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4C" w:rsidRDefault="00EB7B4C">
      <w:pPr>
        <w:pStyle w:val="Textoindependiente"/>
        <w:ind w:left="3852"/>
        <w:rPr>
          <w:rFonts w:ascii="Times New Roman"/>
          <w:noProof/>
          <w:sz w:val="20"/>
          <w:lang w:val="en-US"/>
        </w:rPr>
      </w:pPr>
    </w:p>
    <w:p w:rsidR="005341CA" w:rsidRDefault="005341CA">
      <w:pPr>
        <w:pStyle w:val="Textoindependiente"/>
        <w:ind w:left="3852"/>
        <w:rPr>
          <w:rFonts w:ascii="Times New Roman"/>
          <w:noProof/>
          <w:sz w:val="20"/>
          <w:lang w:val="en-US"/>
        </w:rPr>
      </w:pPr>
    </w:p>
    <w:p w:rsidR="005341CA" w:rsidRDefault="005341CA">
      <w:pPr>
        <w:pStyle w:val="Textoindependiente"/>
        <w:ind w:left="3852"/>
        <w:rPr>
          <w:rFonts w:ascii="Times New Roman"/>
          <w:noProof/>
          <w:sz w:val="20"/>
          <w:lang w:val="en-US"/>
        </w:rPr>
      </w:pPr>
    </w:p>
    <w:p w:rsidR="005341CA" w:rsidRDefault="005341CA">
      <w:pPr>
        <w:pStyle w:val="Textoindependiente"/>
        <w:ind w:left="3852"/>
        <w:rPr>
          <w:rFonts w:ascii="Times New Roman"/>
          <w:noProof/>
          <w:sz w:val="20"/>
          <w:lang w:val="en-US"/>
        </w:rPr>
      </w:pPr>
    </w:p>
    <w:p w:rsidR="005341CA" w:rsidRDefault="005341CA">
      <w:pPr>
        <w:pStyle w:val="Textoindependiente"/>
        <w:ind w:left="3852"/>
        <w:rPr>
          <w:rFonts w:ascii="Times New Roman"/>
          <w:noProof/>
          <w:sz w:val="20"/>
          <w:lang w:val="en-US"/>
        </w:rPr>
      </w:pPr>
    </w:p>
    <w:p w:rsidR="005341CA" w:rsidRDefault="005341CA">
      <w:pPr>
        <w:pStyle w:val="Textoindependiente"/>
        <w:ind w:left="3852"/>
        <w:rPr>
          <w:rFonts w:ascii="Times New Roman"/>
          <w:sz w:val="20"/>
        </w:rPr>
      </w:pPr>
    </w:p>
    <w:p w:rsidR="00EB7B4C" w:rsidRDefault="00EB7B4C">
      <w:pPr>
        <w:pStyle w:val="Textoindependiente"/>
        <w:ind w:left="0"/>
        <w:rPr>
          <w:rFonts w:ascii="Times New Roman"/>
          <w:sz w:val="20"/>
        </w:rPr>
      </w:pPr>
    </w:p>
    <w:p w:rsidR="00EB7B4C" w:rsidRDefault="00EB7B4C">
      <w:pPr>
        <w:pStyle w:val="Textoindependiente"/>
        <w:spacing w:before="3"/>
        <w:ind w:left="0"/>
        <w:rPr>
          <w:rFonts w:ascii="Times New Roman"/>
          <w:sz w:val="26"/>
        </w:rPr>
      </w:pPr>
    </w:p>
    <w:p w:rsidR="00EB7B4C" w:rsidRDefault="00320CF6">
      <w:pPr>
        <w:pStyle w:val="Ttulo"/>
        <w:spacing w:line="801" w:lineRule="exact"/>
        <w:ind w:firstLine="0"/>
      </w:pPr>
      <w:r>
        <w:rPr>
          <w:color w:val="1B1D3C"/>
        </w:rPr>
        <w:t>PLAN PARA LA VIGILANCIA,</w:t>
      </w:r>
    </w:p>
    <w:p w:rsidR="00EB7B4C" w:rsidRDefault="00320CF6">
      <w:pPr>
        <w:pStyle w:val="Ttulo"/>
        <w:spacing w:before="10" w:line="228" w:lineRule="auto"/>
        <w:ind w:left="1317" w:right="980"/>
      </w:pPr>
      <w:r>
        <w:rPr>
          <w:color w:val="1B1D3C"/>
        </w:rPr>
        <w:t>PREVENCIÓN Y CONTROL DE COVID-19 EN EL TRABAJO</w:t>
      </w:r>
    </w:p>
    <w:p w:rsidR="00EB7B4C" w:rsidRDefault="00EB7B4C">
      <w:pPr>
        <w:pStyle w:val="Textoindependiente"/>
        <w:spacing w:before="10"/>
        <w:ind w:left="0"/>
        <w:rPr>
          <w:b/>
          <w:sz w:val="52"/>
        </w:rPr>
      </w:pPr>
    </w:p>
    <w:p w:rsidR="00EB7B4C" w:rsidRDefault="00EB7B4C">
      <w:pPr>
        <w:jc w:val="center"/>
        <w:rPr>
          <w:sz w:val="20"/>
        </w:rPr>
        <w:sectPr w:rsidR="00EB7B4C">
          <w:headerReference w:type="default" r:id="rId7"/>
          <w:type w:val="continuous"/>
          <w:pgSz w:w="11900" w:h="16840"/>
          <w:pgMar w:top="140" w:right="820" w:bottom="280" w:left="840" w:header="720" w:footer="720" w:gutter="0"/>
          <w:cols w:space="720"/>
        </w:sectPr>
      </w:pPr>
    </w:p>
    <w:p w:rsidR="00EB7B4C" w:rsidRDefault="00EB7B4C">
      <w:pPr>
        <w:pStyle w:val="Textoindependiente"/>
        <w:spacing w:before="4"/>
        <w:ind w:left="0"/>
        <w:rPr>
          <w:b/>
          <w:sz w:val="10"/>
        </w:rPr>
      </w:pPr>
    </w:p>
    <w:p w:rsidR="00EB7B4C" w:rsidRDefault="00320CF6">
      <w:pPr>
        <w:pStyle w:val="Ttulo1"/>
        <w:numPr>
          <w:ilvl w:val="0"/>
          <w:numId w:val="13"/>
        </w:numPr>
        <w:tabs>
          <w:tab w:val="left" w:pos="925"/>
        </w:tabs>
        <w:spacing w:before="0"/>
        <w:ind w:left="924" w:hanging="325"/>
      </w:pPr>
      <w:bookmarkStart w:id="0" w:name="_TOC_250010"/>
      <w:bookmarkEnd w:id="0"/>
      <w:r>
        <w:rPr>
          <w:color w:val="374B80"/>
        </w:rPr>
        <w:t>INTRODUCCIÓN</w:t>
      </w:r>
    </w:p>
    <w:p w:rsidR="00EB7B4C" w:rsidRDefault="00EB7B4C">
      <w:pPr>
        <w:pStyle w:val="Textoindependiente"/>
        <w:ind w:left="0"/>
        <w:rPr>
          <w:b/>
          <w:sz w:val="27"/>
        </w:rPr>
      </w:pPr>
    </w:p>
    <w:p w:rsidR="00EB7B4C" w:rsidRDefault="00320CF6">
      <w:pPr>
        <w:pStyle w:val="Textoindependiente"/>
        <w:spacing w:line="254" w:lineRule="auto"/>
        <w:ind w:right="694"/>
        <w:jc w:val="both"/>
      </w:pPr>
      <w:r>
        <w:t>El COVID-19 es un nuevo tipo de coronavirus que afecta a los humanos, reportado por primera vez en diciembre de 2019 en la ciudad de Wuhan, provincia de Hubei, en China. La epidemia de COVID-19 se extendió rápidamente, siendo declarada una pandemia por la Organización Mundial de la Salud el 11 de marzo del 2020. Para el día 6 de marzo del 2020 se reportó el primer caso de infección por coronavirus en Perú. Ante este panorama, se tomaron las medidas como la vigilancia epidemiológica que abarca desde la búsqueda de casos sospechosos por contacto, hasta el aislamiento domiciliario de los casos confirmados y procedimientos de laboratorio para el diagnóstico de casos COVID-19, manejo clínico de casos positivos y su comunicación para investigación epidemiológica y medidas básicas de prevención y control del contagio en centros hospitalarios y no hospitalarios.</w:t>
      </w:r>
    </w:p>
    <w:p w:rsidR="00EB7B4C" w:rsidRDefault="00EB7B4C">
      <w:pPr>
        <w:pStyle w:val="Textoindependiente"/>
        <w:spacing w:before="12"/>
        <w:ind w:left="0"/>
        <w:rPr>
          <w:sz w:val="17"/>
        </w:rPr>
      </w:pPr>
    </w:p>
    <w:p w:rsidR="00EB7B4C" w:rsidRDefault="00320CF6">
      <w:pPr>
        <w:pStyle w:val="Textoindependiente"/>
        <w:spacing w:line="242" w:lineRule="auto"/>
        <w:ind w:right="698"/>
        <w:jc w:val="both"/>
      </w:pPr>
      <w:r>
        <w:t>La exposición al virus SARS-CoV2 que produce la enfermedad COVID-19, representa un riesgo biológico por su comportamiento epidémico y alta transmisibilidad. Siendo que los centros laborales constituyen espacios de exposición y contagio, se deben considerar medidas para su vigilancia prevención y control.</w:t>
      </w:r>
    </w:p>
    <w:p w:rsidR="00EB7B4C" w:rsidRDefault="00EB7B4C">
      <w:pPr>
        <w:pStyle w:val="Textoindependiente"/>
        <w:spacing w:before="8"/>
        <w:ind w:left="0"/>
        <w:rPr>
          <w:sz w:val="19"/>
        </w:rPr>
      </w:pPr>
    </w:p>
    <w:p w:rsidR="00EB7B4C" w:rsidRDefault="00320CF6">
      <w:pPr>
        <w:pStyle w:val="Textoindependiente"/>
        <w:spacing w:line="244" w:lineRule="auto"/>
        <w:ind w:right="698"/>
        <w:jc w:val="both"/>
      </w:pPr>
      <w:r>
        <w:t>En este marco, se establece el siguiente plan para la vigilancia de salud de los trabajadores de las diferentes actividades a ejecutar, el mantenimiento y limpieza de los ambientes de obra, y demás procedimientos de control para evitar el contagio de COVID-19 durante las actividades de obra.</w:t>
      </w:r>
    </w:p>
    <w:p w:rsidR="00EB7B4C" w:rsidRDefault="00EB7B4C">
      <w:pPr>
        <w:pStyle w:val="Textoindependiente"/>
        <w:spacing w:before="1"/>
        <w:ind w:left="0"/>
        <w:rPr>
          <w:sz w:val="21"/>
        </w:rPr>
      </w:pPr>
    </w:p>
    <w:p w:rsidR="00EB7B4C" w:rsidRDefault="00320CF6">
      <w:pPr>
        <w:pStyle w:val="Ttulo1"/>
        <w:numPr>
          <w:ilvl w:val="0"/>
          <w:numId w:val="13"/>
        </w:numPr>
        <w:tabs>
          <w:tab w:val="left" w:pos="1280"/>
          <w:tab w:val="left" w:pos="1281"/>
        </w:tabs>
        <w:spacing w:before="0"/>
        <w:ind w:left="1281" w:hanging="681"/>
      </w:pPr>
      <w:bookmarkStart w:id="1" w:name="_TOC_250009"/>
      <w:bookmarkEnd w:id="1"/>
      <w:r>
        <w:rPr>
          <w:color w:val="374B80"/>
        </w:rPr>
        <w:t>OBJETIVOS</w:t>
      </w:r>
    </w:p>
    <w:p w:rsidR="00EB7B4C" w:rsidRDefault="00EB7B4C">
      <w:pPr>
        <w:pStyle w:val="Textoindependiente"/>
        <w:spacing w:before="6"/>
        <w:ind w:left="0"/>
        <w:rPr>
          <w:b/>
          <w:sz w:val="26"/>
        </w:rPr>
      </w:pPr>
    </w:p>
    <w:p w:rsidR="00EB7B4C" w:rsidRDefault="00320CF6">
      <w:pPr>
        <w:pStyle w:val="Prrafodelista"/>
        <w:numPr>
          <w:ilvl w:val="0"/>
          <w:numId w:val="12"/>
        </w:numPr>
        <w:tabs>
          <w:tab w:val="left" w:pos="1420"/>
          <w:tab w:val="left" w:pos="1421"/>
        </w:tabs>
        <w:spacing w:before="1" w:line="237" w:lineRule="auto"/>
        <w:ind w:right="709" w:firstLine="0"/>
        <w:jc w:val="both"/>
        <w:rPr>
          <w:sz w:val="24"/>
        </w:rPr>
      </w:pPr>
      <w:r>
        <w:rPr>
          <w:sz w:val="24"/>
        </w:rPr>
        <w:t>Establecer lineamientos de seguridad y salud en el trabajo para el reinicio de las actividades laborales en la ejecución del Centro de Salud de Campo Verde en el marco de la pandemia de</w:t>
      </w:r>
      <w:r>
        <w:rPr>
          <w:spacing w:val="-6"/>
          <w:sz w:val="24"/>
        </w:rPr>
        <w:t xml:space="preserve"> </w:t>
      </w:r>
      <w:r>
        <w:rPr>
          <w:sz w:val="24"/>
        </w:rPr>
        <w:t>COVID-19.</w:t>
      </w:r>
    </w:p>
    <w:p w:rsidR="00EB7B4C" w:rsidRDefault="00320CF6">
      <w:pPr>
        <w:pStyle w:val="Prrafodelista"/>
        <w:numPr>
          <w:ilvl w:val="0"/>
          <w:numId w:val="12"/>
        </w:numPr>
        <w:tabs>
          <w:tab w:val="left" w:pos="1420"/>
          <w:tab w:val="left" w:pos="1421"/>
        </w:tabs>
        <w:spacing w:before="81" w:line="225" w:lineRule="auto"/>
        <w:ind w:right="977" w:firstLine="0"/>
        <w:rPr>
          <w:sz w:val="24"/>
        </w:rPr>
      </w:pPr>
      <w:r>
        <w:rPr>
          <w:sz w:val="24"/>
        </w:rPr>
        <w:t>Establecer lineamientos para la vigilancia, prevención y control de la</w:t>
      </w:r>
      <w:r>
        <w:rPr>
          <w:spacing w:val="-39"/>
          <w:sz w:val="24"/>
        </w:rPr>
        <w:t xml:space="preserve"> </w:t>
      </w:r>
      <w:r>
        <w:rPr>
          <w:sz w:val="24"/>
        </w:rPr>
        <w:t>salud de los trabajadores en las etapas de la obra durante la pandemia de</w:t>
      </w:r>
      <w:r>
        <w:rPr>
          <w:spacing w:val="-3"/>
          <w:sz w:val="24"/>
        </w:rPr>
        <w:t xml:space="preserve"> </w:t>
      </w:r>
      <w:r>
        <w:rPr>
          <w:sz w:val="24"/>
        </w:rPr>
        <w:t>COVID-19.</w:t>
      </w:r>
    </w:p>
    <w:p w:rsidR="00EB7B4C" w:rsidRDefault="00320CF6">
      <w:pPr>
        <w:pStyle w:val="Textoindependiente"/>
        <w:tabs>
          <w:tab w:val="left" w:pos="1420"/>
        </w:tabs>
        <w:spacing w:before="77" w:line="230" w:lineRule="auto"/>
        <w:ind w:right="1326"/>
      </w:pPr>
      <w:r>
        <w:rPr>
          <w:rFonts w:ascii="Times New Roman" w:hAnsi="Times New Roman"/>
          <w:sz w:val="20"/>
        </w:rPr>
        <w:t>-</w:t>
      </w:r>
      <w:r>
        <w:rPr>
          <w:rFonts w:ascii="Times New Roman" w:hAnsi="Times New Roman"/>
          <w:sz w:val="20"/>
        </w:rPr>
        <w:tab/>
      </w:r>
      <w:r>
        <w:t>Establecer y promover información para el buen cuidado de la salud según</w:t>
      </w:r>
      <w:r>
        <w:rPr>
          <w:spacing w:val="-34"/>
        </w:rPr>
        <w:t xml:space="preserve"> </w:t>
      </w:r>
      <w:r>
        <w:t>lo establecido por el Gobierno para evitar el contagio de</w:t>
      </w:r>
      <w:r>
        <w:rPr>
          <w:spacing w:val="-9"/>
        </w:rPr>
        <w:t xml:space="preserve"> </w:t>
      </w:r>
      <w:r>
        <w:t>COVID-</w:t>
      </w:r>
      <w:bookmarkStart w:id="2" w:name="_bookmark0"/>
      <w:bookmarkEnd w:id="2"/>
      <w:r>
        <w:t>19.</w:t>
      </w:r>
    </w:p>
    <w:p w:rsidR="00EB7B4C" w:rsidRDefault="00320CF6">
      <w:pPr>
        <w:pStyle w:val="Prrafodelista"/>
        <w:numPr>
          <w:ilvl w:val="0"/>
          <w:numId w:val="11"/>
        </w:numPr>
        <w:tabs>
          <w:tab w:val="left" w:pos="1420"/>
          <w:tab w:val="left" w:pos="1421"/>
        </w:tabs>
        <w:spacing w:line="237" w:lineRule="auto"/>
        <w:ind w:right="707" w:firstLine="0"/>
        <w:rPr>
          <w:sz w:val="24"/>
        </w:rPr>
      </w:pPr>
      <w:r>
        <w:rPr>
          <w:sz w:val="24"/>
        </w:rPr>
        <w:t>Identificar oportunamente los casos sospechosos entre el personal que interviene en la ejecución de obra y las demás personas que ingresen al área donde ésta se</w:t>
      </w:r>
      <w:r>
        <w:rPr>
          <w:spacing w:val="-28"/>
          <w:sz w:val="24"/>
        </w:rPr>
        <w:t xml:space="preserve"> </w:t>
      </w:r>
      <w:r>
        <w:rPr>
          <w:sz w:val="24"/>
        </w:rPr>
        <w:t>ejecuta.</w:t>
      </w:r>
    </w:p>
    <w:p w:rsidR="00EB7B4C" w:rsidRDefault="00EB7B4C">
      <w:pPr>
        <w:spacing w:line="237" w:lineRule="auto"/>
        <w:rPr>
          <w:sz w:val="24"/>
        </w:rPr>
      </w:pPr>
    </w:p>
    <w:p w:rsidR="00EB7B4C" w:rsidRDefault="00EB7B4C">
      <w:pPr>
        <w:pStyle w:val="Textoindependiente"/>
        <w:spacing w:before="4"/>
        <w:ind w:left="0"/>
        <w:rPr>
          <w:sz w:val="10"/>
        </w:rPr>
      </w:pPr>
    </w:p>
    <w:p w:rsidR="00EB7B4C" w:rsidRDefault="00320CF6">
      <w:pPr>
        <w:pStyle w:val="Ttulo1"/>
        <w:numPr>
          <w:ilvl w:val="0"/>
          <w:numId w:val="13"/>
        </w:numPr>
        <w:tabs>
          <w:tab w:val="left" w:pos="1029"/>
        </w:tabs>
        <w:ind w:left="1028" w:hanging="429"/>
      </w:pPr>
      <w:r>
        <w:rPr>
          <w:color w:val="374B80"/>
        </w:rPr>
        <w:t>ALCANCE</w:t>
      </w:r>
    </w:p>
    <w:p w:rsidR="00EB7B4C" w:rsidRDefault="00EB7B4C">
      <w:pPr>
        <w:pStyle w:val="Textoindependiente"/>
        <w:spacing w:before="7"/>
        <w:ind w:left="0"/>
        <w:rPr>
          <w:b/>
          <w:sz w:val="26"/>
        </w:rPr>
      </w:pPr>
    </w:p>
    <w:p w:rsidR="00EB7B4C" w:rsidRDefault="00320CF6">
      <w:pPr>
        <w:pStyle w:val="Textoindependiente"/>
        <w:spacing w:before="1" w:line="249" w:lineRule="auto"/>
        <w:ind w:right="689"/>
        <w:jc w:val="both"/>
      </w:pPr>
      <w:r>
        <w:t>El alcance de este plan para el reinicio de las actividades laborales en las obras de construcción durante el estado de emergencia debido a la pandemia de COVID-19, establece las medidas para la prevención y control de la propagación de COVID-19 y es de aplicación obligatoria por parte de todos los trabajadores del Consorcio Renovación, personal de supervisión de obra, proveedores y demás personas afines a la ejecución de obra.</w:t>
      </w:r>
    </w:p>
    <w:p w:rsidR="00EB7B4C" w:rsidRDefault="00EB7B4C">
      <w:pPr>
        <w:pStyle w:val="Textoindependiente"/>
        <w:spacing w:before="11"/>
        <w:ind w:left="0"/>
        <w:rPr>
          <w:sz w:val="20"/>
        </w:rPr>
      </w:pPr>
    </w:p>
    <w:p w:rsidR="00EB7B4C" w:rsidRDefault="00320CF6">
      <w:pPr>
        <w:pStyle w:val="Ttulo1"/>
        <w:numPr>
          <w:ilvl w:val="0"/>
          <w:numId w:val="11"/>
        </w:numPr>
        <w:tabs>
          <w:tab w:val="left" w:pos="1280"/>
          <w:tab w:val="left" w:pos="1281"/>
        </w:tabs>
        <w:spacing w:before="1"/>
        <w:ind w:left="1281" w:hanging="681"/>
        <w:rPr>
          <w:color w:val="374B80"/>
        </w:rPr>
      </w:pPr>
      <w:r>
        <w:rPr>
          <w:color w:val="374B80"/>
        </w:rPr>
        <w:t>BASE LEGAL</w:t>
      </w:r>
    </w:p>
    <w:p w:rsidR="00EB7B4C" w:rsidRDefault="00320CF6">
      <w:pPr>
        <w:pStyle w:val="Prrafodelista"/>
        <w:numPr>
          <w:ilvl w:val="0"/>
          <w:numId w:val="10"/>
        </w:numPr>
        <w:tabs>
          <w:tab w:val="left" w:pos="1320"/>
          <w:tab w:val="left" w:pos="1321"/>
        </w:tabs>
        <w:spacing w:before="273" w:line="292" w:lineRule="exact"/>
        <w:ind w:left="1321"/>
        <w:rPr>
          <w:sz w:val="24"/>
        </w:rPr>
      </w:pPr>
      <w:r>
        <w:rPr>
          <w:sz w:val="24"/>
        </w:rPr>
        <w:t>Ley Nº 26842, Ley General de Salud, y sus</w:t>
      </w:r>
      <w:r>
        <w:rPr>
          <w:spacing w:val="-8"/>
          <w:sz w:val="24"/>
        </w:rPr>
        <w:t xml:space="preserve"> </w:t>
      </w:r>
      <w:r>
        <w:rPr>
          <w:sz w:val="24"/>
        </w:rPr>
        <w:t>modificatorias.</w:t>
      </w:r>
    </w:p>
    <w:p w:rsidR="00EB7B4C" w:rsidRDefault="00320CF6">
      <w:pPr>
        <w:pStyle w:val="Textoindependiente"/>
        <w:ind w:right="980" w:firstLine="720"/>
      </w:pPr>
      <w:r>
        <w:t xml:space="preserve">Ley Nº 27658, Ley Marco de Modernización de la Gestión del Estado, y </w:t>
      </w:r>
      <w:r>
        <w:lastRenderedPageBreak/>
        <w:t>sus modificatorias.</w:t>
      </w:r>
    </w:p>
    <w:p w:rsidR="00EB7B4C" w:rsidRDefault="00320CF6">
      <w:pPr>
        <w:pStyle w:val="Prrafodelista"/>
        <w:numPr>
          <w:ilvl w:val="0"/>
          <w:numId w:val="10"/>
        </w:numPr>
        <w:tabs>
          <w:tab w:val="left" w:pos="1320"/>
          <w:tab w:val="left" w:pos="1321"/>
        </w:tabs>
        <w:spacing w:line="291" w:lineRule="exact"/>
        <w:ind w:left="1321"/>
        <w:rPr>
          <w:sz w:val="24"/>
        </w:rPr>
      </w:pPr>
      <w:r>
        <w:rPr>
          <w:sz w:val="24"/>
        </w:rPr>
        <w:t>Ley Nº 27783, Ley de Bases de la Descentralización y sus</w:t>
      </w:r>
      <w:r>
        <w:rPr>
          <w:spacing w:val="-9"/>
          <w:sz w:val="24"/>
        </w:rPr>
        <w:t xml:space="preserve"> </w:t>
      </w:r>
      <w:r>
        <w:rPr>
          <w:sz w:val="24"/>
        </w:rPr>
        <w:t>modificatorias.</w:t>
      </w:r>
    </w:p>
    <w:p w:rsidR="00EB7B4C" w:rsidRDefault="00320CF6">
      <w:pPr>
        <w:pStyle w:val="Prrafodelista"/>
        <w:numPr>
          <w:ilvl w:val="0"/>
          <w:numId w:val="10"/>
        </w:numPr>
        <w:tabs>
          <w:tab w:val="left" w:pos="1320"/>
          <w:tab w:val="left" w:pos="1321"/>
        </w:tabs>
        <w:spacing w:before="3" w:line="292" w:lineRule="exact"/>
        <w:ind w:left="1321"/>
        <w:rPr>
          <w:sz w:val="24"/>
        </w:rPr>
      </w:pPr>
      <w:r>
        <w:rPr>
          <w:sz w:val="24"/>
        </w:rPr>
        <w:t>Ley Nº 27867, Ley Orgánica de Gobiernos Regionales y sus</w:t>
      </w:r>
      <w:r>
        <w:rPr>
          <w:spacing w:val="-9"/>
          <w:sz w:val="24"/>
        </w:rPr>
        <w:t xml:space="preserve"> </w:t>
      </w:r>
      <w:r>
        <w:rPr>
          <w:sz w:val="24"/>
        </w:rPr>
        <w:t>modificatorias.</w:t>
      </w:r>
    </w:p>
    <w:p w:rsidR="00EB7B4C" w:rsidRDefault="00320CF6">
      <w:pPr>
        <w:pStyle w:val="Prrafodelista"/>
        <w:numPr>
          <w:ilvl w:val="0"/>
          <w:numId w:val="10"/>
        </w:numPr>
        <w:tabs>
          <w:tab w:val="left" w:pos="1320"/>
          <w:tab w:val="left" w:pos="1321"/>
        </w:tabs>
        <w:ind w:right="1440" w:firstLine="0"/>
        <w:rPr>
          <w:sz w:val="24"/>
        </w:rPr>
      </w:pPr>
      <w:r>
        <w:rPr>
          <w:sz w:val="24"/>
        </w:rPr>
        <w:t>Ley Nº 29414, Ley que establece los derechos de las personas usuarias de</w:t>
      </w:r>
      <w:r>
        <w:rPr>
          <w:spacing w:val="-37"/>
          <w:sz w:val="24"/>
        </w:rPr>
        <w:t xml:space="preserve"> </w:t>
      </w:r>
      <w:r>
        <w:rPr>
          <w:sz w:val="24"/>
        </w:rPr>
        <w:t>los servicios de</w:t>
      </w:r>
      <w:r>
        <w:rPr>
          <w:spacing w:val="-4"/>
          <w:sz w:val="24"/>
        </w:rPr>
        <w:t xml:space="preserve"> </w:t>
      </w:r>
      <w:r>
        <w:rPr>
          <w:sz w:val="24"/>
        </w:rPr>
        <w:t>salud.</w:t>
      </w:r>
    </w:p>
    <w:p w:rsidR="00EB7B4C" w:rsidRDefault="00320CF6">
      <w:pPr>
        <w:pStyle w:val="Prrafodelista"/>
        <w:numPr>
          <w:ilvl w:val="0"/>
          <w:numId w:val="10"/>
        </w:numPr>
        <w:tabs>
          <w:tab w:val="left" w:pos="1320"/>
          <w:tab w:val="left" w:pos="1321"/>
        </w:tabs>
        <w:spacing w:line="291" w:lineRule="exact"/>
        <w:ind w:left="1321"/>
        <w:rPr>
          <w:sz w:val="24"/>
        </w:rPr>
      </w:pPr>
      <w:r>
        <w:rPr>
          <w:sz w:val="24"/>
        </w:rPr>
        <w:t>Ley Nº 27972, Ley Orgánica de Municipalidades y sus</w:t>
      </w:r>
      <w:r>
        <w:rPr>
          <w:spacing w:val="-7"/>
          <w:sz w:val="24"/>
        </w:rPr>
        <w:t xml:space="preserve"> </w:t>
      </w:r>
      <w:r>
        <w:rPr>
          <w:sz w:val="24"/>
        </w:rPr>
        <w:t>modificatorias.</w:t>
      </w:r>
    </w:p>
    <w:p w:rsidR="00EB7B4C" w:rsidRDefault="00320CF6">
      <w:pPr>
        <w:pStyle w:val="Prrafodelista"/>
        <w:numPr>
          <w:ilvl w:val="0"/>
          <w:numId w:val="10"/>
        </w:numPr>
        <w:tabs>
          <w:tab w:val="left" w:pos="1320"/>
          <w:tab w:val="left" w:pos="1321"/>
        </w:tabs>
        <w:spacing w:before="3" w:line="292" w:lineRule="exact"/>
        <w:ind w:left="1321"/>
        <w:rPr>
          <w:sz w:val="24"/>
        </w:rPr>
      </w:pPr>
      <w:r>
        <w:rPr>
          <w:sz w:val="24"/>
        </w:rPr>
        <w:t>Ley Nº 29158, Ley Orgánica del Poder</w:t>
      </w:r>
      <w:r>
        <w:rPr>
          <w:spacing w:val="3"/>
          <w:sz w:val="24"/>
        </w:rPr>
        <w:t xml:space="preserve"> </w:t>
      </w:r>
      <w:r>
        <w:rPr>
          <w:sz w:val="24"/>
        </w:rPr>
        <w:t>Ejecutivo.</w:t>
      </w:r>
    </w:p>
    <w:p w:rsidR="00EB7B4C" w:rsidRDefault="00320CF6">
      <w:pPr>
        <w:pStyle w:val="Prrafodelista"/>
        <w:numPr>
          <w:ilvl w:val="0"/>
          <w:numId w:val="10"/>
        </w:numPr>
        <w:tabs>
          <w:tab w:val="left" w:pos="1320"/>
          <w:tab w:val="left" w:pos="1321"/>
        </w:tabs>
        <w:spacing w:line="292" w:lineRule="exact"/>
        <w:ind w:left="1321"/>
        <w:rPr>
          <w:sz w:val="24"/>
        </w:rPr>
      </w:pPr>
      <w:r>
        <w:rPr>
          <w:sz w:val="24"/>
        </w:rPr>
        <w:t>Ley Nº 29733, Ley de protección de datos personales y su</w:t>
      </w:r>
      <w:r>
        <w:rPr>
          <w:spacing w:val="-2"/>
          <w:sz w:val="24"/>
        </w:rPr>
        <w:t xml:space="preserve"> </w:t>
      </w:r>
      <w:r>
        <w:rPr>
          <w:sz w:val="24"/>
        </w:rPr>
        <w:t>modificatoria.</w:t>
      </w:r>
    </w:p>
    <w:p w:rsidR="00EB7B4C" w:rsidRDefault="00320CF6">
      <w:pPr>
        <w:pStyle w:val="Prrafodelista"/>
        <w:numPr>
          <w:ilvl w:val="0"/>
          <w:numId w:val="10"/>
        </w:numPr>
        <w:tabs>
          <w:tab w:val="left" w:pos="1320"/>
          <w:tab w:val="left" w:pos="1321"/>
        </w:tabs>
        <w:spacing w:line="292" w:lineRule="exact"/>
        <w:ind w:left="1321"/>
        <w:rPr>
          <w:sz w:val="24"/>
        </w:rPr>
      </w:pPr>
      <w:r>
        <w:rPr>
          <w:sz w:val="24"/>
        </w:rPr>
        <w:t>Ley Nº 29783, Ley de Seguridad y Salud en el Trabajo y</w:t>
      </w:r>
      <w:r>
        <w:rPr>
          <w:spacing w:val="-1"/>
          <w:sz w:val="24"/>
        </w:rPr>
        <w:t xml:space="preserve"> </w:t>
      </w:r>
      <w:r>
        <w:rPr>
          <w:sz w:val="24"/>
        </w:rPr>
        <w:t>modificatoria.</w:t>
      </w:r>
    </w:p>
    <w:p w:rsidR="00EB7B4C" w:rsidRDefault="00320CF6">
      <w:pPr>
        <w:pStyle w:val="Prrafodelista"/>
        <w:numPr>
          <w:ilvl w:val="0"/>
          <w:numId w:val="10"/>
        </w:numPr>
        <w:tabs>
          <w:tab w:val="left" w:pos="1320"/>
          <w:tab w:val="left" w:pos="1321"/>
        </w:tabs>
        <w:spacing w:line="242" w:lineRule="auto"/>
        <w:ind w:right="653" w:firstLine="0"/>
        <w:rPr>
          <w:sz w:val="24"/>
        </w:rPr>
      </w:pPr>
      <w:r>
        <w:rPr>
          <w:sz w:val="24"/>
        </w:rPr>
        <w:t>Ley N° 30024, Ley que crea el Registro Nacional de Historias Clínicas Electrónicas y</w:t>
      </w:r>
      <w:r>
        <w:rPr>
          <w:spacing w:val="-39"/>
          <w:sz w:val="24"/>
        </w:rPr>
        <w:t xml:space="preserve"> </w:t>
      </w:r>
      <w:r>
        <w:rPr>
          <w:sz w:val="24"/>
        </w:rPr>
        <w:t>su modificatoria.</w:t>
      </w:r>
    </w:p>
    <w:p w:rsidR="00EB7B4C" w:rsidRDefault="00320CF6">
      <w:pPr>
        <w:pStyle w:val="Prrafodelista"/>
        <w:numPr>
          <w:ilvl w:val="0"/>
          <w:numId w:val="10"/>
        </w:numPr>
        <w:tabs>
          <w:tab w:val="left" w:pos="1320"/>
          <w:tab w:val="left" w:pos="1321"/>
        </w:tabs>
        <w:ind w:right="1705" w:firstLine="0"/>
        <w:rPr>
          <w:sz w:val="24"/>
        </w:rPr>
      </w:pPr>
      <w:r>
        <w:rPr>
          <w:sz w:val="24"/>
        </w:rPr>
        <w:t>Ley N° 30156, Ley de Organización y Funciones del Ministerio de</w:t>
      </w:r>
      <w:r>
        <w:rPr>
          <w:spacing w:val="-33"/>
          <w:sz w:val="24"/>
        </w:rPr>
        <w:t xml:space="preserve"> </w:t>
      </w:r>
      <w:r>
        <w:rPr>
          <w:sz w:val="24"/>
        </w:rPr>
        <w:t>Vivienda, Construcción y</w:t>
      </w:r>
      <w:r>
        <w:rPr>
          <w:spacing w:val="-2"/>
          <w:sz w:val="24"/>
        </w:rPr>
        <w:t xml:space="preserve"> </w:t>
      </w:r>
      <w:r>
        <w:rPr>
          <w:sz w:val="24"/>
        </w:rPr>
        <w:t>Saneamiento.</w:t>
      </w:r>
    </w:p>
    <w:p w:rsidR="00EB7B4C" w:rsidRDefault="00320CF6">
      <w:pPr>
        <w:pStyle w:val="Prrafodelista"/>
        <w:numPr>
          <w:ilvl w:val="0"/>
          <w:numId w:val="10"/>
        </w:numPr>
        <w:tabs>
          <w:tab w:val="left" w:pos="1320"/>
          <w:tab w:val="left" w:pos="1321"/>
        </w:tabs>
        <w:ind w:right="880" w:firstLine="0"/>
        <w:rPr>
          <w:sz w:val="24"/>
        </w:rPr>
      </w:pPr>
      <w:r>
        <w:rPr>
          <w:sz w:val="24"/>
        </w:rPr>
        <w:t>Ley Nº 30885, Ley que establece la conformación y el funcionamiento de las</w:t>
      </w:r>
      <w:r>
        <w:rPr>
          <w:spacing w:val="-34"/>
          <w:sz w:val="24"/>
        </w:rPr>
        <w:t xml:space="preserve"> </w:t>
      </w:r>
      <w:r>
        <w:rPr>
          <w:sz w:val="24"/>
        </w:rPr>
        <w:t>Redes Integradas de Salud</w:t>
      </w:r>
      <w:r>
        <w:rPr>
          <w:spacing w:val="-5"/>
          <w:sz w:val="24"/>
        </w:rPr>
        <w:t xml:space="preserve"> </w:t>
      </w:r>
      <w:r>
        <w:rPr>
          <w:sz w:val="24"/>
        </w:rPr>
        <w:t>(RIS).</w:t>
      </w:r>
    </w:p>
    <w:p w:rsidR="00EB7B4C" w:rsidRDefault="00320CF6">
      <w:pPr>
        <w:pStyle w:val="Prrafodelista"/>
        <w:numPr>
          <w:ilvl w:val="0"/>
          <w:numId w:val="10"/>
        </w:numPr>
        <w:tabs>
          <w:tab w:val="left" w:pos="1320"/>
          <w:tab w:val="left" w:pos="1321"/>
        </w:tabs>
        <w:ind w:right="704" w:firstLine="0"/>
        <w:rPr>
          <w:sz w:val="24"/>
        </w:rPr>
      </w:pPr>
      <w:r>
        <w:rPr>
          <w:sz w:val="24"/>
        </w:rPr>
        <w:t>Decreto de Urgencia Nº 025-2020, Dictan medidas urgentes y excepcionales destinadas a reforzar el Sistema de Vigilancia y Respuesta Sanitaria frente al COVID-19 en el territorio</w:t>
      </w:r>
      <w:r>
        <w:rPr>
          <w:spacing w:val="-3"/>
          <w:sz w:val="24"/>
        </w:rPr>
        <w:t xml:space="preserve"> </w:t>
      </w:r>
      <w:r>
        <w:rPr>
          <w:sz w:val="24"/>
        </w:rPr>
        <w:t>nacional.</w:t>
      </w:r>
    </w:p>
    <w:p w:rsidR="00EB7B4C" w:rsidRDefault="00320CF6">
      <w:pPr>
        <w:pStyle w:val="Prrafodelista"/>
        <w:numPr>
          <w:ilvl w:val="0"/>
          <w:numId w:val="10"/>
        </w:numPr>
        <w:tabs>
          <w:tab w:val="left" w:pos="1320"/>
          <w:tab w:val="left" w:pos="1321"/>
        </w:tabs>
        <w:spacing w:line="242" w:lineRule="auto"/>
        <w:ind w:right="781" w:firstLine="0"/>
        <w:rPr>
          <w:sz w:val="24"/>
        </w:rPr>
      </w:pPr>
      <w:r>
        <w:rPr>
          <w:sz w:val="24"/>
        </w:rPr>
        <w:t>Decreto de Urgencia N° 026-2020, Decreto de Urgencia que establece diversas medidas excepcionales y temporales para prevenir la propagación del Coronavirus</w:t>
      </w:r>
      <w:r>
        <w:rPr>
          <w:spacing w:val="-27"/>
          <w:sz w:val="24"/>
        </w:rPr>
        <w:t xml:space="preserve"> </w:t>
      </w:r>
      <w:r>
        <w:rPr>
          <w:sz w:val="24"/>
        </w:rPr>
        <w:t>(COVID-</w:t>
      </w:r>
    </w:p>
    <w:p w:rsidR="00EB7B4C" w:rsidRDefault="00320CF6">
      <w:pPr>
        <w:pStyle w:val="Textoindependiente"/>
        <w:spacing w:line="289" w:lineRule="exact"/>
      </w:pPr>
      <w:r>
        <w:t>19) en el Territorio Nacional.</w:t>
      </w:r>
    </w:p>
    <w:p w:rsidR="00EB7B4C" w:rsidRDefault="00320CF6">
      <w:pPr>
        <w:pStyle w:val="Prrafodelista"/>
        <w:numPr>
          <w:ilvl w:val="0"/>
          <w:numId w:val="10"/>
        </w:numPr>
        <w:tabs>
          <w:tab w:val="left" w:pos="1320"/>
          <w:tab w:val="left" w:pos="1321"/>
        </w:tabs>
        <w:ind w:right="1474" w:firstLine="0"/>
        <w:rPr>
          <w:sz w:val="24"/>
        </w:rPr>
      </w:pPr>
      <w:r>
        <w:rPr>
          <w:sz w:val="24"/>
        </w:rPr>
        <w:t>Decreto Supremo N° 011-2006-VIVIENDA, Aprueban 66 Normas Técnicas</w:t>
      </w:r>
      <w:r>
        <w:rPr>
          <w:spacing w:val="-28"/>
          <w:sz w:val="24"/>
        </w:rPr>
        <w:t xml:space="preserve"> </w:t>
      </w:r>
      <w:r>
        <w:rPr>
          <w:sz w:val="24"/>
        </w:rPr>
        <w:t>del Reglamento Nacional de Edificaciones - RNE y sus modificatorias.</w:t>
      </w:r>
    </w:p>
    <w:p w:rsidR="00EB7B4C" w:rsidRDefault="00320CF6">
      <w:pPr>
        <w:pStyle w:val="Prrafodelista"/>
        <w:numPr>
          <w:ilvl w:val="0"/>
          <w:numId w:val="10"/>
        </w:numPr>
        <w:tabs>
          <w:tab w:val="left" w:pos="1320"/>
          <w:tab w:val="left" w:pos="1321"/>
        </w:tabs>
        <w:ind w:right="665" w:firstLine="0"/>
        <w:rPr>
          <w:sz w:val="24"/>
        </w:rPr>
      </w:pPr>
      <w:r>
        <w:rPr>
          <w:sz w:val="24"/>
        </w:rPr>
        <w:t>Decreto Supremo N° 005-2012-TR, Reglamento de la Ley Nº 29783, Ley de Seguridad y Salud en el Trabajo.</w:t>
      </w:r>
    </w:p>
    <w:p w:rsidR="00EB7B4C" w:rsidRDefault="00320CF6">
      <w:pPr>
        <w:pStyle w:val="Prrafodelista"/>
        <w:numPr>
          <w:ilvl w:val="0"/>
          <w:numId w:val="10"/>
        </w:numPr>
        <w:tabs>
          <w:tab w:val="left" w:pos="1320"/>
          <w:tab w:val="left" w:pos="1321"/>
        </w:tabs>
        <w:ind w:right="771" w:firstLine="0"/>
        <w:rPr>
          <w:sz w:val="24"/>
        </w:rPr>
      </w:pPr>
      <w:r>
        <w:rPr>
          <w:sz w:val="24"/>
        </w:rPr>
        <w:t>Decreto Supremo Nº 010-2014-VIVIENDA, Reglamento de Organización y</w:t>
      </w:r>
      <w:r>
        <w:rPr>
          <w:spacing w:val="-35"/>
          <w:sz w:val="24"/>
        </w:rPr>
        <w:t xml:space="preserve"> </w:t>
      </w:r>
      <w:r>
        <w:rPr>
          <w:sz w:val="24"/>
        </w:rPr>
        <w:t>Funciones del Ministerio de Vivienda, Construcción y Saneamiento y</w:t>
      </w:r>
      <w:r>
        <w:rPr>
          <w:spacing w:val="-15"/>
          <w:sz w:val="24"/>
        </w:rPr>
        <w:t xml:space="preserve"> </w:t>
      </w:r>
      <w:r>
        <w:rPr>
          <w:sz w:val="24"/>
        </w:rPr>
        <w:t>modificatoria.</w:t>
      </w:r>
    </w:p>
    <w:p w:rsidR="00EB7B4C" w:rsidRDefault="00320CF6">
      <w:pPr>
        <w:pStyle w:val="Prrafodelista"/>
        <w:numPr>
          <w:ilvl w:val="0"/>
          <w:numId w:val="10"/>
        </w:numPr>
        <w:tabs>
          <w:tab w:val="left" w:pos="1320"/>
          <w:tab w:val="left" w:pos="1321"/>
        </w:tabs>
        <w:ind w:right="1057" w:firstLine="0"/>
        <w:rPr>
          <w:sz w:val="24"/>
        </w:rPr>
      </w:pPr>
      <w:r>
        <w:rPr>
          <w:sz w:val="24"/>
        </w:rPr>
        <w:t>Decreto Supremo Nº 020-2014-SA, Aprueban Texto Único Ordenado de la Ley N° 29344, Ley Marco de Aseguramiento Universal en</w:t>
      </w:r>
      <w:r>
        <w:rPr>
          <w:spacing w:val="-1"/>
          <w:sz w:val="24"/>
        </w:rPr>
        <w:t xml:space="preserve"> </w:t>
      </w:r>
      <w:r>
        <w:rPr>
          <w:sz w:val="24"/>
        </w:rPr>
        <w:t>Salud.</w:t>
      </w:r>
    </w:p>
    <w:p w:rsidR="00EB7B4C" w:rsidRDefault="00320CF6">
      <w:pPr>
        <w:pStyle w:val="Prrafodelista"/>
        <w:numPr>
          <w:ilvl w:val="0"/>
          <w:numId w:val="10"/>
        </w:numPr>
        <w:tabs>
          <w:tab w:val="left" w:pos="1321"/>
        </w:tabs>
        <w:ind w:right="616" w:firstLine="0"/>
        <w:jc w:val="both"/>
        <w:rPr>
          <w:sz w:val="24"/>
        </w:rPr>
      </w:pPr>
      <w:r>
        <w:rPr>
          <w:sz w:val="24"/>
        </w:rPr>
        <w:t>Decreto Supremo Nº 012-2019-SA, Decreto Supremo que aprueba el Reglamento del Decreto Legislativo Nº 1302, Decreto Legislativo que optimiza el intercambio prestacional</w:t>
      </w:r>
      <w:r>
        <w:rPr>
          <w:spacing w:val="-38"/>
          <w:sz w:val="24"/>
        </w:rPr>
        <w:t xml:space="preserve"> </w:t>
      </w:r>
      <w:r>
        <w:rPr>
          <w:spacing w:val="5"/>
          <w:sz w:val="24"/>
        </w:rPr>
        <w:t xml:space="preserve">en </w:t>
      </w:r>
      <w:r>
        <w:rPr>
          <w:sz w:val="24"/>
        </w:rPr>
        <w:t>salud en el sector</w:t>
      </w:r>
      <w:r>
        <w:rPr>
          <w:spacing w:val="-6"/>
          <w:sz w:val="24"/>
        </w:rPr>
        <w:t xml:space="preserve"> </w:t>
      </w:r>
      <w:r>
        <w:rPr>
          <w:sz w:val="24"/>
        </w:rPr>
        <w:t>público.</w:t>
      </w:r>
    </w:p>
    <w:p w:rsidR="00EB7B4C" w:rsidRDefault="00320CF6">
      <w:pPr>
        <w:pStyle w:val="Prrafodelista"/>
        <w:numPr>
          <w:ilvl w:val="0"/>
          <w:numId w:val="10"/>
        </w:numPr>
        <w:tabs>
          <w:tab w:val="left" w:pos="1321"/>
        </w:tabs>
        <w:ind w:right="619" w:firstLine="0"/>
        <w:jc w:val="both"/>
        <w:rPr>
          <w:sz w:val="24"/>
        </w:rPr>
      </w:pPr>
      <w:r>
        <w:rPr>
          <w:sz w:val="24"/>
        </w:rPr>
        <w:t>Norma Técnica G.050 Seguridad durante la Construcción del Reglamento Nacional de Edificaciones.</w:t>
      </w:r>
    </w:p>
    <w:p w:rsidR="00EB7B4C" w:rsidRDefault="00320CF6">
      <w:pPr>
        <w:pStyle w:val="Prrafodelista"/>
        <w:numPr>
          <w:ilvl w:val="0"/>
          <w:numId w:val="10"/>
        </w:numPr>
        <w:tabs>
          <w:tab w:val="left" w:pos="1321"/>
        </w:tabs>
        <w:spacing w:line="242" w:lineRule="auto"/>
        <w:ind w:right="734" w:firstLine="0"/>
        <w:jc w:val="both"/>
        <w:rPr>
          <w:sz w:val="24"/>
        </w:rPr>
      </w:pPr>
      <w:r>
        <w:rPr>
          <w:sz w:val="24"/>
        </w:rPr>
        <w:t>Decreto Supremo N° 011-2019-TR, Decreto Supremo que aprueba el Reglamento</w:t>
      </w:r>
      <w:r>
        <w:rPr>
          <w:spacing w:val="-35"/>
          <w:sz w:val="24"/>
        </w:rPr>
        <w:t xml:space="preserve"> </w:t>
      </w:r>
      <w:r>
        <w:rPr>
          <w:sz w:val="24"/>
        </w:rPr>
        <w:t>de Seguridad y Salud en el Trabajo para el Sector</w:t>
      </w:r>
      <w:r>
        <w:rPr>
          <w:spacing w:val="-4"/>
          <w:sz w:val="24"/>
        </w:rPr>
        <w:t xml:space="preserve"> </w:t>
      </w:r>
      <w:r>
        <w:rPr>
          <w:sz w:val="24"/>
        </w:rPr>
        <w:t>Construcción.</w:t>
      </w:r>
    </w:p>
    <w:p w:rsidR="00EB7B4C" w:rsidRDefault="00320CF6">
      <w:pPr>
        <w:pStyle w:val="Prrafodelista"/>
        <w:numPr>
          <w:ilvl w:val="0"/>
          <w:numId w:val="10"/>
        </w:numPr>
        <w:tabs>
          <w:tab w:val="left" w:pos="1321"/>
        </w:tabs>
        <w:spacing w:before="162"/>
        <w:ind w:right="1037" w:firstLine="0"/>
        <w:jc w:val="both"/>
        <w:rPr>
          <w:sz w:val="24"/>
        </w:rPr>
      </w:pPr>
      <w:r>
        <w:rPr>
          <w:sz w:val="24"/>
        </w:rPr>
        <w:t>Decreto Supremo Nº 008-2020-SA, Decreto Supremo que declara en Emergencia Sanitaria a nivel nacional por el plazo de noventa (90) días calendario y</w:t>
      </w:r>
      <w:r>
        <w:rPr>
          <w:spacing w:val="-40"/>
          <w:sz w:val="24"/>
        </w:rPr>
        <w:t xml:space="preserve"> </w:t>
      </w:r>
      <w:r>
        <w:rPr>
          <w:sz w:val="24"/>
        </w:rPr>
        <w:t>dicta medidas de prevención y control del</w:t>
      </w:r>
      <w:r>
        <w:rPr>
          <w:spacing w:val="-2"/>
          <w:sz w:val="24"/>
        </w:rPr>
        <w:t xml:space="preserve"> </w:t>
      </w:r>
      <w:r>
        <w:rPr>
          <w:sz w:val="24"/>
        </w:rPr>
        <w:t>COVID-19.</w:t>
      </w:r>
    </w:p>
    <w:p w:rsidR="00EB7B4C" w:rsidRDefault="00320CF6">
      <w:pPr>
        <w:pStyle w:val="Prrafodelista"/>
        <w:numPr>
          <w:ilvl w:val="0"/>
          <w:numId w:val="10"/>
        </w:numPr>
        <w:tabs>
          <w:tab w:val="left" w:pos="1320"/>
          <w:tab w:val="left" w:pos="1321"/>
        </w:tabs>
        <w:ind w:right="637" w:firstLine="0"/>
        <w:rPr>
          <w:sz w:val="24"/>
        </w:rPr>
      </w:pPr>
      <w:r>
        <w:rPr>
          <w:sz w:val="24"/>
        </w:rPr>
        <w:t xml:space="preserve">Decreto Supremo N° 010-2020-TR, Decreto Supremo que desarrolla disposiciones para el Sector Privado, sobre el trabajo remoto previsto en el Decreto </w:t>
      </w:r>
      <w:r>
        <w:rPr>
          <w:spacing w:val="6"/>
          <w:sz w:val="24"/>
        </w:rPr>
        <w:t xml:space="preserve">de </w:t>
      </w:r>
      <w:r>
        <w:rPr>
          <w:sz w:val="24"/>
        </w:rPr>
        <w:t>Urgencia N° 026- 2020, Decreto de Urgencia que establece medidas excepcionales y</w:t>
      </w:r>
      <w:r>
        <w:rPr>
          <w:spacing w:val="-40"/>
          <w:sz w:val="24"/>
        </w:rPr>
        <w:t xml:space="preserve"> </w:t>
      </w:r>
      <w:r>
        <w:rPr>
          <w:sz w:val="24"/>
        </w:rPr>
        <w:t>temporales para prevenir la propagación del</w:t>
      </w:r>
      <w:r>
        <w:rPr>
          <w:spacing w:val="2"/>
          <w:sz w:val="24"/>
        </w:rPr>
        <w:t xml:space="preserve"> </w:t>
      </w:r>
      <w:r>
        <w:rPr>
          <w:sz w:val="24"/>
        </w:rPr>
        <w:t>COVID-19.</w:t>
      </w:r>
    </w:p>
    <w:p w:rsidR="00EB7B4C" w:rsidRDefault="00320CF6">
      <w:pPr>
        <w:pStyle w:val="Prrafodelista"/>
        <w:numPr>
          <w:ilvl w:val="0"/>
          <w:numId w:val="10"/>
        </w:numPr>
        <w:tabs>
          <w:tab w:val="left" w:pos="1320"/>
          <w:tab w:val="left" w:pos="1321"/>
        </w:tabs>
        <w:ind w:right="646" w:firstLine="0"/>
        <w:rPr>
          <w:sz w:val="24"/>
        </w:rPr>
      </w:pPr>
      <w:r>
        <w:rPr>
          <w:sz w:val="24"/>
        </w:rPr>
        <w:t>Decreto Supremo N° 044-2020-PCM, que declara Estado de Emergencia Nacional</w:t>
      </w:r>
      <w:r>
        <w:rPr>
          <w:spacing w:val="-34"/>
          <w:sz w:val="24"/>
        </w:rPr>
        <w:t xml:space="preserve"> </w:t>
      </w:r>
      <w:r>
        <w:rPr>
          <w:sz w:val="24"/>
        </w:rPr>
        <w:t>por las graves circunstancias que afectan la vida de la Nación a consecuencia del brote del COVID-19 y sus precisiones, modificatorias y</w:t>
      </w:r>
      <w:r>
        <w:rPr>
          <w:spacing w:val="-4"/>
          <w:sz w:val="24"/>
        </w:rPr>
        <w:t xml:space="preserve"> </w:t>
      </w:r>
      <w:r>
        <w:rPr>
          <w:sz w:val="24"/>
        </w:rPr>
        <w:t>prórrogas.</w:t>
      </w:r>
    </w:p>
    <w:p w:rsidR="00EB7B4C" w:rsidRDefault="00320CF6">
      <w:pPr>
        <w:pStyle w:val="Prrafodelista"/>
        <w:numPr>
          <w:ilvl w:val="0"/>
          <w:numId w:val="10"/>
        </w:numPr>
        <w:tabs>
          <w:tab w:val="left" w:pos="1320"/>
          <w:tab w:val="left" w:pos="1321"/>
        </w:tabs>
        <w:ind w:right="1561" w:firstLine="0"/>
        <w:rPr>
          <w:rFonts w:ascii="Arial" w:hAnsi="Arial"/>
          <w:sz w:val="24"/>
        </w:rPr>
      </w:pPr>
      <w:r>
        <w:rPr>
          <w:sz w:val="24"/>
        </w:rPr>
        <w:t>Resolución</w:t>
      </w:r>
      <w:r>
        <w:rPr>
          <w:spacing w:val="-12"/>
          <w:sz w:val="24"/>
        </w:rPr>
        <w:t xml:space="preserve"> </w:t>
      </w:r>
      <w:r>
        <w:rPr>
          <w:sz w:val="24"/>
        </w:rPr>
        <w:t>Ministerial</w:t>
      </w:r>
      <w:r>
        <w:rPr>
          <w:spacing w:val="-15"/>
          <w:sz w:val="24"/>
        </w:rPr>
        <w:t xml:space="preserve"> </w:t>
      </w:r>
      <w:r>
        <w:rPr>
          <w:sz w:val="24"/>
        </w:rPr>
        <w:t>N°</w:t>
      </w:r>
      <w:r>
        <w:rPr>
          <w:spacing w:val="-14"/>
          <w:sz w:val="24"/>
        </w:rPr>
        <w:t xml:space="preserve"> </w:t>
      </w:r>
      <w:r>
        <w:rPr>
          <w:sz w:val="24"/>
        </w:rPr>
        <w:t>312-2011-MINSA,</w:t>
      </w:r>
      <w:r>
        <w:rPr>
          <w:spacing w:val="-13"/>
          <w:sz w:val="24"/>
        </w:rPr>
        <w:t xml:space="preserve"> </w:t>
      </w:r>
      <w:r>
        <w:rPr>
          <w:sz w:val="24"/>
        </w:rPr>
        <w:t>que</w:t>
      </w:r>
      <w:r>
        <w:rPr>
          <w:spacing w:val="-15"/>
          <w:sz w:val="24"/>
        </w:rPr>
        <w:t xml:space="preserve"> </w:t>
      </w:r>
      <w:r>
        <w:rPr>
          <w:sz w:val="24"/>
        </w:rPr>
        <w:t>aprueba</w:t>
      </w:r>
      <w:r>
        <w:rPr>
          <w:spacing w:val="-15"/>
          <w:sz w:val="24"/>
        </w:rPr>
        <w:t xml:space="preserve"> </w:t>
      </w:r>
      <w:r>
        <w:rPr>
          <w:sz w:val="24"/>
        </w:rPr>
        <w:t>los</w:t>
      </w:r>
      <w:r>
        <w:rPr>
          <w:spacing w:val="-11"/>
          <w:sz w:val="24"/>
        </w:rPr>
        <w:t xml:space="preserve"> </w:t>
      </w:r>
      <w:r>
        <w:rPr>
          <w:rFonts w:ascii="Arial" w:hAnsi="Arial"/>
          <w:sz w:val="24"/>
        </w:rPr>
        <w:t>“Protocolos</w:t>
      </w:r>
      <w:r>
        <w:rPr>
          <w:rFonts w:ascii="Arial" w:hAnsi="Arial"/>
          <w:spacing w:val="-26"/>
          <w:sz w:val="24"/>
        </w:rPr>
        <w:t xml:space="preserve"> </w:t>
      </w:r>
      <w:r>
        <w:rPr>
          <w:rFonts w:ascii="Arial" w:hAnsi="Arial"/>
          <w:sz w:val="24"/>
        </w:rPr>
        <w:t xml:space="preserve">de </w:t>
      </w:r>
      <w:r>
        <w:rPr>
          <w:sz w:val="24"/>
        </w:rPr>
        <w:t>exámenes médico-ocupacionales y guías de diagnóstico de los exámenes médicos obligatorios por</w:t>
      </w:r>
      <w:r>
        <w:rPr>
          <w:spacing w:val="-4"/>
          <w:sz w:val="24"/>
        </w:rPr>
        <w:t xml:space="preserve"> </w:t>
      </w:r>
      <w:r>
        <w:rPr>
          <w:sz w:val="24"/>
        </w:rPr>
        <w:t>actividad</w:t>
      </w:r>
      <w:r>
        <w:rPr>
          <w:rFonts w:ascii="Arial" w:hAnsi="Arial"/>
          <w:sz w:val="24"/>
        </w:rPr>
        <w:t>”.</w:t>
      </w:r>
    </w:p>
    <w:p w:rsidR="00EB7B4C" w:rsidRDefault="00320CF6">
      <w:pPr>
        <w:pStyle w:val="Prrafodelista"/>
        <w:numPr>
          <w:ilvl w:val="0"/>
          <w:numId w:val="10"/>
        </w:numPr>
        <w:tabs>
          <w:tab w:val="left" w:pos="1320"/>
          <w:tab w:val="left" w:pos="1321"/>
        </w:tabs>
        <w:spacing w:line="293" w:lineRule="exact"/>
        <w:ind w:left="1321"/>
        <w:rPr>
          <w:sz w:val="24"/>
        </w:rPr>
      </w:pPr>
      <w:r>
        <w:rPr>
          <w:sz w:val="24"/>
        </w:rPr>
        <w:t>Resolución Ministerial N° 055-2020-TR, Aprueban el documento</w:t>
      </w:r>
      <w:r>
        <w:rPr>
          <w:spacing w:val="-6"/>
          <w:sz w:val="24"/>
        </w:rPr>
        <w:t xml:space="preserve"> </w:t>
      </w:r>
      <w:r>
        <w:rPr>
          <w:sz w:val="24"/>
        </w:rPr>
        <w:t>denominado</w:t>
      </w:r>
    </w:p>
    <w:p w:rsidR="00EB7B4C" w:rsidRDefault="00320CF6">
      <w:pPr>
        <w:pStyle w:val="Prrafodelista"/>
        <w:numPr>
          <w:ilvl w:val="0"/>
          <w:numId w:val="10"/>
        </w:numPr>
        <w:tabs>
          <w:tab w:val="left" w:pos="1320"/>
          <w:tab w:val="left" w:pos="1321"/>
        </w:tabs>
        <w:spacing w:line="292" w:lineRule="exact"/>
        <w:ind w:left="1321"/>
        <w:rPr>
          <w:rFonts w:ascii="Arial" w:hAnsi="Arial"/>
          <w:sz w:val="24"/>
        </w:rPr>
      </w:pPr>
      <w:r>
        <w:rPr>
          <w:rFonts w:ascii="Arial" w:hAnsi="Arial"/>
          <w:sz w:val="24"/>
        </w:rPr>
        <w:t>“Guía</w:t>
      </w:r>
      <w:r>
        <w:rPr>
          <w:rFonts w:ascii="Arial" w:hAnsi="Arial"/>
          <w:spacing w:val="-21"/>
          <w:sz w:val="24"/>
        </w:rPr>
        <w:t xml:space="preserve"> </w:t>
      </w:r>
      <w:r>
        <w:rPr>
          <w:rFonts w:ascii="Arial" w:hAnsi="Arial"/>
          <w:sz w:val="24"/>
        </w:rPr>
        <w:t>para</w:t>
      </w:r>
      <w:r>
        <w:rPr>
          <w:rFonts w:ascii="Arial" w:hAnsi="Arial"/>
          <w:spacing w:val="-18"/>
          <w:sz w:val="24"/>
        </w:rPr>
        <w:t xml:space="preserve"> </w:t>
      </w:r>
      <w:r>
        <w:rPr>
          <w:rFonts w:ascii="Arial" w:hAnsi="Arial"/>
          <w:sz w:val="24"/>
        </w:rPr>
        <w:t>la</w:t>
      </w:r>
      <w:r>
        <w:rPr>
          <w:rFonts w:ascii="Arial" w:hAnsi="Arial"/>
          <w:spacing w:val="-21"/>
          <w:sz w:val="24"/>
        </w:rPr>
        <w:t xml:space="preserve"> </w:t>
      </w:r>
      <w:r>
        <w:rPr>
          <w:rFonts w:ascii="Arial" w:hAnsi="Arial"/>
          <w:sz w:val="24"/>
        </w:rPr>
        <w:t>prevención</w:t>
      </w:r>
      <w:r>
        <w:rPr>
          <w:rFonts w:ascii="Arial" w:hAnsi="Arial"/>
          <w:spacing w:val="-21"/>
          <w:sz w:val="24"/>
        </w:rPr>
        <w:t xml:space="preserve"> </w:t>
      </w:r>
      <w:r>
        <w:rPr>
          <w:rFonts w:ascii="Arial" w:hAnsi="Arial"/>
          <w:sz w:val="24"/>
        </w:rPr>
        <w:t>del</w:t>
      </w:r>
      <w:r>
        <w:rPr>
          <w:rFonts w:ascii="Arial" w:hAnsi="Arial"/>
          <w:spacing w:val="-20"/>
          <w:sz w:val="24"/>
        </w:rPr>
        <w:t xml:space="preserve"> </w:t>
      </w:r>
      <w:r>
        <w:rPr>
          <w:rFonts w:ascii="Arial" w:hAnsi="Arial"/>
          <w:sz w:val="24"/>
        </w:rPr>
        <w:t>Coronavirus</w:t>
      </w:r>
      <w:r>
        <w:rPr>
          <w:rFonts w:ascii="Arial" w:hAnsi="Arial"/>
          <w:spacing w:val="-24"/>
          <w:sz w:val="24"/>
        </w:rPr>
        <w:t xml:space="preserve"> </w:t>
      </w:r>
      <w:r>
        <w:rPr>
          <w:rFonts w:ascii="Arial" w:hAnsi="Arial"/>
          <w:sz w:val="24"/>
        </w:rPr>
        <w:t>en</w:t>
      </w:r>
      <w:r>
        <w:rPr>
          <w:rFonts w:ascii="Arial" w:hAnsi="Arial"/>
          <w:spacing w:val="-16"/>
          <w:sz w:val="24"/>
        </w:rPr>
        <w:t xml:space="preserve"> </w:t>
      </w:r>
      <w:r>
        <w:rPr>
          <w:rFonts w:ascii="Arial" w:hAnsi="Arial"/>
          <w:sz w:val="24"/>
        </w:rPr>
        <w:t>el</w:t>
      </w:r>
      <w:r>
        <w:rPr>
          <w:rFonts w:ascii="Arial" w:hAnsi="Arial"/>
          <w:spacing w:val="-21"/>
          <w:sz w:val="24"/>
        </w:rPr>
        <w:t xml:space="preserve"> </w:t>
      </w:r>
      <w:r>
        <w:rPr>
          <w:rFonts w:ascii="Arial" w:hAnsi="Arial"/>
          <w:sz w:val="24"/>
        </w:rPr>
        <w:t>ámbito</w:t>
      </w:r>
      <w:r>
        <w:rPr>
          <w:rFonts w:ascii="Arial" w:hAnsi="Arial"/>
          <w:spacing w:val="-20"/>
          <w:sz w:val="24"/>
        </w:rPr>
        <w:t xml:space="preserve"> </w:t>
      </w:r>
      <w:r>
        <w:rPr>
          <w:rFonts w:ascii="Arial" w:hAnsi="Arial"/>
          <w:sz w:val="24"/>
        </w:rPr>
        <w:t>lab</w:t>
      </w:r>
      <w:r>
        <w:rPr>
          <w:sz w:val="24"/>
        </w:rPr>
        <w:t>oral</w:t>
      </w:r>
      <w:r>
        <w:rPr>
          <w:rFonts w:ascii="Arial" w:hAnsi="Arial"/>
          <w:sz w:val="24"/>
        </w:rPr>
        <w:t>”,</w:t>
      </w:r>
    </w:p>
    <w:p w:rsidR="00EB7B4C" w:rsidRDefault="00320CF6">
      <w:pPr>
        <w:pStyle w:val="Prrafodelista"/>
        <w:numPr>
          <w:ilvl w:val="0"/>
          <w:numId w:val="10"/>
        </w:numPr>
        <w:tabs>
          <w:tab w:val="left" w:pos="1320"/>
          <w:tab w:val="left" w:pos="1321"/>
        </w:tabs>
        <w:ind w:right="744" w:firstLine="0"/>
        <w:rPr>
          <w:sz w:val="24"/>
        </w:rPr>
      </w:pPr>
      <w:r>
        <w:rPr>
          <w:sz w:val="24"/>
        </w:rPr>
        <w:t xml:space="preserve">Resolución Ministerial Nº 135-2020-MINSA, Aprueban documento </w:t>
      </w:r>
      <w:r>
        <w:rPr>
          <w:sz w:val="24"/>
        </w:rPr>
        <w:lastRenderedPageBreak/>
        <w:t>denominado: Especificación</w:t>
      </w:r>
      <w:r>
        <w:rPr>
          <w:spacing w:val="-5"/>
          <w:sz w:val="24"/>
        </w:rPr>
        <w:t xml:space="preserve"> </w:t>
      </w:r>
      <w:r>
        <w:rPr>
          <w:sz w:val="24"/>
        </w:rPr>
        <w:t>Técnica</w:t>
      </w:r>
      <w:r>
        <w:rPr>
          <w:spacing w:val="-5"/>
          <w:sz w:val="24"/>
        </w:rPr>
        <w:t xml:space="preserve"> </w:t>
      </w:r>
      <w:r>
        <w:rPr>
          <w:sz w:val="24"/>
        </w:rPr>
        <w:t>para</w:t>
      </w:r>
      <w:r>
        <w:rPr>
          <w:spacing w:val="-5"/>
          <w:sz w:val="24"/>
        </w:rPr>
        <w:t xml:space="preserve"> </w:t>
      </w:r>
      <w:r>
        <w:rPr>
          <w:sz w:val="24"/>
        </w:rPr>
        <w:t>la</w:t>
      </w:r>
      <w:r>
        <w:rPr>
          <w:spacing w:val="-5"/>
          <w:sz w:val="24"/>
        </w:rPr>
        <w:t xml:space="preserve"> </w:t>
      </w:r>
      <w:r>
        <w:rPr>
          <w:sz w:val="24"/>
        </w:rPr>
        <w:t>confección</w:t>
      </w:r>
      <w:r>
        <w:rPr>
          <w:spacing w:val="-7"/>
          <w:sz w:val="24"/>
        </w:rPr>
        <w:t xml:space="preserve"> </w:t>
      </w:r>
      <w:r>
        <w:rPr>
          <w:sz w:val="24"/>
        </w:rPr>
        <w:t>de</w:t>
      </w:r>
      <w:r>
        <w:rPr>
          <w:spacing w:val="-2"/>
          <w:sz w:val="24"/>
        </w:rPr>
        <w:t xml:space="preserve"> </w:t>
      </w:r>
      <w:r>
        <w:rPr>
          <w:sz w:val="24"/>
        </w:rPr>
        <w:t>mascarillas</w:t>
      </w:r>
      <w:r>
        <w:rPr>
          <w:spacing w:val="-4"/>
          <w:sz w:val="24"/>
        </w:rPr>
        <w:t xml:space="preserve"> </w:t>
      </w:r>
      <w:r>
        <w:rPr>
          <w:sz w:val="24"/>
        </w:rPr>
        <w:t>faciales textiles</w:t>
      </w:r>
      <w:r>
        <w:rPr>
          <w:spacing w:val="-3"/>
          <w:sz w:val="24"/>
        </w:rPr>
        <w:t xml:space="preserve"> </w:t>
      </w:r>
      <w:r>
        <w:rPr>
          <w:sz w:val="24"/>
        </w:rPr>
        <w:t>de</w:t>
      </w:r>
      <w:r>
        <w:rPr>
          <w:spacing w:val="-6"/>
          <w:sz w:val="24"/>
        </w:rPr>
        <w:t xml:space="preserve"> </w:t>
      </w:r>
      <w:r>
        <w:rPr>
          <w:sz w:val="24"/>
        </w:rPr>
        <w:t>uso</w:t>
      </w:r>
      <w:r>
        <w:rPr>
          <w:spacing w:val="-5"/>
          <w:sz w:val="24"/>
        </w:rPr>
        <w:t xml:space="preserve"> </w:t>
      </w:r>
      <w:r>
        <w:rPr>
          <w:sz w:val="24"/>
        </w:rPr>
        <w:t>comunitario</w:t>
      </w:r>
    </w:p>
    <w:p w:rsidR="00EB7B4C" w:rsidRDefault="00320CF6">
      <w:pPr>
        <w:pStyle w:val="Prrafodelista"/>
        <w:numPr>
          <w:ilvl w:val="0"/>
          <w:numId w:val="10"/>
        </w:numPr>
        <w:tabs>
          <w:tab w:val="left" w:pos="1320"/>
          <w:tab w:val="left" w:pos="1321"/>
        </w:tabs>
        <w:spacing w:before="1"/>
        <w:ind w:right="763" w:firstLine="0"/>
        <w:rPr>
          <w:sz w:val="24"/>
        </w:rPr>
      </w:pPr>
      <w:r>
        <w:rPr>
          <w:sz w:val="24"/>
        </w:rPr>
        <w:t>Resolución Ministerial Nº 193-2020-MINSA, Aprueban el Documento Técnico: Prevención, Diagnóstico y Tratamiento de personas afectadas por COVID-19 en el Perú y su modificatoria.</w:t>
      </w:r>
    </w:p>
    <w:p w:rsidR="00EB7B4C" w:rsidRDefault="00320CF6">
      <w:pPr>
        <w:pStyle w:val="Prrafodelista"/>
        <w:numPr>
          <w:ilvl w:val="0"/>
          <w:numId w:val="10"/>
        </w:numPr>
        <w:tabs>
          <w:tab w:val="left" w:pos="1320"/>
          <w:tab w:val="left" w:pos="1321"/>
        </w:tabs>
        <w:spacing w:line="290" w:lineRule="exact"/>
        <w:ind w:left="1321"/>
        <w:rPr>
          <w:sz w:val="24"/>
        </w:rPr>
      </w:pPr>
      <w:r>
        <w:rPr>
          <w:sz w:val="24"/>
        </w:rPr>
        <w:t>Resolución Ministerial Nº 239-2020-MINSA, Aprueban el Documento</w:t>
      </w:r>
      <w:r>
        <w:rPr>
          <w:spacing w:val="-9"/>
          <w:sz w:val="24"/>
        </w:rPr>
        <w:t xml:space="preserve"> </w:t>
      </w:r>
      <w:r>
        <w:rPr>
          <w:sz w:val="24"/>
        </w:rPr>
        <w:t>Técnico</w:t>
      </w:r>
    </w:p>
    <w:p w:rsidR="00EB7B4C" w:rsidRDefault="00320CF6">
      <w:pPr>
        <w:pStyle w:val="Prrafodelista"/>
        <w:numPr>
          <w:ilvl w:val="0"/>
          <w:numId w:val="10"/>
        </w:numPr>
        <w:tabs>
          <w:tab w:val="left" w:pos="1320"/>
          <w:tab w:val="left" w:pos="1321"/>
        </w:tabs>
        <w:spacing w:before="7"/>
        <w:ind w:left="1321"/>
        <w:rPr>
          <w:rFonts w:ascii="Arial" w:hAnsi="Arial"/>
          <w:sz w:val="24"/>
        </w:rPr>
      </w:pPr>
      <w:r>
        <w:rPr>
          <w:rFonts w:ascii="Arial" w:hAnsi="Arial"/>
          <w:sz w:val="24"/>
        </w:rPr>
        <w:t>“Lineamientos</w:t>
      </w:r>
      <w:r>
        <w:rPr>
          <w:rFonts w:ascii="Arial" w:hAnsi="Arial"/>
          <w:spacing w:val="-30"/>
          <w:sz w:val="24"/>
        </w:rPr>
        <w:t xml:space="preserve"> </w:t>
      </w:r>
      <w:r>
        <w:rPr>
          <w:rFonts w:ascii="Arial" w:hAnsi="Arial"/>
          <w:sz w:val="24"/>
        </w:rPr>
        <w:t>para</w:t>
      </w:r>
      <w:r>
        <w:rPr>
          <w:rFonts w:ascii="Arial" w:hAnsi="Arial"/>
          <w:spacing w:val="-29"/>
          <w:sz w:val="24"/>
        </w:rPr>
        <w:t xml:space="preserve"> </w:t>
      </w:r>
      <w:r>
        <w:rPr>
          <w:rFonts w:ascii="Arial" w:hAnsi="Arial"/>
          <w:sz w:val="24"/>
        </w:rPr>
        <w:t>la</w:t>
      </w:r>
      <w:r>
        <w:rPr>
          <w:rFonts w:ascii="Arial" w:hAnsi="Arial"/>
          <w:spacing w:val="-28"/>
          <w:sz w:val="24"/>
        </w:rPr>
        <w:t xml:space="preserve"> </w:t>
      </w:r>
      <w:r>
        <w:rPr>
          <w:rFonts w:ascii="Arial" w:hAnsi="Arial"/>
          <w:sz w:val="24"/>
        </w:rPr>
        <w:t>vigilancia</w:t>
      </w:r>
      <w:r>
        <w:rPr>
          <w:rFonts w:ascii="Arial" w:hAnsi="Arial"/>
          <w:spacing w:val="-28"/>
          <w:sz w:val="24"/>
        </w:rPr>
        <w:t xml:space="preserve"> </w:t>
      </w:r>
      <w:r>
        <w:rPr>
          <w:rFonts w:ascii="Arial" w:hAnsi="Arial"/>
          <w:sz w:val="24"/>
        </w:rPr>
        <w:t>de</w:t>
      </w:r>
      <w:r>
        <w:rPr>
          <w:rFonts w:ascii="Arial" w:hAnsi="Arial"/>
          <w:spacing w:val="-27"/>
          <w:sz w:val="24"/>
        </w:rPr>
        <w:t xml:space="preserve"> </w:t>
      </w:r>
      <w:r>
        <w:rPr>
          <w:rFonts w:ascii="Arial" w:hAnsi="Arial"/>
          <w:sz w:val="24"/>
        </w:rPr>
        <w:t>la</w:t>
      </w:r>
      <w:r>
        <w:rPr>
          <w:rFonts w:ascii="Arial" w:hAnsi="Arial"/>
          <w:spacing w:val="-30"/>
          <w:sz w:val="24"/>
        </w:rPr>
        <w:t xml:space="preserve"> </w:t>
      </w:r>
      <w:r>
        <w:rPr>
          <w:rFonts w:ascii="Arial" w:hAnsi="Arial"/>
          <w:sz w:val="24"/>
        </w:rPr>
        <w:t>salud</w:t>
      </w:r>
      <w:r>
        <w:rPr>
          <w:rFonts w:ascii="Arial" w:hAnsi="Arial"/>
          <w:spacing w:val="-27"/>
          <w:sz w:val="24"/>
        </w:rPr>
        <w:t xml:space="preserve"> </w:t>
      </w:r>
      <w:r>
        <w:rPr>
          <w:rFonts w:ascii="Arial" w:hAnsi="Arial"/>
          <w:sz w:val="24"/>
        </w:rPr>
        <w:t>de</w:t>
      </w:r>
      <w:r>
        <w:rPr>
          <w:rFonts w:ascii="Arial" w:hAnsi="Arial"/>
          <w:spacing w:val="-28"/>
          <w:sz w:val="24"/>
        </w:rPr>
        <w:t xml:space="preserve"> </w:t>
      </w:r>
      <w:r>
        <w:rPr>
          <w:rFonts w:ascii="Arial" w:hAnsi="Arial"/>
          <w:sz w:val="24"/>
        </w:rPr>
        <w:t>los</w:t>
      </w:r>
      <w:r>
        <w:rPr>
          <w:rFonts w:ascii="Arial" w:hAnsi="Arial"/>
          <w:spacing w:val="-29"/>
          <w:sz w:val="24"/>
        </w:rPr>
        <w:t xml:space="preserve"> </w:t>
      </w:r>
      <w:r>
        <w:rPr>
          <w:rFonts w:ascii="Arial" w:hAnsi="Arial"/>
          <w:sz w:val="24"/>
        </w:rPr>
        <w:t>trabajadores</w:t>
      </w:r>
      <w:r>
        <w:rPr>
          <w:rFonts w:ascii="Arial" w:hAnsi="Arial"/>
          <w:spacing w:val="-27"/>
          <w:sz w:val="24"/>
        </w:rPr>
        <w:t xml:space="preserve"> </w:t>
      </w:r>
      <w:r>
        <w:rPr>
          <w:rFonts w:ascii="Arial" w:hAnsi="Arial"/>
          <w:sz w:val="24"/>
        </w:rPr>
        <w:t>con</w:t>
      </w:r>
      <w:r>
        <w:rPr>
          <w:rFonts w:ascii="Arial" w:hAnsi="Arial"/>
          <w:spacing w:val="-27"/>
          <w:sz w:val="24"/>
        </w:rPr>
        <w:t xml:space="preserve"> </w:t>
      </w:r>
      <w:r>
        <w:rPr>
          <w:rFonts w:ascii="Arial" w:hAnsi="Arial"/>
          <w:sz w:val="24"/>
        </w:rPr>
        <w:t>riesgo</w:t>
      </w:r>
      <w:r>
        <w:rPr>
          <w:rFonts w:ascii="Arial" w:hAnsi="Arial"/>
          <w:spacing w:val="-30"/>
          <w:sz w:val="24"/>
        </w:rPr>
        <w:t xml:space="preserve"> </w:t>
      </w:r>
      <w:r>
        <w:rPr>
          <w:rFonts w:ascii="Arial" w:hAnsi="Arial"/>
          <w:sz w:val="24"/>
        </w:rPr>
        <w:t>de</w:t>
      </w:r>
    </w:p>
    <w:p w:rsidR="00EB7B4C" w:rsidRDefault="00320CF6">
      <w:pPr>
        <w:pStyle w:val="Textoindependiente"/>
        <w:spacing w:before="13" w:line="292" w:lineRule="exact"/>
        <w:rPr>
          <w:rFonts w:ascii="Arial" w:hAnsi="Arial"/>
        </w:rPr>
      </w:pPr>
      <w:r>
        <w:t>exposición a COVID-19</w:t>
      </w:r>
      <w:r>
        <w:rPr>
          <w:rFonts w:ascii="Arial" w:hAnsi="Arial"/>
        </w:rPr>
        <w:t>”.</w:t>
      </w:r>
    </w:p>
    <w:p w:rsidR="00EB7B4C" w:rsidRDefault="00320CF6">
      <w:pPr>
        <w:pStyle w:val="Prrafodelista"/>
        <w:numPr>
          <w:ilvl w:val="0"/>
          <w:numId w:val="10"/>
        </w:numPr>
        <w:tabs>
          <w:tab w:val="left" w:pos="1320"/>
          <w:tab w:val="left" w:pos="1321"/>
        </w:tabs>
        <w:spacing w:line="292" w:lineRule="exact"/>
        <w:ind w:left="1321"/>
        <w:rPr>
          <w:sz w:val="24"/>
        </w:rPr>
      </w:pPr>
      <w:r>
        <w:rPr>
          <w:sz w:val="24"/>
        </w:rPr>
        <w:t>Resolución Ministerial Nº 085-2020-VIVIENDA, Aprueban el Documento</w:t>
      </w:r>
      <w:r>
        <w:rPr>
          <w:spacing w:val="-2"/>
          <w:sz w:val="24"/>
        </w:rPr>
        <w:t xml:space="preserve"> </w:t>
      </w:r>
      <w:r>
        <w:rPr>
          <w:sz w:val="24"/>
        </w:rPr>
        <w:t>Técnico</w:t>
      </w:r>
    </w:p>
    <w:p w:rsidR="00EB7B4C" w:rsidRDefault="00320CF6">
      <w:pPr>
        <w:pStyle w:val="Prrafodelista"/>
        <w:numPr>
          <w:ilvl w:val="0"/>
          <w:numId w:val="10"/>
        </w:numPr>
        <w:tabs>
          <w:tab w:val="left" w:pos="1320"/>
          <w:tab w:val="left" w:pos="1321"/>
        </w:tabs>
        <w:spacing w:line="242" w:lineRule="auto"/>
        <w:ind w:right="875" w:firstLine="0"/>
        <w:rPr>
          <w:rFonts w:ascii="Arial" w:hAnsi="Arial"/>
          <w:sz w:val="24"/>
        </w:rPr>
      </w:pPr>
      <w:r>
        <w:rPr>
          <w:rFonts w:ascii="Arial" w:hAnsi="Arial"/>
          <w:sz w:val="24"/>
        </w:rPr>
        <w:t>“L</w:t>
      </w:r>
      <w:r>
        <w:rPr>
          <w:sz w:val="24"/>
        </w:rPr>
        <w:t>ineamientos de prevención y Control Frente a la Propagación del COVID-19 en</w:t>
      </w:r>
      <w:r>
        <w:rPr>
          <w:spacing w:val="-36"/>
          <w:sz w:val="24"/>
        </w:rPr>
        <w:t xml:space="preserve"> </w:t>
      </w:r>
      <w:r>
        <w:rPr>
          <w:sz w:val="24"/>
        </w:rPr>
        <w:t>la Ejecución de Obras de</w:t>
      </w:r>
      <w:r>
        <w:rPr>
          <w:spacing w:val="-4"/>
          <w:sz w:val="24"/>
        </w:rPr>
        <w:t xml:space="preserve"> </w:t>
      </w:r>
      <w:r>
        <w:rPr>
          <w:sz w:val="24"/>
        </w:rPr>
        <w:t>Construcción</w:t>
      </w:r>
      <w:r>
        <w:rPr>
          <w:rFonts w:ascii="Arial" w:hAnsi="Arial"/>
          <w:sz w:val="24"/>
        </w:rPr>
        <w:t>”</w:t>
      </w:r>
    </w:p>
    <w:p w:rsidR="00EB7B4C" w:rsidRDefault="00EB7B4C">
      <w:pPr>
        <w:pStyle w:val="Textoindependiente"/>
        <w:ind w:left="0"/>
        <w:rPr>
          <w:rFonts w:ascii="Arial"/>
          <w:sz w:val="11"/>
        </w:rPr>
      </w:pPr>
    </w:p>
    <w:p w:rsidR="005341CA" w:rsidRDefault="005341CA">
      <w:pPr>
        <w:pStyle w:val="Textoindependiente"/>
        <w:ind w:left="0"/>
        <w:rPr>
          <w:rFonts w:ascii="Arial"/>
          <w:sz w:val="11"/>
        </w:rPr>
      </w:pPr>
    </w:p>
    <w:p w:rsidR="005341CA" w:rsidRDefault="005341CA">
      <w:pPr>
        <w:pStyle w:val="Textoindependiente"/>
        <w:ind w:left="0"/>
        <w:rPr>
          <w:rFonts w:ascii="Arial"/>
          <w:sz w:val="11"/>
        </w:rPr>
      </w:pPr>
    </w:p>
    <w:p w:rsidR="00EB7B4C" w:rsidRDefault="00320CF6">
      <w:pPr>
        <w:pStyle w:val="Ttulo1"/>
        <w:numPr>
          <w:ilvl w:val="0"/>
          <w:numId w:val="9"/>
        </w:numPr>
        <w:tabs>
          <w:tab w:val="left" w:pos="1032"/>
        </w:tabs>
        <w:spacing w:before="35"/>
        <w:rPr>
          <w:color w:val="374B80"/>
        </w:rPr>
      </w:pPr>
      <w:bookmarkStart w:id="3" w:name="_bookmark1"/>
      <w:bookmarkEnd w:id="3"/>
      <w:r>
        <w:rPr>
          <w:color w:val="374B80"/>
        </w:rPr>
        <w:t>DEFINICIONES</w:t>
      </w:r>
    </w:p>
    <w:p w:rsidR="00EB7B4C" w:rsidRDefault="00EB7B4C">
      <w:pPr>
        <w:pStyle w:val="Textoindependiente"/>
        <w:ind w:left="0"/>
        <w:rPr>
          <w:b/>
          <w:sz w:val="27"/>
        </w:rPr>
      </w:pPr>
    </w:p>
    <w:p w:rsidR="00EB7B4C" w:rsidRDefault="00320CF6">
      <w:pPr>
        <w:pStyle w:val="Textoindependiente"/>
        <w:spacing w:line="252" w:lineRule="auto"/>
        <w:ind w:right="697"/>
        <w:jc w:val="both"/>
      </w:pPr>
      <w:r>
        <w:rPr>
          <w:b/>
        </w:rPr>
        <w:t xml:space="preserve">Actores del proceso edificatorio: </w:t>
      </w:r>
      <w:r>
        <w:t>Para efectos de los presentes Lineamientos, los actores que intervienen como personas naturales o jurídicas, instituciones y entidades públicas o privadas, son los siguientes: el propietario, el promotor inmobiliario, los profesionales responsables del proyecto, las personas responsables de cualquier etapa del proceso constructivo, en lo que corresponda. Las referencias a constructor o contratistas son definidas por la Norma Técnica G.030 Derechos y Responsabilidades del Reglamento Nacional de Edificaciones.</w:t>
      </w:r>
    </w:p>
    <w:p w:rsidR="00EB7B4C" w:rsidRDefault="00EB7B4C">
      <w:pPr>
        <w:pStyle w:val="Textoindependiente"/>
        <w:spacing w:before="11"/>
        <w:ind w:left="0"/>
        <w:rPr>
          <w:sz w:val="17"/>
        </w:rPr>
      </w:pPr>
    </w:p>
    <w:p w:rsidR="00EB7B4C" w:rsidRDefault="00320CF6">
      <w:pPr>
        <w:pStyle w:val="Textoindependiente"/>
        <w:spacing w:before="1" w:line="242" w:lineRule="auto"/>
        <w:ind w:right="696"/>
        <w:jc w:val="both"/>
      </w:pPr>
      <w:r>
        <w:rPr>
          <w:b/>
        </w:rPr>
        <w:t xml:space="preserve">Aislamiento COVID-19: </w:t>
      </w:r>
      <w:r>
        <w:t>Procedimiento por el cual una persona caso sospechoso, reactivo en la prueba rápida o positivo en la prueba PCR para COVID-19, se le restringe el desplazamiento en su vivienda o en hospitalización, por un periodo indefinido, hasta recibir la alta</w:t>
      </w:r>
      <w:r>
        <w:rPr>
          <w:spacing w:val="3"/>
        </w:rPr>
        <w:t xml:space="preserve"> </w:t>
      </w:r>
      <w:r>
        <w:t>clínica.</w:t>
      </w:r>
    </w:p>
    <w:p w:rsidR="00EB7B4C" w:rsidRDefault="00EB7B4C">
      <w:pPr>
        <w:pStyle w:val="Textoindependiente"/>
        <w:spacing w:before="2"/>
        <w:ind w:left="0"/>
        <w:rPr>
          <w:sz w:val="20"/>
        </w:rPr>
      </w:pPr>
    </w:p>
    <w:p w:rsidR="00EB7B4C" w:rsidRDefault="00320CF6">
      <w:pPr>
        <w:pStyle w:val="Textoindependiente"/>
        <w:spacing w:line="225" w:lineRule="auto"/>
        <w:ind w:right="708"/>
        <w:jc w:val="both"/>
      </w:pPr>
      <w:r>
        <w:rPr>
          <w:b/>
        </w:rPr>
        <w:t xml:space="preserve">Centro de trabajo: </w:t>
      </w:r>
      <w:r>
        <w:t>Unidad productiva en el que se desarrolla la actividad laboral de una organización con la presencia de trabajadores.</w:t>
      </w:r>
    </w:p>
    <w:p w:rsidR="00EB7B4C" w:rsidRDefault="00EB7B4C">
      <w:pPr>
        <w:pStyle w:val="Textoindependiente"/>
        <w:spacing w:before="4"/>
        <w:ind w:left="0"/>
        <w:rPr>
          <w:sz w:val="19"/>
        </w:rPr>
      </w:pPr>
    </w:p>
    <w:p w:rsidR="00EB7B4C" w:rsidRDefault="00320CF6">
      <w:pPr>
        <w:pStyle w:val="Textoindependiente"/>
        <w:spacing w:line="249" w:lineRule="auto"/>
        <w:ind w:right="691"/>
        <w:jc w:val="both"/>
      </w:pPr>
      <w:r>
        <w:rPr>
          <w:b/>
        </w:rPr>
        <w:t xml:space="preserve">Construcción: </w:t>
      </w:r>
      <w:r>
        <w:t>Acción que comprende las obras de edificación nueva, de ampliación, reconstrucción, refacción, remodelación, acondicionamiento y/o puesta en valor, así como las obras de ingeniería. Dentro de estas actividades se incluye la instalación de sistemas necesarios para el funcionamiento de la edificación y/u obra de ingeniería. Para efectos de los presentes Lineamientos, se considera obra u obra de construcción a toda aquella en donde se construya una edificación o habilitación urbana.</w:t>
      </w:r>
    </w:p>
    <w:p w:rsidR="00EB7B4C" w:rsidRDefault="00EB7B4C">
      <w:pPr>
        <w:pStyle w:val="Textoindependiente"/>
        <w:spacing w:before="6"/>
        <w:ind w:left="0"/>
        <w:rPr>
          <w:sz w:val="18"/>
        </w:rPr>
      </w:pPr>
    </w:p>
    <w:p w:rsidR="00EB7B4C" w:rsidRDefault="00320CF6">
      <w:pPr>
        <w:pStyle w:val="Textoindependiente"/>
        <w:spacing w:before="1" w:line="237" w:lineRule="auto"/>
        <w:ind w:right="696"/>
        <w:jc w:val="both"/>
      </w:pPr>
      <w:r>
        <w:rPr>
          <w:b/>
        </w:rPr>
        <w:t xml:space="preserve">Desinfección: </w:t>
      </w:r>
      <w:r>
        <w:t>Reducción por medio de sustancias químicas y/o métodos físicos del número de microorganismos presentes en una superficie o en el ambiente, hasta un nivel que no ponga en riesgo la salud.</w:t>
      </w:r>
    </w:p>
    <w:p w:rsidR="00EB7B4C" w:rsidRDefault="00EB7B4C">
      <w:pPr>
        <w:pStyle w:val="Textoindependiente"/>
        <w:spacing w:before="12"/>
        <w:ind w:left="0"/>
        <w:rPr>
          <w:sz w:val="19"/>
        </w:rPr>
      </w:pPr>
    </w:p>
    <w:p w:rsidR="00EB7B4C" w:rsidRDefault="00320CF6">
      <w:pPr>
        <w:pStyle w:val="Textoindependiente"/>
        <w:spacing w:line="235" w:lineRule="auto"/>
        <w:ind w:right="705"/>
        <w:jc w:val="both"/>
      </w:pPr>
      <w:r>
        <w:rPr>
          <w:b/>
        </w:rPr>
        <w:t xml:space="preserve">Distanciamiento social: </w:t>
      </w:r>
      <w:r>
        <w:t xml:space="preserve">Práctica de aumentar el espacio que separa a las personas y reducir la frecuencia de contacto, con el fin de reducir la transmisión </w:t>
      </w:r>
      <w:r>
        <w:rPr>
          <w:spacing w:val="4"/>
        </w:rPr>
        <w:t xml:space="preserve">de </w:t>
      </w:r>
      <w:r>
        <w:t>una</w:t>
      </w:r>
      <w:r>
        <w:rPr>
          <w:spacing w:val="-32"/>
        </w:rPr>
        <w:t xml:space="preserve"> </w:t>
      </w:r>
      <w:r>
        <w:t>enfermedad.</w:t>
      </w:r>
    </w:p>
    <w:p w:rsidR="00EB7B4C" w:rsidRDefault="00320CF6">
      <w:pPr>
        <w:pStyle w:val="Textoindependiente"/>
        <w:spacing w:before="190"/>
        <w:jc w:val="both"/>
      </w:pPr>
      <w:r>
        <w:rPr>
          <w:b/>
        </w:rPr>
        <w:t xml:space="preserve">EPP: </w:t>
      </w:r>
      <w:r>
        <w:t>Equipo de protección personal.</w:t>
      </w:r>
    </w:p>
    <w:p w:rsidR="00EB7B4C" w:rsidRDefault="00EB7B4C">
      <w:pPr>
        <w:pStyle w:val="Textoindependiente"/>
        <w:spacing w:before="7"/>
        <w:ind w:left="0"/>
        <w:rPr>
          <w:sz w:val="19"/>
        </w:rPr>
      </w:pPr>
    </w:p>
    <w:p w:rsidR="00EB7B4C" w:rsidRDefault="00320CF6">
      <w:pPr>
        <w:pStyle w:val="Textoindependiente"/>
        <w:spacing w:line="247" w:lineRule="auto"/>
        <w:ind w:right="695"/>
        <w:jc w:val="both"/>
      </w:pPr>
      <w:r>
        <w:rPr>
          <w:b/>
        </w:rPr>
        <w:t xml:space="preserve">Grupo de riesgo: </w:t>
      </w:r>
      <w:r>
        <w:t>Conjunto de personas que presentan características individuales asociadas a mayor riesgo de complicaciones por COVID-19. Personas mayores de 60 años y quienes cuenten con comorbilidades como: hipertensión arterial, diabetes, enfermedades cardiovasculares, enfermedad pulmonar crónica, cáncer u otros estados de inmunosupresión.</w:t>
      </w:r>
    </w:p>
    <w:p w:rsidR="00EB7B4C" w:rsidRDefault="00EB7B4C">
      <w:pPr>
        <w:pStyle w:val="Textoindependiente"/>
        <w:spacing w:before="7"/>
        <w:ind w:left="0"/>
        <w:rPr>
          <w:sz w:val="18"/>
        </w:rPr>
      </w:pPr>
    </w:p>
    <w:p w:rsidR="00EB7B4C" w:rsidRDefault="00320CF6">
      <w:pPr>
        <w:pStyle w:val="Textoindependiente"/>
        <w:spacing w:before="1" w:line="244" w:lineRule="auto"/>
        <w:ind w:right="695"/>
        <w:jc w:val="both"/>
      </w:pPr>
      <w:r>
        <w:rPr>
          <w:b/>
        </w:rPr>
        <w:t xml:space="preserve">Higiene Respiratoria: </w:t>
      </w:r>
      <w:r>
        <w:t xml:space="preserve">Práctica que consiste en taparse la boca o nariz con la mano </w:t>
      </w:r>
      <w:r>
        <w:lastRenderedPageBreak/>
        <w:t>al toser o estornudar con ayuda de un tapaboca y, de no ser posible, con la manga del antebrazo o la flexura interna del codo. Los pañuelos deben arrojarse inmediatamente después de su uso, en el depósito/tacho implementado para tal</w:t>
      </w:r>
      <w:r>
        <w:rPr>
          <w:spacing w:val="-7"/>
        </w:rPr>
        <w:t xml:space="preserve"> </w:t>
      </w:r>
      <w:r>
        <w:t>fin.</w:t>
      </w:r>
    </w:p>
    <w:p w:rsidR="00EB7B4C" w:rsidRDefault="00EB7B4C">
      <w:pPr>
        <w:pStyle w:val="Textoindependiente"/>
        <w:spacing w:before="8"/>
        <w:ind w:left="0"/>
        <w:rPr>
          <w:sz w:val="8"/>
        </w:rPr>
      </w:pPr>
    </w:p>
    <w:p w:rsidR="00EB7B4C" w:rsidRDefault="00320CF6">
      <w:pPr>
        <w:pStyle w:val="Textoindependiente"/>
        <w:spacing w:before="56" w:line="235" w:lineRule="auto"/>
        <w:ind w:right="700"/>
        <w:jc w:val="both"/>
      </w:pPr>
      <w:r>
        <w:rPr>
          <w:b/>
        </w:rPr>
        <w:t xml:space="preserve">Higiene de Manos: </w:t>
      </w:r>
      <w:r>
        <w:t>Práctica que consiste en lavarse las manos a menudo con agua y jabón (o solución recomendada) para evitar la transmisión o el contacto con los virus, sobre todo después de toser, estornudar y sonarse.</w:t>
      </w:r>
    </w:p>
    <w:p w:rsidR="00EB7B4C" w:rsidRDefault="00EB7B4C">
      <w:pPr>
        <w:pStyle w:val="Textoindependiente"/>
        <w:spacing w:before="4"/>
        <w:ind w:left="0"/>
        <w:rPr>
          <w:sz w:val="20"/>
        </w:rPr>
      </w:pPr>
    </w:p>
    <w:p w:rsidR="00EB7B4C" w:rsidRDefault="00320CF6">
      <w:pPr>
        <w:pStyle w:val="Textoindependiente"/>
        <w:spacing w:line="225" w:lineRule="auto"/>
        <w:ind w:right="697"/>
        <w:jc w:val="both"/>
      </w:pPr>
      <w:r>
        <w:rPr>
          <w:b/>
        </w:rPr>
        <w:t xml:space="preserve">Higiene Ambiental: </w:t>
      </w:r>
      <w:r>
        <w:t>Práctica que consiste en mantener la limpieza de los lugares y superficies de trabajo con soluciones o productos desinfectantes.</w:t>
      </w:r>
    </w:p>
    <w:p w:rsidR="00EB7B4C" w:rsidRDefault="00EB7B4C">
      <w:pPr>
        <w:pStyle w:val="Textoindependiente"/>
        <w:spacing w:before="9"/>
        <w:ind w:left="0"/>
        <w:rPr>
          <w:sz w:val="19"/>
        </w:rPr>
      </w:pPr>
    </w:p>
    <w:p w:rsidR="00EB7B4C" w:rsidRDefault="00320CF6">
      <w:pPr>
        <w:pStyle w:val="Textoindependiente"/>
        <w:spacing w:line="235" w:lineRule="auto"/>
        <w:ind w:right="697"/>
        <w:jc w:val="both"/>
      </w:pPr>
      <w:r>
        <w:rPr>
          <w:b/>
        </w:rPr>
        <w:t xml:space="preserve">Personal: </w:t>
      </w:r>
      <w:r>
        <w:t>Para efectos de los presentes Lineamientos, se considera personal a todos los/las trabajadores/as, cualquiera sea su vínculo contractual, que intervienen en la obra de construcción.</w:t>
      </w:r>
    </w:p>
    <w:p w:rsidR="00EB7B4C" w:rsidRDefault="00EB7B4C">
      <w:pPr>
        <w:pStyle w:val="Textoindependiente"/>
        <w:spacing w:before="4"/>
        <w:ind w:left="0"/>
        <w:rPr>
          <w:sz w:val="20"/>
        </w:rPr>
      </w:pPr>
    </w:p>
    <w:p w:rsidR="00EB7B4C" w:rsidRDefault="00320CF6">
      <w:pPr>
        <w:spacing w:line="237" w:lineRule="auto"/>
        <w:ind w:left="600" w:right="693"/>
        <w:jc w:val="both"/>
        <w:rPr>
          <w:sz w:val="24"/>
        </w:rPr>
      </w:pPr>
      <w:r>
        <w:rPr>
          <w:b/>
          <w:sz w:val="24"/>
        </w:rPr>
        <w:t xml:space="preserve">Puestos de trabajo con riesgo de exposición a Sars-Cov2 (COVID-19): </w:t>
      </w:r>
      <w:r>
        <w:rPr>
          <w:sz w:val="24"/>
        </w:rPr>
        <w:t>Son aquellos puestos con diferente nivel de riesgo, que dependen del tipo de actividad que realiza. Los niveles de riesgo de los puestos de trabajo se pueden clasificar en:</w:t>
      </w:r>
    </w:p>
    <w:p w:rsidR="00EB7B4C" w:rsidRDefault="00EB7B4C">
      <w:pPr>
        <w:pStyle w:val="Textoindependiente"/>
        <w:spacing w:before="4"/>
        <w:ind w:left="0"/>
        <w:rPr>
          <w:sz w:val="19"/>
        </w:rPr>
      </w:pPr>
    </w:p>
    <w:p w:rsidR="00EB7B4C" w:rsidRDefault="00320CF6">
      <w:pPr>
        <w:pStyle w:val="Textoindependiente"/>
        <w:spacing w:line="252" w:lineRule="auto"/>
        <w:ind w:right="696"/>
        <w:jc w:val="both"/>
      </w:pPr>
      <w:r>
        <w:rPr>
          <w:b/>
        </w:rPr>
        <w:t xml:space="preserve">Riesgo bajo de exposición o de precaución: </w:t>
      </w:r>
      <w:r>
        <w:t>los trabajos con un riesgo de exposición bajo (de precaución) son aquellos que no requieren contacto con personas que se conoce o se sospecha que están infectados con COVID-19 ni tienen contacto cercano frecuente a  menos de 2 metros de distancia con el público en general. Los trabajadores en esta categoría tienen un contacto ocupacional mínimo con el público y otros compañeros de trabajo, trabajadores de limpieza de centros no hospitalarios, trabajadores administrativos, trabajadores de áreas operativas que no atienen</w:t>
      </w:r>
      <w:r>
        <w:rPr>
          <w:spacing w:val="-6"/>
        </w:rPr>
        <w:t xml:space="preserve"> </w:t>
      </w:r>
      <w:r>
        <w:t>clientes.</w:t>
      </w:r>
    </w:p>
    <w:p w:rsidR="00EB7B4C" w:rsidRDefault="00EB7B4C">
      <w:pPr>
        <w:pStyle w:val="Textoindependiente"/>
        <w:spacing w:before="12"/>
        <w:ind w:left="0"/>
        <w:rPr>
          <w:sz w:val="18"/>
        </w:rPr>
      </w:pPr>
    </w:p>
    <w:p w:rsidR="005341CA" w:rsidRDefault="00320CF6">
      <w:pPr>
        <w:pStyle w:val="Textoindependiente"/>
        <w:spacing w:line="254" w:lineRule="auto"/>
        <w:ind w:right="697"/>
        <w:jc w:val="both"/>
      </w:pPr>
      <w:r>
        <w:rPr>
          <w:b/>
        </w:rPr>
        <w:t xml:space="preserve">Riesgo mediano de exposición: </w:t>
      </w:r>
      <w:r>
        <w:t xml:space="preserve">los trabajos con riesgo medio de exposición incluyen aquellos que requieren un contacto frecuente y/o cercano con personas que podrían estar infectadas con COVID-19, pero que no son pacientes que se conoce o se sospecha que portan el COVID-19. Por ejemplo: policías y fuerzas armadas que prestan servicios en el control ciudadano durante la emergencia </w:t>
      </w:r>
    </w:p>
    <w:p w:rsidR="00EB7B4C" w:rsidRDefault="00320CF6">
      <w:pPr>
        <w:pStyle w:val="Textoindependiente"/>
        <w:spacing w:line="254" w:lineRule="auto"/>
        <w:ind w:right="697"/>
        <w:jc w:val="both"/>
      </w:pPr>
      <w:r>
        <w:t>sanitaria, trabajadores de limpieza de hospitales de áreas no consideradas áreas COVID-19, trabajadores de aeropuertos, trabajadores de educación, mercados, seguridad física (vigilancia) y atención al público, puestos de trabajo con atención a clientes de manera presencial como recepcionistas, cajeras de centros financieros o de supermercados, entre otros.</w:t>
      </w:r>
    </w:p>
    <w:p w:rsidR="00EB7B4C" w:rsidRDefault="00EB7B4C">
      <w:pPr>
        <w:pStyle w:val="Textoindependiente"/>
        <w:spacing w:before="10"/>
        <w:ind w:left="0"/>
        <w:rPr>
          <w:sz w:val="17"/>
        </w:rPr>
      </w:pPr>
    </w:p>
    <w:p w:rsidR="00EB7B4C" w:rsidRDefault="00320CF6">
      <w:pPr>
        <w:pStyle w:val="Textoindependiente"/>
        <w:spacing w:line="254" w:lineRule="auto"/>
        <w:ind w:right="697"/>
        <w:jc w:val="both"/>
      </w:pPr>
      <w:r>
        <w:rPr>
          <w:b/>
        </w:rPr>
        <w:t xml:space="preserve">Riesgo alto de exposición: </w:t>
      </w:r>
      <w:r>
        <w:t>trabajo con riesgo potencial de exposición a fuentes conocidas o sospechosas de COVID-19, por ejemplo: trabajadores de salud u otro personal que debe ingresar a los ambientes de atención de pacientes COVID-19, trabajadores de salud de ambulancia que transporta paciente con diagnóstico y sospecha de COVID-19, (cuando estos trabajadores realizan procedimientos generadores de aerosol, su nivel de riesgo de exposición se convierte en muy alto), trabajadores de limpieza de área COVID-19, conductores de ambulancia de pacientes COVID-19, trabajadores de funerarias o involucrados en la preparación de cadáveres, cremación o entierro de cuerpos de personas con diagnóstico o sospecha de COVID-19 al momento de su muerte.</w:t>
      </w:r>
    </w:p>
    <w:p w:rsidR="00EB7B4C" w:rsidRDefault="00EB7B4C">
      <w:pPr>
        <w:pStyle w:val="Textoindependiente"/>
        <w:ind w:left="0"/>
        <w:rPr>
          <w:sz w:val="9"/>
        </w:rPr>
      </w:pPr>
    </w:p>
    <w:p w:rsidR="00EB7B4C" w:rsidRDefault="00320CF6">
      <w:pPr>
        <w:pStyle w:val="Textoindependiente"/>
        <w:spacing w:before="52" w:line="249" w:lineRule="auto"/>
        <w:ind w:right="695"/>
        <w:jc w:val="both"/>
      </w:pPr>
      <w:bookmarkStart w:id="4" w:name="_bookmark2"/>
      <w:bookmarkEnd w:id="4"/>
      <w:r>
        <w:rPr>
          <w:b/>
        </w:rPr>
        <w:t xml:space="preserve">Riesgo muy alto de exposición: </w:t>
      </w:r>
      <w:r>
        <w:t xml:space="preserve">trabajos con contacto directo con casos COVID-19, por ejemplo: trabajadores de salud que realizan la atención de pacientes COVID-19, trabajadores de salud que realizan toma de muestra o procedimientos de laboratorio de pacientes confirmados o sospecha COVID-19, trabajadores de morgues que realizan procedimientos en cuerpos de personas con diagnóstico o </w:t>
      </w:r>
      <w:r>
        <w:lastRenderedPageBreak/>
        <w:t>sospecha de COVID-19.</w:t>
      </w:r>
    </w:p>
    <w:p w:rsidR="00EB7B4C" w:rsidRDefault="00EB7B4C">
      <w:pPr>
        <w:pStyle w:val="Textoindependiente"/>
        <w:spacing w:before="9"/>
        <w:ind w:left="0"/>
        <w:rPr>
          <w:sz w:val="18"/>
        </w:rPr>
      </w:pPr>
    </w:p>
    <w:p w:rsidR="005341CA" w:rsidRDefault="00320CF6" w:rsidP="00277798">
      <w:pPr>
        <w:pStyle w:val="Textoindependiente"/>
        <w:spacing w:line="249" w:lineRule="auto"/>
        <w:ind w:right="704"/>
        <w:jc w:val="both"/>
        <w:rPr>
          <w:sz w:val="20"/>
        </w:rPr>
      </w:pPr>
      <w:r>
        <w:rPr>
          <w:b/>
        </w:rPr>
        <w:t xml:space="preserve">Sintomatología COVID-19: </w:t>
      </w:r>
      <w:r>
        <w:t>Signos y síntomas relacionados al diagnóstico de COVID-19, tales como: sensación de alza térmica o fiebre, dolor de garganta, tos seca, congestión nasal o rinorrea (secreción nasal), puede haber anosmia (pérdida del olfato), disgeusia (pérdida del gusto), dolor abdominal, náuseas y diarrea; en los casos moderados a graves puede presentarse falta de aire o dificultad para respirar, desorientación o confusión, dolor en el pecho, coloración azul en los labios (cianosis), entre</w:t>
      </w:r>
      <w:r>
        <w:rPr>
          <w:spacing w:val="-4"/>
        </w:rPr>
        <w:t xml:space="preserve"> </w:t>
      </w:r>
      <w:r>
        <w:t>otros.</w:t>
      </w:r>
    </w:p>
    <w:p w:rsidR="005341CA" w:rsidRDefault="005341CA">
      <w:pPr>
        <w:pStyle w:val="Textoindependiente"/>
        <w:spacing w:before="8"/>
        <w:ind w:left="0"/>
        <w:rPr>
          <w:sz w:val="20"/>
        </w:rPr>
      </w:pPr>
    </w:p>
    <w:p w:rsidR="005341CA" w:rsidRDefault="005341CA">
      <w:pPr>
        <w:pStyle w:val="Textoindependiente"/>
        <w:spacing w:before="8"/>
        <w:ind w:left="0"/>
        <w:rPr>
          <w:sz w:val="20"/>
        </w:rPr>
      </w:pPr>
    </w:p>
    <w:p w:rsidR="00EB7B4C" w:rsidRDefault="00320CF6">
      <w:pPr>
        <w:pStyle w:val="Prrafodelista"/>
        <w:numPr>
          <w:ilvl w:val="0"/>
          <w:numId w:val="9"/>
        </w:numPr>
        <w:tabs>
          <w:tab w:val="left" w:pos="1560"/>
          <w:tab w:val="left" w:pos="1561"/>
        </w:tabs>
        <w:ind w:left="1561" w:hanging="961"/>
        <w:rPr>
          <w:b/>
          <w:color w:val="374B80"/>
          <w:sz w:val="32"/>
        </w:rPr>
      </w:pPr>
      <w:r>
        <w:rPr>
          <w:b/>
          <w:color w:val="374B80"/>
          <w:sz w:val="31"/>
        </w:rPr>
        <w:t xml:space="preserve">TRABAJADORES POR RIESGO </w:t>
      </w:r>
      <w:r>
        <w:rPr>
          <w:b/>
          <w:color w:val="374B80"/>
          <w:spacing w:val="-3"/>
          <w:sz w:val="31"/>
        </w:rPr>
        <w:t xml:space="preserve">DE </w:t>
      </w:r>
      <w:r>
        <w:rPr>
          <w:b/>
          <w:color w:val="374B80"/>
          <w:sz w:val="31"/>
        </w:rPr>
        <w:t>EXPOSICIÓN A</w:t>
      </w:r>
      <w:r>
        <w:rPr>
          <w:b/>
          <w:color w:val="374B80"/>
          <w:spacing w:val="6"/>
          <w:sz w:val="31"/>
        </w:rPr>
        <w:t xml:space="preserve"> </w:t>
      </w:r>
      <w:r>
        <w:rPr>
          <w:b/>
          <w:color w:val="374B80"/>
          <w:spacing w:val="-3"/>
          <w:sz w:val="31"/>
        </w:rPr>
        <w:t>COVID-19</w:t>
      </w:r>
    </w:p>
    <w:p w:rsidR="00EB7B4C" w:rsidRDefault="00EB7B4C">
      <w:pPr>
        <w:pStyle w:val="Textoindependiente"/>
        <w:spacing w:before="2"/>
        <w:ind w:left="0"/>
        <w:rPr>
          <w:b/>
          <w:sz w:val="21"/>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0"/>
        <w:gridCol w:w="2121"/>
        <w:gridCol w:w="1180"/>
        <w:gridCol w:w="4222"/>
      </w:tblGrid>
      <w:tr w:rsidR="00EB7B4C">
        <w:trPr>
          <w:trHeight w:val="350"/>
        </w:trPr>
        <w:tc>
          <w:tcPr>
            <w:tcW w:w="1440" w:type="dxa"/>
            <w:tcBorders>
              <w:bottom w:val="nil"/>
            </w:tcBorders>
          </w:tcPr>
          <w:p w:rsidR="00EB7B4C" w:rsidRDefault="00320CF6">
            <w:pPr>
              <w:pStyle w:val="TableParagraph"/>
              <w:spacing w:before="2"/>
              <w:ind w:left="75" w:right="135"/>
              <w:jc w:val="center"/>
              <w:rPr>
                <w:b/>
              </w:rPr>
            </w:pPr>
            <w:r>
              <w:rPr>
                <w:b/>
              </w:rPr>
              <w:t>Cantidad de</w:t>
            </w:r>
          </w:p>
        </w:tc>
        <w:tc>
          <w:tcPr>
            <w:tcW w:w="2121" w:type="dxa"/>
            <w:vMerge w:val="restart"/>
          </w:tcPr>
          <w:p w:rsidR="00EB7B4C" w:rsidRDefault="00EB7B4C">
            <w:pPr>
              <w:pStyle w:val="TableParagraph"/>
              <w:spacing w:before="5"/>
              <w:rPr>
                <w:b/>
              </w:rPr>
            </w:pPr>
          </w:p>
          <w:p w:rsidR="00EB7B4C" w:rsidRDefault="00320CF6">
            <w:pPr>
              <w:pStyle w:val="TableParagraph"/>
              <w:ind w:left="310"/>
              <w:rPr>
                <w:b/>
              </w:rPr>
            </w:pPr>
            <w:r>
              <w:rPr>
                <w:b/>
              </w:rPr>
              <w:t>Tipo de trabajo</w:t>
            </w:r>
          </w:p>
        </w:tc>
        <w:tc>
          <w:tcPr>
            <w:tcW w:w="1180" w:type="dxa"/>
            <w:tcBorders>
              <w:bottom w:val="nil"/>
            </w:tcBorders>
          </w:tcPr>
          <w:p w:rsidR="00EB7B4C" w:rsidRDefault="00320CF6">
            <w:pPr>
              <w:pStyle w:val="TableParagraph"/>
              <w:spacing w:before="2"/>
              <w:ind w:left="98"/>
              <w:rPr>
                <w:b/>
              </w:rPr>
            </w:pPr>
            <w:r>
              <w:rPr>
                <w:b/>
              </w:rPr>
              <w:t>Riesgo de</w:t>
            </w:r>
          </w:p>
        </w:tc>
        <w:tc>
          <w:tcPr>
            <w:tcW w:w="4222" w:type="dxa"/>
            <w:vMerge w:val="restart"/>
          </w:tcPr>
          <w:p w:rsidR="00EB7B4C" w:rsidRDefault="00EB7B4C">
            <w:pPr>
              <w:pStyle w:val="TableParagraph"/>
              <w:spacing w:before="5"/>
              <w:rPr>
                <w:b/>
              </w:rPr>
            </w:pPr>
          </w:p>
          <w:p w:rsidR="00EB7B4C" w:rsidRDefault="00320CF6">
            <w:pPr>
              <w:pStyle w:val="TableParagraph"/>
              <w:ind w:left="2"/>
              <w:rPr>
                <w:b/>
              </w:rPr>
            </w:pPr>
            <w:r>
              <w:rPr>
                <w:b/>
              </w:rPr>
              <w:t>Medidas de prevención y control</w:t>
            </w:r>
          </w:p>
        </w:tc>
      </w:tr>
      <w:tr w:rsidR="00EB7B4C">
        <w:trPr>
          <w:trHeight w:val="309"/>
        </w:trPr>
        <w:tc>
          <w:tcPr>
            <w:tcW w:w="1440" w:type="dxa"/>
            <w:tcBorders>
              <w:top w:val="nil"/>
            </w:tcBorders>
          </w:tcPr>
          <w:p w:rsidR="00EB7B4C" w:rsidRDefault="00320CF6">
            <w:pPr>
              <w:pStyle w:val="TableParagraph"/>
              <w:spacing w:before="39" w:line="249" w:lineRule="exact"/>
              <w:ind w:left="75" w:right="137"/>
              <w:jc w:val="center"/>
              <w:rPr>
                <w:b/>
              </w:rPr>
            </w:pPr>
            <w:r>
              <w:rPr>
                <w:b/>
              </w:rPr>
              <w:t>trabajadores</w:t>
            </w:r>
          </w:p>
        </w:tc>
        <w:tc>
          <w:tcPr>
            <w:tcW w:w="2121" w:type="dxa"/>
            <w:vMerge/>
            <w:tcBorders>
              <w:top w:val="nil"/>
            </w:tcBorders>
          </w:tcPr>
          <w:p w:rsidR="00EB7B4C" w:rsidRDefault="00EB7B4C">
            <w:pPr>
              <w:rPr>
                <w:sz w:val="2"/>
                <w:szCs w:val="2"/>
              </w:rPr>
            </w:pPr>
          </w:p>
        </w:tc>
        <w:tc>
          <w:tcPr>
            <w:tcW w:w="1180" w:type="dxa"/>
            <w:tcBorders>
              <w:top w:val="nil"/>
            </w:tcBorders>
          </w:tcPr>
          <w:p w:rsidR="00EB7B4C" w:rsidRDefault="00320CF6">
            <w:pPr>
              <w:pStyle w:val="TableParagraph"/>
              <w:spacing w:before="39" w:line="249" w:lineRule="exact"/>
              <w:ind w:left="50"/>
              <w:rPr>
                <w:b/>
              </w:rPr>
            </w:pPr>
            <w:r>
              <w:rPr>
                <w:b/>
              </w:rPr>
              <w:t>exposición</w:t>
            </w:r>
          </w:p>
        </w:tc>
        <w:tc>
          <w:tcPr>
            <w:tcW w:w="4222" w:type="dxa"/>
            <w:vMerge/>
            <w:tcBorders>
              <w:top w:val="nil"/>
            </w:tcBorders>
          </w:tcPr>
          <w:p w:rsidR="00EB7B4C" w:rsidRDefault="00EB7B4C">
            <w:pPr>
              <w:rPr>
                <w:sz w:val="2"/>
                <w:szCs w:val="2"/>
              </w:rPr>
            </w:pPr>
          </w:p>
        </w:tc>
      </w:tr>
      <w:tr w:rsidR="00EB7B4C">
        <w:trPr>
          <w:trHeight w:val="269"/>
        </w:trPr>
        <w:tc>
          <w:tcPr>
            <w:tcW w:w="1440" w:type="dxa"/>
            <w:vMerge w:val="restart"/>
          </w:tcPr>
          <w:p w:rsidR="00EB7B4C" w:rsidRDefault="00EB7B4C">
            <w:pPr>
              <w:pStyle w:val="TableParagraph"/>
              <w:spacing w:before="10"/>
              <w:rPr>
                <w:b/>
                <w:sz w:val="20"/>
              </w:rPr>
            </w:pPr>
          </w:p>
          <w:p w:rsidR="00EB7B4C" w:rsidRDefault="00320CF6">
            <w:pPr>
              <w:pStyle w:val="TableParagraph"/>
              <w:ind w:right="62"/>
              <w:jc w:val="center"/>
            </w:pPr>
            <w:r>
              <w:t>1</w:t>
            </w:r>
          </w:p>
        </w:tc>
        <w:tc>
          <w:tcPr>
            <w:tcW w:w="2121" w:type="dxa"/>
            <w:vMerge w:val="restart"/>
          </w:tcPr>
          <w:p w:rsidR="00EB7B4C" w:rsidRDefault="00EB7B4C">
            <w:pPr>
              <w:pStyle w:val="TableParagraph"/>
              <w:spacing w:before="10"/>
              <w:rPr>
                <w:b/>
                <w:sz w:val="20"/>
              </w:rPr>
            </w:pPr>
          </w:p>
          <w:p w:rsidR="00EB7B4C" w:rsidRDefault="00320CF6">
            <w:pPr>
              <w:pStyle w:val="TableParagraph"/>
              <w:ind w:left="314"/>
            </w:pPr>
            <w:r>
              <w:t>Administrativos</w:t>
            </w:r>
          </w:p>
        </w:tc>
        <w:tc>
          <w:tcPr>
            <w:tcW w:w="1180" w:type="dxa"/>
            <w:vMerge w:val="restart"/>
          </w:tcPr>
          <w:p w:rsidR="00EB7B4C" w:rsidRDefault="00EB7B4C">
            <w:pPr>
              <w:pStyle w:val="TableParagraph"/>
              <w:spacing w:before="10"/>
              <w:rPr>
                <w:b/>
                <w:sz w:val="20"/>
              </w:rPr>
            </w:pPr>
          </w:p>
          <w:p w:rsidR="00EB7B4C" w:rsidRDefault="00320CF6">
            <w:pPr>
              <w:pStyle w:val="TableParagraph"/>
              <w:ind w:left="342"/>
            </w:pPr>
            <w:r>
              <w:t>Bajo</w:t>
            </w:r>
          </w:p>
        </w:tc>
        <w:tc>
          <w:tcPr>
            <w:tcW w:w="4222" w:type="dxa"/>
            <w:tcBorders>
              <w:bottom w:val="nil"/>
            </w:tcBorders>
          </w:tcPr>
          <w:p w:rsidR="00EB7B4C" w:rsidRDefault="00320CF6">
            <w:pPr>
              <w:pStyle w:val="TableParagraph"/>
              <w:spacing w:line="249" w:lineRule="exact"/>
              <w:ind w:left="2"/>
            </w:pPr>
            <w:r>
              <w:t>Mascarilla de acuerdo con normativa vigente.</w:t>
            </w:r>
          </w:p>
        </w:tc>
      </w:tr>
      <w:tr w:rsidR="00EB7B4C">
        <w:trPr>
          <w:trHeight w:val="245"/>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6" w:lineRule="exact"/>
              <w:ind w:left="2"/>
            </w:pPr>
            <w:r>
              <w:t>Lentes de seguridad.</w:t>
            </w:r>
          </w:p>
        </w:tc>
      </w:tr>
      <w:tr w:rsidR="00EB7B4C">
        <w:trPr>
          <w:trHeight w:val="241"/>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21" w:lineRule="exact"/>
              <w:ind w:left="2"/>
            </w:pPr>
            <w:r>
              <w:t>Lavado y/o desinfección de manos.</w:t>
            </w:r>
          </w:p>
        </w:tc>
      </w:tr>
      <w:tr w:rsidR="00EB7B4C">
        <w:trPr>
          <w:trHeight w:val="268"/>
        </w:trPr>
        <w:tc>
          <w:tcPr>
            <w:tcW w:w="1440" w:type="dxa"/>
            <w:vMerge w:val="restart"/>
          </w:tcPr>
          <w:p w:rsidR="00EB7B4C" w:rsidRDefault="00EB7B4C">
            <w:pPr>
              <w:pStyle w:val="TableParagraph"/>
              <w:spacing w:before="10"/>
              <w:rPr>
                <w:b/>
                <w:sz w:val="20"/>
              </w:rPr>
            </w:pPr>
          </w:p>
          <w:p w:rsidR="00EB7B4C" w:rsidRDefault="00320CF6">
            <w:pPr>
              <w:pStyle w:val="TableParagraph"/>
              <w:ind w:right="62"/>
              <w:jc w:val="center"/>
            </w:pPr>
            <w:r>
              <w:t>1</w:t>
            </w:r>
          </w:p>
        </w:tc>
        <w:tc>
          <w:tcPr>
            <w:tcW w:w="2121" w:type="dxa"/>
            <w:vMerge w:val="restart"/>
          </w:tcPr>
          <w:p w:rsidR="00EB7B4C" w:rsidRDefault="00EB7B4C">
            <w:pPr>
              <w:pStyle w:val="TableParagraph"/>
              <w:spacing w:before="10"/>
              <w:rPr>
                <w:b/>
                <w:sz w:val="20"/>
              </w:rPr>
            </w:pPr>
          </w:p>
          <w:p w:rsidR="00EB7B4C" w:rsidRDefault="00320CF6">
            <w:pPr>
              <w:pStyle w:val="TableParagraph"/>
              <w:ind w:left="90"/>
            </w:pPr>
            <w:r>
              <w:t>Personal de almacén</w:t>
            </w:r>
          </w:p>
        </w:tc>
        <w:tc>
          <w:tcPr>
            <w:tcW w:w="1180" w:type="dxa"/>
            <w:vMerge w:val="restart"/>
          </w:tcPr>
          <w:p w:rsidR="00EB7B4C" w:rsidRDefault="00EB7B4C">
            <w:pPr>
              <w:pStyle w:val="TableParagraph"/>
              <w:spacing w:before="10"/>
              <w:rPr>
                <w:b/>
                <w:sz w:val="20"/>
              </w:rPr>
            </w:pPr>
          </w:p>
          <w:p w:rsidR="00EB7B4C" w:rsidRDefault="00320CF6">
            <w:pPr>
              <w:pStyle w:val="TableParagraph"/>
              <w:ind w:left="246"/>
            </w:pPr>
            <w:r>
              <w:t>Medio</w:t>
            </w:r>
          </w:p>
        </w:tc>
        <w:tc>
          <w:tcPr>
            <w:tcW w:w="4222" w:type="dxa"/>
            <w:tcBorders>
              <w:bottom w:val="nil"/>
            </w:tcBorders>
          </w:tcPr>
          <w:p w:rsidR="00EB7B4C" w:rsidRDefault="00320CF6">
            <w:pPr>
              <w:pStyle w:val="TableParagraph"/>
              <w:spacing w:line="249" w:lineRule="exact"/>
              <w:ind w:left="2"/>
            </w:pPr>
            <w:r>
              <w:t>Mascarilla de acuerdo con normativa vigente.</w:t>
            </w:r>
          </w:p>
        </w:tc>
      </w:tr>
      <w:tr w:rsidR="00EB7B4C">
        <w:trPr>
          <w:trHeight w:val="246"/>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6" w:lineRule="exact"/>
              <w:ind w:left="2"/>
            </w:pPr>
            <w:r>
              <w:t>Lentes de seguridad.</w:t>
            </w:r>
          </w:p>
        </w:tc>
      </w:tr>
      <w:tr w:rsidR="00EB7B4C">
        <w:trPr>
          <w:trHeight w:val="241"/>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21" w:lineRule="exact"/>
              <w:ind w:left="2"/>
            </w:pPr>
            <w:r>
              <w:t>Lavado y/o desinfección de manos.</w:t>
            </w:r>
          </w:p>
        </w:tc>
      </w:tr>
      <w:tr w:rsidR="00EB7B4C">
        <w:trPr>
          <w:trHeight w:val="273"/>
        </w:trPr>
        <w:tc>
          <w:tcPr>
            <w:tcW w:w="1440" w:type="dxa"/>
            <w:vMerge w:val="restart"/>
          </w:tcPr>
          <w:p w:rsidR="00EB7B4C" w:rsidRDefault="00EB7B4C">
            <w:pPr>
              <w:pStyle w:val="TableParagraph"/>
              <w:spacing w:before="6"/>
              <w:rPr>
                <w:b/>
                <w:sz w:val="21"/>
              </w:rPr>
            </w:pPr>
          </w:p>
          <w:p w:rsidR="00EB7B4C" w:rsidRDefault="00320CF6">
            <w:pPr>
              <w:pStyle w:val="TableParagraph"/>
              <w:ind w:right="57"/>
              <w:jc w:val="center"/>
            </w:pPr>
            <w:r>
              <w:rPr>
                <w:w w:val="96"/>
              </w:rPr>
              <w:t>3</w:t>
            </w:r>
          </w:p>
        </w:tc>
        <w:tc>
          <w:tcPr>
            <w:tcW w:w="2121" w:type="dxa"/>
            <w:vMerge w:val="restart"/>
          </w:tcPr>
          <w:p w:rsidR="00EB7B4C" w:rsidRDefault="00EB7B4C">
            <w:pPr>
              <w:pStyle w:val="TableParagraph"/>
              <w:spacing w:before="6"/>
              <w:rPr>
                <w:b/>
                <w:sz w:val="21"/>
              </w:rPr>
            </w:pPr>
          </w:p>
          <w:p w:rsidR="00EB7B4C" w:rsidRDefault="00320CF6">
            <w:pPr>
              <w:pStyle w:val="TableParagraph"/>
              <w:ind w:left="446"/>
            </w:pPr>
            <w:r>
              <w:t>Especialistas</w:t>
            </w:r>
          </w:p>
        </w:tc>
        <w:tc>
          <w:tcPr>
            <w:tcW w:w="1180" w:type="dxa"/>
            <w:vMerge w:val="restart"/>
          </w:tcPr>
          <w:p w:rsidR="00EB7B4C" w:rsidRDefault="00EB7B4C">
            <w:pPr>
              <w:pStyle w:val="TableParagraph"/>
              <w:spacing w:before="6"/>
              <w:rPr>
                <w:b/>
                <w:sz w:val="21"/>
              </w:rPr>
            </w:pPr>
          </w:p>
          <w:p w:rsidR="00EB7B4C" w:rsidRDefault="00320CF6">
            <w:pPr>
              <w:pStyle w:val="TableParagraph"/>
              <w:ind w:left="246"/>
            </w:pPr>
            <w:r>
              <w:t>Medio</w:t>
            </w:r>
          </w:p>
        </w:tc>
        <w:tc>
          <w:tcPr>
            <w:tcW w:w="4222" w:type="dxa"/>
            <w:tcBorders>
              <w:bottom w:val="nil"/>
            </w:tcBorders>
          </w:tcPr>
          <w:p w:rsidR="00EB7B4C" w:rsidRDefault="00320CF6">
            <w:pPr>
              <w:pStyle w:val="TableParagraph"/>
              <w:spacing w:line="253" w:lineRule="exact"/>
              <w:ind w:left="2"/>
            </w:pPr>
            <w:r>
              <w:t>Mascarilla de acuerdo con normativa vigente.</w:t>
            </w:r>
          </w:p>
        </w:tc>
      </w:tr>
      <w:tr w:rsidR="00EB7B4C">
        <w:trPr>
          <w:trHeight w:val="246"/>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6" w:lineRule="exact"/>
              <w:ind w:left="2"/>
            </w:pPr>
            <w:r>
              <w:t>Lentes de seguridad.</w:t>
            </w:r>
          </w:p>
        </w:tc>
      </w:tr>
      <w:tr w:rsidR="00EB7B4C">
        <w:trPr>
          <w:trHeight w:val="236"/>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17" w:lineRule="exact"/>
              <w:ind w:left="2"/>
            </w:pPr>
            <w:r>
              <w:t>Lavado y/o desinfección de manos.</w:t>
            </w:r>
          </w:p>
        </w:tc>
      </w:tr>
      <w:tr w:rsidR="00EB7B4C">
        <w:trPr>
          <w:trHeight w:val="268"/>
        </w:trPr>
        <w:tc>
          <w:tcPr>
            <w:tcW w:w="1440" w:type="dxa"/>
            <w:vMerge w:val="restart"/>
          </w:tcPr>
          <w:p w:rsidR="00EB7B4C" w:rsidRDefault="00EB7B4C">
            <w:pPr>
              <w:pStyle w:val="TableParagraph"/>
              <w:spacing w:before="10"/>
              <w:rPr>
                <w:b/>
                <w:sz w:val="20"/>
              </w:rPr>
            </w:pPr>
          </w:p>
          <w:p w:rsidR="00EB7B4C" w:rsidRDefault="00320CF6">
            <w:pPr>
              <w:pStyle w:val="TableParagraph"/>
              <w:ind w:right="57"/>
              <w:jc w:val="center"/>
            </w:pPr>
            <w:r>
              <w:rPr>
                <w:w w:val="96"/>
              </w:rPr>
              <w:t>5</w:t>
            </w:r>
          </w:p>
        </w:tc>
        <w:tc>
          <w:tcPr>
            <w:tcW w:w="2121" w:type="dxa"/>
            <w:vMerge w:val="restart"/>
          </w:tcPr>
          <w:p w:rsidR="00EB7B4C" w:rsidRDefault="00EB7B4C">
            <w:pPr>
              <w:pStyle w:val="TableParagraph"/>
              <w:spacing w:before="10"/>
              <w:rPr>
                <w:b/>
                <w:sz w:val="20"/>
              </w:rPr>
            </w:pPr>
          </w:p>
          <w:p w:rsidR="00EB7B4C" w:rsidRDefault="00320CF6">
            <w:pPr>
              <w:pStyle w:val="TableParagraph"/>
              <w:ind w:left="290"/>
            </w:pPr>
            <w:r>
              <w:t>Personal obrero</w:t>
            </w:r>
          </w:p>
        </w:tc>
        <w:tc>
          <w:tcPr>
            <w:tcW w:w="1180" w:type="dxa"/>
            <w:vMerge w:val="restart"/>
          </w:tcPr>
          <w:p w:rsidR="00EB7B4C" w:rsidRDefault="00EB7B4C">
            <w:pPr>
              <w:pStyle w:val="TableParagraph"/>
              <w:spacing w:before="10"/>
              <w:rPr>
                <w:b/>
                <w:sz w:val="20"/>
              </w:rPr>
            </w:pPr>
          </w:p>
          <w:p w:rsidR="00EB7B4C" w:rsidRDefault="00320CF6">
            <w:pPr>
              <w:pStyle w:val="TableParagraph"/>
              <w:ind w:left="246"/>
            </w:pPr>
            <w:r>
              <w:t>Medio</w:t>
            </w:r>
          </w:p>
        </w:tc>
        <w:tc>
          <w:tcPr>
            <w:tcW w:w="4222" w:type="dxa"/>
            <w:tcBorders>
              <w:bottom w:val="nil"/>
            </w:tcBorders>
          </w:tcPr>
          <w:p w:rsidR="00EB7B4C" w:rsidRDefault="00320CF6">
            <w:pPr>
              <w:pStyle w:val="TableParagraph"/>
              <w:spacing w:line="249" w:lineRule="exact"/>
              <w:ind w:left="2"/>
            </w:pPr>
            <w:r>
              <w:t>Mascarilla de acuerdo con normativa vigente.</w:t>
            </w:r>
          </w:p>
        </w:tc>
      </w:tr>
      <w:tr w:rsidR="00EB7B4C">
        <w:trPr>
          <w:trHeight w:val="246"/>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6" w:lineRule="exact"/>
              <w:ind w:left="2"/>
            </w:pPr>
            <w:r>
              <w:t>Lentes de seguridad.</w:t>
            </w:r>
          </w:p>
        </w:tc>
      </w:tr>
      <w:tr w:rsidR="00EB7B4C">
        <w:trPr>
          <w:trHeight w:val="241"/>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21" w:lineRule="exact"/>
              <w:ind w:left="2"/>
            </w:pPr>
            <w:r>
              <w:t>Lavado y/o desinfección de manos.</w:t>
            </w:r>
          </w:p>
        </w:tc>
      </w:tr>
      <w:tr w:rsidR="00EB7B4C">
        <w:trPr>
          <w:trHeight w:val="271"/>
        </w:trPr>
        <w:tc>
          <w:tcPr>
            <w:tcW w:w="1440" w:type="dxa"/>
            <w:vMerge w:val="restart"/>
          </w:tcPr>
          <w:p w:rsidR="00EB7B4C" w:rsidRDefault="00EB7B4C">
            <w:pPr>
              <w:pStyle w:val="TableParagraph"/>
              <w:spacing w:before="2"/>
              <w:rPr>
                <w:b/>
                <w:sz w:val="21"/>
              </w:rPr>
            </w:pPr>
          </w:p>
          <w:p w:rsidR="00EB7B4C" w:rsidRDefault="00320CF6">
            <w:pPr>
              <w:pStyle w:val="TableParagraph"/>
              <w:ind w:right="62"/>
              <w:jc w:val="center"/>
            </w:pPr>
            <w:r>
              <w:t>1</w:t>
            </w:r>
          </w:p>
        </w:tc>
        <w:tc>
          <w:tcPr>
            <w:tcW w:w="2121" w:type="dxa"/>
            <w:vMerge w:val="restart"/>
          </w:tcPr>
          <w:p w:rsidR="00EB7B4C" w:rsidRDefault="00EB7B4C">
            <w:pPr>
              <w:pStyle w:val="TableParagraph"/>
              <w:spacing w:before="2"/>
              <w:rPr>
                <w:b/>
                <w:sz w:val="21"/>
              </w:rPr>
            </w:pPr>
          </w:p>
          <w:p w:rsidR="00EB7B4C" w:rsidRDefault="00320CF6">
            <w:pPr>
              <w:pStyle w:val="TableParagraph"/>
              <w:ind w:left="94"/>
            </w:pPr>
            <w:r>
              <w:t>Personal de limpieza</w:t>
            </w:r>
          </w:p>
        </w:tc>
        <w:tc>
          <w:tcPr>
            <w:tcW w:w="1180" w:type="dxa"/>
            <w:vMerge w:val="restart"/>
          </w:tcPr>
          <w:p w:rsidR="00EB7B4C" w:rsidRDefault="00EB7B4C">
            <w:pPr>
              <w:pStyle w:val="TableParagraph"/>
              <w:spacing w:before="2"/>
              <w:rPr>
                <w:b/>
                <w:sz w:val="21"/>
              </w:rPr>
            </w:pPr>
          </w:p>
          <w:p w:rsidR="00EB7B4C" w:rsidRDefault="00320CF6">
            <w:pPr>
              <w:pStyle w:val="TableParagraph"/>
              <w:ind w:left="246"/>
            </w:pPr>
            <w:r>
              <w:t>Medio</w:t>
            </w:r>
          </w:p>
        </w:tc>
        <w:tc>
          <w:tcPr>
            <w:tcW w:w="4222" w:type="dxa"/>
            <w:tcBorders>
              <w:bottom w:val="nil"/>
            </w:tcBorders>
          </w:tcPr>
          <w:p w:rsidR="00EB7B4C" w:rsidRDefault="00320CF6">
            <w:pPr>
              <w:pStyle w:val="TableParagraph"/>
              <w:spacing w:line="251" w:lineRule="exact"/>
              <w:ind w:left="2"/>
            </w:pPr>
            <w:r>
              <w:t>Mascarilla de acuerdo con normativa vigente.</w:t>
            </w:r>
          </w:p>
        </w:tc>
      </w:tr>
      <w:tr w:rsidR="00EB7B4C">
        <w:trPr>
          <w:trHeight w:val="248"/>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8" w:lineRule="exact"/>
              <w:ind w:left="2"/>
            </w:pPr>
            <w:r>
              <w:t>Lentes de seguridad.</w:t>
            </w:r>
          </w:p>
        </w:tc>
      </w:tr>
      <w:tr w:rsidR="00EB7B4C">
        <w:trPr>
          <w:trHeight w:val="241"/>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21" w:lineRule="exact"/>
              <w:ind w:left="2"/>
            </w:pPr>
            <w:r>
              <w:t>Lavado y/o desinfección de manos.</w:t>
            </w:r>
          </w:p>
        </w:tc>
      </w:tr>
      <w:tr w:rsidR="00EB7B4C">
        <w:trPr>
          <w:trHeight w:val="269"/>
        </w:trPr>
        <w:tc>
          <w:tcPr>
            <w:tcW w:w="1440" w:type="dxa"/>
            <w:vMerge w:val="restart"/>
          </w:tcPr>
          <w:p w:rsidR="00EB7B4C" w:rsidRDefault="00EB7B4C">
            <w:pPr>
              <w:pStyle w:val="TableParagraph"/>
              <w:spacing w:before="8"/>
              <w:rPr>
                <w:b/>
                <w:sz w:val="31"/>
              </w:rPr>
            </w:pPr>
          </w:p>
          <w:p w:rsidR="00EB7B4C" w:rsidRDefault="00320CF6">
            <w:pPr>
              <w:pStyle w:val="TableParagraph"/>
              <w:ind w:right="62"/>
              <w:jc w:val="center"/>
            </w:pPr>
            <w:r>
              <w:t>1</w:t>
            </w:r>
          </w:p>
        </w:tc>
        <w:tc>
          <w:tcPr>
            <w:tcW w:w="2121" w:type="dxa"/>
            <w:vMerge w:val="restart"/>
          </w:tcPr>
          <w:p w:rsidR="00EB7B4C" w:rsidRDefault="00EB7B4C">
            <w:pPr>
              <w:pStyle w:val="TableParagraph"/>
              <w:spacing w:before="8"/>
              <w:rPr>
                <w:b/>
                <w:sz w:val="31"/>
              </w:rPr>
            </w:pPr>
          </w:p>
          <w:p w:rsidR="00EB7B4C" w:rsidRDefault="00320CF6">
            <w:pPr>
              <w:pStyle w:val="TableParagraph"/>
              <w:ind w:left="530"/>
            </w:pPr>
            <w:r>
              <w:t>Enfermero</w:t>
            </w:r>
          </w:p>
        </w:tc>
        <w:tc>
          <w:tcPr>
            <w:tcW w:w="1180" w:type="dxa"/>
            <w:vMerge w:val="restart"/>
          </w:tcPr>
          <w:p w:rsidR="00EB7B4C" w:rsidRDefault="00EB7B4C">
            <w:pPr>
              <w:pStyle w:val="TableParagraph"/>
              <w:spacing w:before="8"/>
              <w:rPr>
                <w:b/>
                <w:sz w:val="31"/>
              </w:rPr>
            </w:pPr>
          </w:p>
          <w:p w:rsidR="00EB7B4C" w:rsidRDefault="00320CF6">
            <w:pPr>
              <w:pStyle w:val="TableParagraph"/>
              <w:ind w:left="358"/>
            </w:pPr>
            <w:r>
              <w:t>Alto</w:t>
            </w:r>
          </w:p>
        </w:tc>
        <w:tc>
          <w:tcPr>
            <w:tcW w:w="4222" w:type="dxa"/>
            <w:tcBorders>
              <w:bottom w:val="nil"/>
            </w:tcBorders>
          </w:tcPr>
          <w:p w:rsidR="00EB7B4C" w:rsidRDefault="00320CF6">
            <w:pPr>
              <w:pStyle w:val="TableParagraph"/>
              <w:spacing w:line="249" w:lineRule="exact"/>
              <w:ind w:left="2"/>
            </w:pPr>
            <w:r>
              <w:t>Respirador N95, con máscara y pre filtro.</w:t>
            </w:r>
          </w:p>
        </w:tc>
      </w:tr>
      <w:tr w:rsidR="00EB7B4C">
        <w:trPr>
          <w:trHeight w:val="243"/>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24" w:lineRule="exact"/>
              <w:ind w:left="2"/>
            </w:pPr>
            <w:r>
              <w:t>Lentes de seguridad.</w:t>
            </w:r>
          </w:p>
        </w:tc>
      </w:tr>
      <w:tr w:rsidR="00EB7B4C">
        <w:trPr>
          <w:trHeight w:val="250"/>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bottom w:val="nil"/>
            </w:tcBorders>
          </w:tcPr>
          <w:p w:rsidR="00EB7B4C" w:rsidRDefault="00320CF6">
            <w:pPr>
              <w:pStyle w:val="TableParagraph"/>
              <w:spacing w:line="230" w:lineRule="exact"/>
              <w:ind w:left="2"/>
            </w:pPr>
            <w:r>
              <w:t>Traje descartable para agentes biológicos.</w:t>
            </w:r>
          </w:p>
        </w:tc>
      </w:tr>
      <w:tr w:rsidR="00EB7B4C">
        <w:trPr>
          <w:trHeight w:val="241"/>
        </w:trPr>
        <w:tc>
          <w:tcPr>
            <w:tcW w:w="1440" w:type="dxa"/>
            <w:vMerge/>
            <w:tcBorders>
              <w:top w:val="nil"/>
            </w:tcBorders>
          </w:tcPr>
          <w:p w:rsidR="00EB7B4C" w:rsidRDefault="00EB7B4C">
            <w:pPr>
              <w:rPr>
                <w:sz w:val="2"/>
                <w:szCs w:val="2"/>
              </w:rPr>
            </w:pPr>
          </w:p>
        </w:tc>
        <w:tc>
          <w:tcPr>
            <w:tcW w:w="2121" w:type="dxa"/>
            <w:vMerge/>
            <w:tcBorders>
              <w:top w:val="nil"/>
            </w:tcBorders>
          </w:tcPr>
          <w:p w:rsidR="00EB7B4C" w:rsidRDefault="00EB7B4C">
            <w:pPr>
              <w:rPr>
                <w:sz w:val="2"/>
                <w:szCs w:val="2"/>
              </w:rPr>
            </w:pPr>
          </w:p>
        </w:tc>
        <w:tc>
          <w:tcPr>
            <w:tcW w:w="1180" w:type="dxa"/>
            <w:vMerge/>
            <w:tcBorders>
              <w:top w:val="nil"/>
            </w:tcBorders>
          </w:tcPr>
          <w:p w:rsidR="00EB7B4C" w:rsidRDefault="00EB7B4C">
            <w:pPr>
              <w:rPr>
                <w:sz w:val="2"/>
                <w:szCs w:val="2"/>
              </w:rPr>
            </w:pPr>
          </w:p>
        </w:tc>
        <w:tc>
          <w:tcPr>
            <w:tcW w:w="4222" w:type="dxa"/>
            <w:tcBorders>
              <w:top w:val="nil"/>
            </w:tcBorders>
          </w:tcPr>
          <w:p w:rsidR="00EB7B4C" w:rsidRDefault="00320CF6">
            <w:pPr>
              <w:pStyle w:val="TableParagraph"/>
              <w:spacing w:line="221" w:lineRule="exact"/>
              <w:ind w:left="2"/>
            </w:pPr>
            <w:r>
              <w:t>Guantes quirúrgica.</w:t>
            </w:r>
          </w:p>
        </w:tc>
      </w:tr>
    </w:tbl>
    <w:p w:rsidR="00EB7B4C" w:rsidRDefault="00EB7B4C">
      <w:pPr>
        <w:pStyle w:val="Textoindependiente"/>
        <w:ind w:left="0"/>
        <w:rPr>
          <w:b/>
          <w:sz w:val="9"/>
        </w:rPr>
      </w:pPr>
    </w:p>
    <w:p w:rsidR="00EB7B4C" w:rsidRDefault="00320CF6">
      <w:pPr>
        <w:pStyle w:val="Ttulo1"/>
        <w:numPr>
          <w:ilvl w:val="0"/>
          <w:numId w:val="9"/>
        </w:numPr>
        <w:tabs>
          <w:tab w:val="left" w:pos="1200"/>
        </w:tabs>
        <w:spacing w:before="54" w:line="225" w:lineRule="auto"/>
        <w:ind w:left="600" w:right="2159" w:firstLine="0"/>
        <w:rPr>
          <w:color w:val="374B80"/>
        </w:rPr>
      </w:pPr>
      <w:r>
        <w:rPr>
          <w:color w:val="374B80"/>
        </w:rPr>
        <w:t>GESTIONES PREVIAS AL REINICIO DE LABORES PARA ACONDICIONAMIENTO DE ÁREAS DE</w:t>
      </w:r>
      <w:r>
        <w:rPr>
          <w:color w:val="374B80"/>
          <w:spacing w:val="-3"/>
        </w:rPr>
        <w:t xml:space="preserve"> </w:t>
      </w:r>
      <w:r>
        <w:rPr>
          <w:color w:val="374B80"/>
        </w:rPr>
        <w:t>OBRA</w:t>
      </w:r>
    </w:p>
    <w:p w:rsidR="00EB7B4C" w:rsidRDefault="00320CF6">
      <w:pPr>
        <w:pStyle w:val="Ttulo3"/>
        <w:numPr>
          <w:ilvl w:val="0"/>
          <w:numId w:val="8"/>
        </w:numPr>
        <w:tabs>
          <w:tab w:val="left" w:pos="884"/>
        </w:tabs>
        <w:spacing w:before="277"/>
        <w:ind w:hanging="284"/>
      </w:pPr>
      <w:r>
        <w:rPr>
          <w:color w:val="374B80"/>
        </w:rPr>
        <w:t>ORGANIZACIÓN DE DOCUMENTACIÓN E</w:t>
      </w:r>
      <w:r>
        <w:rPr>
          <w:color w:val="374B80"/>
          <w:spacing w:val="-1"/>
        </w:rPr>
        <w:t xml:space="preserve"> </w:t>
      </w:r>
      <w:r>
        <w:rPr>
          <w:color w:val="374B80"/>
        </w:rPr>
        <w:t>INFORMACIÓN</w:t>
      </w:r>
    </w:p>
    <w:p w:rsidR="00EB7B4C" w:rsidRDefault="00EB7B4C">
      <w:pPr>
        <w:pStyle w:val="Textoindependiente"/>
        <w:spacing w:before="3"/>
        <w:ind w:left="0"/>
        <w:rPr>
          <w:b/>
          <w:sz w:val="26"/>
        </w:rPr>
      </w:pPr>
    </w:p>
    <w:p w:rsidR="00EB7B4C" w:rsidRDefault="00320CF6">
      <w:pPr>
        <w:pStyle w:val="Textoindependiente"/>
        <w:spacing w:line="228" w:lineRule="auto"/>
        <w:ind w:right="719"/>
      </w:pPr>
      <w:r>
        <w:t>Se prepararán los formatos para las charlas de reinducción para todo el personal que se incorpore al proyecto y haya estado fuera de la actividad por un lapso mayor de 15 días, esta reinducción incluirá información específica para prevenir el contagio de CIVD-19 en los trabajadores.</w:t>
      </w:r>
    </w:p>
    <w:p w:rsidR="00EB7B4C" w:rsidRDefault="00EB7B4C">
      <w:pPr>
        <w:pStyle w:val="Textoindependiente"/>
        <w:spacing w:before="12"/>
        <w:ind w:left="0"/>
        <w:rPr>
          <w:sz w:val="18"/>
        </w:rPr>
      </w:pPr>
    </w:p>
    <w:p w:rsidR="00EB7B4C" w:rsidRDefault="00320CF6">
      <w:pPr>
        <w:pStyle w:val="Textoindependiente"/>
        <w:spacing w:line="244" w:lineRule="auto"/>
        <w:ind w:right="701"/>
        <w:jc w:val="both"/>
      </w:pPr>
      <w:r>
        <w:t xml:space="preserve">El personal será capacitado sobre las medidas de prevención y control establecidas </w:t>
      </w:r>
      <w:r>
        <w:lastRenderedPageBreak/>
        <w:t>en este plan, así comprender su rol como parte de la organización que debe haber en obra por parte de todos los involucrados para prevenir el contagio de COVID-19.</w:t>
      </w:r>
    </w:p>
    <w:p w:rsidR="00EB7B4C" w:rsidRDefault="00320CF6">
      <w:pPr>
        <w:pStyle w:val="Ttulo3"/>
        <w:numPr>
          <w:ilvl w:val="0"/>
          <w:numId w:val="8"/>
        </w:numPr>
        <w:tabs>
          <w:tab w:val="left" w:pos="884"/>
        </w:tabs>
        <w:spacing w:before="178"/>
        <w:ind w:hanging="284"/>
      </w:pPr>
      <w:bookmarkStart w:id="5" w:name="_TOC_250008"/>
      <w:r>
        <w:rPr>
          <w:color w:val="374B80"/>
        </w:rPr>
        <w:t>EVALUACIÓN DE ÁREAS DE</w:t>
      </w:r>
      <w:r>
        <w:rPr>
          <w:color w:val="374B80"/>
          <w:spacing w:val="-3"/>
        </w:rPr>
        <w:t xml:space="preserve"> </w:t>
      </w:r>
      <w:bookmarkEnd w:id="5"/>
      <w:r>
        <w:rPr>
          <w:color w:val="374B80"/>
        </w:rPr>
        <w:t>TRABAJO</w:t>
      </w:r>
    </w:p>
    <w:p w:rsidR="00EB7B4C" w:rsidRDefault="00EB7B4C">
      <w:pPr>
        <w:pStyle w:val="Textoindependiente"/>
        <w:spacing w:before="8"/>
        <w:ind w:left="0"/>
        <w:rPr>
          <w:b/>
          <w:sz w:val="26"/>
        </w:rPr>
      </w:pPr>
    </w:p>
    <w:p w:rsidR="00EB7B4C" w:rsidRDefault="00320CF6">
      <w:pPr>
        <w:pStyle w:val="Textoindependiente"/>
        <w:spacing w:line="225" w:lineRule="auto"/>
        <w:ind w:right="711"/>
        <w:jc w:val="both"/>
      </w:pPr>
      <w:r>
        <w:t>Antes que el personal de obra inicie sus actividades laborales, se debe revisar las siguientes condiciones de trabajo:</w:t>
      </w:r>
    </w:p>
    <w:p w:rsidR="00EB7B4C" w:rsidRDefault="00EB7B4C">
      <w:pPr>
        <w:pStyle w:val="Textoindependiente"/>
        <w:spacing w:before="8"/>
        <w:ind w:left="0"/>
        <w:rPr>
          <w:sz w:val="19"/>
        </w:rPr>
      </w:pPr>
    </w:p>
    <w:p w:rsidR="00EB7B4C" w:rsidRDefault="00320CF6">
      <w:pPr>
        <w:pStyle w:val="Textoindependiente"/>
        <w:spacing w:line="247" w:lineRule="auto"/>
        <w:ind w:right="695"/>
        <w:jc w:val="both"/>
      </w:pPr>
      <w:r>
        <w:rPr>
          <w:b/>
        </w:rPr>
        <w:t xml:space="preserve">Cerco perimetral de la obra: </w:t>
      </w:r>
      <w:r>
        <w:t>Se debe revisar el estado del cerco perimetral, tanto en la parte interna como externa de la obra, con la finalidad de evitar incidentes, accidentes y el ingreso de personas ajenas a la obra. Si durante la inspección se detecta que una parte del cerco no está segura, se procederá inmediatamente a reforzar el cerco.</w:t>
      </w:r>
    </w:p>
    <w:p w:rsidR="00EB7B4C" w:rsidRDefault="00EB7B4C">
      <w:pPr>
        <w:pStyle w:val="Textoindependiente"/>
        <w:spacing w:before="9"/>
        <w:ind w:left="0"/>
        <w:rPr>
          <w:sz w:val="18"/>
        </w:rPr>
      </w:pPr>
    </w:p>
    <w:p w:rsidR="00EB7B4C" w:rsidRDefault="00320CF6">
      <w:pPr>
        <w:pStyle w:val="Textoindependiente"/>
        <w:spacing w:before="1" w:line="244" w:lineRule="auto"/>
        <w:ind w:right="699"/>
        <w:jc w:val="both"/>
      </w:pPr>
      <w:r>
        <w:rPr>
          <w:b/>
        </w:rPr>
        <w:t xml:space="preserve">Puerta de ingreso: </w:t>
      </w:r>
      <w:r>
        <w:t>La puerta de ingreso debe ser revisada para verificar si ha sido manipulada durante el cese de actividades, durante la revisión se debe verificar su estado y repararla de encontrar algún desperfecto, así al iniciar labores se pueda garantizar un buen ingreso a obra.</w:t>
      </w:r>
    </w:p>
    <w:p w:rsidR="00EB7B4C" w:rsidRDefault="00EB7B4C">
      <w:pPr>
        <w:pStyle w:val="Textoindependiente"/>
        <w:spacing w:before="10"/>
        <w:ind w:left="0"/>
        <w:rPr>
          <w:sz w:val="18"/>
        </w:rPr>
      </w:pPr>
    </w:p>
    <w:p w:rsidR="00EB7B4C" w:rsidRDefault="00320CF6">
      <w:pPr>
        <w:spacing w:line="259" w:lineRule="auto"/>
        <w:ind w:left="600" w:right="693"/>
        <w:jc w:val="both"/>
        <w:rPr>
          <w:sz w:val="23"/>
        </w:rPr>
      </w:pPr>
      <w:r>
        <w:rPr>
          <w:b/>
          <w:sz w:val="23"/>
        </w:rPr>
        <w:t xml:space="preserve">Instalaciones eléctricas: </w:t>
      </w:r>
      <w:r>
        <w:rPr>
          <w:sz w:val="23"/>
        </w:rPr>
        <w:t xml:space="preserve">El responsable de la parte eléctrica de la obra deberá revisar todo el sistema eléctrico de </w:t>
      </w:r>
      <w:r>
        <w:rPr>
          <w:spacing w:val="-3"/>
          <w:sz w:val="23"/>
        </w:rPr>
        <w:t xml:space="preserve">la </w:t>
      </w:r>
      <w:r>
        <w:rPr>
          <w:sz w:val="23"/>
        </w:rPr>
        <w:t xml:space="preserve">obra antes de iniciar las labores en </w:t>
      </w:r>
      <w:r>
        <w:rPr>
          <w:spacing w:val="-2"/>
          <w:sz w:val="23"/>
        </w:rPr>
        <w:t xml:space="preserve">las </w:t>
      </w:r>
      <w:r>
        <w:rPr>
          <w:sz w:val="23"/>
        </w:rPr>
        <w:t>obras, con la finalidad de evitar  un corto circuito o que un personal reciba una descarga eléctrica. El responsable de la parte eléctrica deberá revisar lo</w:t>
      </w:r>
      <w:r>
        <w:rPr>
          <w:spacing w:val="-8"/>
          <w:sz w:val="23"/>
        </w:rPr>
        <w:t xml:space="preserve"> </w:t>
      </w:r>
      <w:r>
        <w:rPr>
          <w:sz w:val="23"/>
        </w:rPr>
        <w:t>siguiente:</w:t>
      </w:r>
    </w:p>
    <w:p w:rsidR="00EB7B4C" w:rsidRDefault="00320CF6">
      <w:pPr>
        <w:pStyle w:val="Prrafodelista"/>
        <w:numPr>
          <w:ilvl w:val="1"/>
          <w:numId w:val="8"/>
        </w:numPr>
        <w:tabs>
          <w:tab w:val="left" w:pos="1321"/>
        </w:tabs>
        <w:spacing w:before="160" w:line="280" w:lineRule="exact"/>
        <w:rPr>
          <w:sz w:val="23"/>
        </w:rPr>
      </w:pPr>
      <w:r>
        <w:rPr>
          <w:sz w:val="23"/>
        </w:rPr>
        <w:t>Tablero eléctrico general de</w:t>
      </w:r>
      <w:r>
        <w:rPr>
          <w:spacing w:val="-8"/>
          <w:sz w:val="23"/>
        </w:rPr>
        <w:t xml:space="preserve"> </w:t>
      </w:r>
      <w:r>
        <w:rPr>
          <w:sz w:val="23"/>
        </w:rPr>
        <w:t>obra.</w:t>
      </w:r>
    </w:p>
    <w:p w:rsidR="00EB7B4C" w:rsidRDefault="00320CF6">
      <w:pPr>
        <w:pStyle w:val="Prrafodelista"/>
        <w:numPr>
          <w:ilvl w:val="1"/>
          <w:numId w:val="8"/>
        </w:numPr>
        <w:tabs>
          <w:tab w:val="left" w:pos="1321"/>
        </w:tabs>
        <w:spacing w:line="280" w:lineRule="exact"/>
        <w:rPr>
          <w:sz w:val="23"/>
        </w:rPr>
      </w:pPr>
      <w:r>
        <w:rPr>
          <w:sz w:val="23"/>
        </w:rPr>
        <w:t>Tableros eléctricos ubicados en diferentes partes de la</w:t>
      </w:r>
      <w:r>
        <w:rPr>
          <w:spacing w:val="-16"/>
          <w:sz w:val="23"/>
        </w:rPr>
        <w:t xml:space="preserve"> </w:t>
      </w:r>
      <w:r>
        <w:rPr>
          <w:sz w:val="23"/>
        </w:rPr>
        <w:t>obra.</w:t>
      </w:r>
    </w:p>
    <w:p w:rsidR="00EB7B4C" w:rsidRDefault="00320CF6">
      <w:pPr>
        <w:pStyle w:val="Prrafodelista"/>
        <w:numPr>
          <w:ilvl w:val="1"/>
          <w:numId w:val="8"/>
        </w:numPr>
        <w:tabs>
          <w:tab w:val="left" w:pos="1321"/>
        </w:tabs>
        <w:spacing w:before="3" w:line="280" w:lineRule="exact"/>
        <w:rPr>
          <w:sz w:val="23"/>
        </w:rPr>
      </w:pPr>
      <w:r>
        <w:rPr>
          <w:sz w:val="23"/>
        </w:rPr>
        <w:t>El cableado eléctrico que alimenta a los tableros</w:t>
      </w:r>
      <w:r>
        <w:rPr>
          <w:spacing w:val="-10"/>
          <w:sz w:val="23"/>
        </w:rPr>
        <w:t xml:space="preserve"> </w:t>
      </w:r>
      <w:r>
        <w:rPr>
          <w:sz w:val="23"/>
        </w:rPr>
        <w:t>eléctricos.</w:t>
      </w:r>
    </w:p>
    <w:p w:rsidR="00EB7B4C" w:rsidRDefault="00320CF6">
      <w:pPr>
        <w:pStyle w:val="Prrafodelista"/>
        <w:numPr>
          <w:ilvl w:val="1"/>
          <w:numId w:val="8"/>
        </w:numPr>
        <w:tabs>
          <w:tab w:val="left" w:pos="1321"/>
        </w:tabs>
        <w:spacing w:line="280" w:lineRule="exact"/>
        <w:rPr>
          <w:sz w:val="23"/>
        </w:rPr>
      </w:pPr>
      <w:r>
        <w:rPr>
          <w:sz w:val="23"/>
        </w:rPr>
        <w:t>Las luminarias y sus cableados</w:t>
      </w:r>
      <w:r>
        <w:rPr>
          <w:spacing w:val="-7"/>
          <w:sz w:val="23"/>
        </w:rPr>
        <w:t xml:space="preserve"> </w:t>
      </w:r>
      <w:r>
        <w:rPr>
          <w:sz w:val="23"/>
        </w:rPr>
        <w:t>eléctricos.</w:t>
      </w:r>
    </w:p>
    <w:p w:rsidR="00EB7B4C" w:rsidRDefault="00320CF6">
      <w:pPr>
        <w:pStyle w:val="Prrafodelista"/>
        <w:numPr>
          <w:ilvl w:val="1"/>
          <w:numId w:val="8"/>
        </w:numPr>
        <w:tabs>
          <w:tab w:val="left" w:pos="1321"/>
        </w:tabs>
        <w:ind w:right="612"/>
        <w:rPr>
          <w:sz w:val="23"/>
        </w:rPr>
      </w:pPr>
      <w:r>
        <w:rPr>
          <w:sz w:val="23"/>
        </w:rPr>
        <w:t>Instalaciones eléctricas instaladas en la caseta de vigilancia, vestuario, SS.HH., y comedor de</w:t>
      </w:r>
      <w:r>
        <w:rPr>
          <w:spacing w:val="-4"/>
          <w:sz w:val="23"/>
        </w:rPr>
        <w:t xml:space="preserve"> </w:t>
      </w:r>
      <w:r>
        <w:rPr>
          <w:sz w:val="23"/>
        </w:rPr>
        <w:t>obra.</w:t>
      </w:r>
    </w:p>
    <w:p w:rsidR="00EB7B4C" w:rsidRDefault="00320CF6">
      <w:pPr>
        <w:pStyle w:val="Prrafodelista"/>
        <w:numPr>
          <w:ilvl w:val="1"/>
          <w:numId w:val="8"/>
        </w:numPr>
        <w:tabs>
          <w:tab w:val="left" w:pos="1321"/>
        </w:tabs>
        <w:spacing w:line="279" w:lineRule="exact"/>
        <w:rPr>
          <w:sz w:val="23"/>
        </w:rPr>
      </w:pPr>
      <w:r>
        <w:rPr>
          <w:sz w:val="23"/>
        </w:rPr>
        <w:t xml:space="preserve">Instalaciones eléctricas de </w:t>
      </w:r>
      <w:r>
        <w:rPr>
          <w:spacing w:val="-2"/>
          <w:sz w:val="23"/>
        </w:rPr>
        <w:t xml:space="preserve">las </w:t>
      </w:r>
      <w:r>
        <w:rPr>
          <w:sz w:val="23"/>
        </w:rPr>
        <w:t>oficinas administrativas de</w:t>
      </w:r>
      <w:r>
        <w:rPr>
          <w:spacing w:val="-7"/>
          <w:sz w:val="23"/>
        </w:rPr>
        <w:t xml:space="preserve"> </w:t>
      </w:r>
      <w:r>
        <w:rPr>
          <w:sz w:val="23"/>
        </w:rPr>
        <w:t>obra.</w:t>
      </w:r>
    </w:p>
    <w:p w:rsidR="00EB7B4C" w:rsidRDefault="00320CF6">
      <w:pPr>
        <w:pStyle w:val="Prrafodelista"/>
        <w:numPr>
          <w:ilvl w:val="1"/>
          <w:numId w:val="8"/>
        </w:numPr>
        <w:tabs>
          <w:tab w:val="left" w:pos="1321"/>
        </w:tabs>
        <w:spacing w:before="3" w:line="280" w:lineRule="exact"/>
        <w:rPr>
          <w:sz w:val="23"/>
        </w:rPr>
      </w:pPr>
      <w:r>
        <w:rPr>
          <w:sz w:val="23"/>
        </w:rPr>
        <w:t xml:space="preserve">Iluminación, impresora y el aire acondicionado de </w:t>
      </w:r>
      <w:r>
        <w:rPr>
          <w:spacing w:val="-2"/>
          <w:sz w:val="23"/>
        </w:rPr>
        <w:t>las</w:t>
      </w:r>
      <w:r>
        <w:rPr>
          <w:spacing w:val="-16"/>
          <w:sz w:val="23"/>
        </w:rPr>
        <w:t xml:space="preserve"> </w:t>
      </w:r>
      <w:r>
        <w:rPr>
          <w:sz w:val="23"/>
        </w:rPr>
        <w:t>oficinas.</w:t>
      </w:r>
    </w:p>
    <w:p w:rsidR="00EB7B4C" w:rsidRDefault="00320CF6">
      <w:pPr>
        <w:pStyle w:val="Prrafodelista"/>
        <w:numPr>
          <w:ilvl w:val="1"/>
          <w:numId w:val="8"/>
        </w:numPr>
        <w:tabs>
          <w:tab w:val="left" w:pos="1321"/>
        </w:tabs>
        <w:spacing w:line="280" w:lineRule="exact"/>
        <w:rPr>
          <w:sz w:val="23"/>
        </w:rPr>
      </w:pPr>
      <w:r>
        <w:rPr>
          <w:sz w:val="23"/>
        </w:rPr>
        <w:t>Instalaciones eléctricas del almacén de</w:t>
      </w:r>
      <w:r>
        <w:rPr>
          <w:spacing w:val="-10"/>
          <w:sz w:val="23"/>
        </w:rPr>
        <w:t xml:space="preserve"> </w:t>
      </w:r>
      <w:r>
        <w:rPr>
          <w:sz w:val="23"/>
        </w:rPr>
        <w:t>obra.</w:t>
      </w:r>
    </w:p>
    <w:p w:rsidR="00EB7B4C" w:rsidRDefault="00320CF6">
      <w:pPr>
        <w:pStyle w:val="Prrafodelista"/>
        <w:numPr>
          <w:ilvl w:val="1"/>
          <w:numId w:val="8"/>
        </w:numPr>
        <w:tabs>
          <w:tab w:val="left" w:pos="1321"/>
        </w:tabs>
        <w:ind w:right="981"/>
        <w:rPr>
          <w:sz w:val="23"/>
        </w:rPr>
      </w:pPr>
      <w:r>
        <w:rPr>
          <w:sz w:val="23"/>
        </w:rPr>
        <w:t xml:space="preserve">Las bombas de agua, incluyendo el cableado eléctrico que alimenta </w:t>
      </w:r>
      <w:r>
        <w:rPr>
          <w:spacing w:val="-3"/>
          <w:sz w:val="23"/>
        </w:rPr>
        <w:t xml:space="preserve">la </w:t>
      </w:r>
      <w:r>
        <w:rPr>
          <w:sz w:val="23"/>
        </w:rPr>
        <w:t>bomba para su funcionamiento.</w:t>
      </w:r>
    </w:p>
    <w:p w:rsidR="00EB7B4C" w:rsidRDefault="00EB7B4C">
      <w:pPr>
        <w:pStyle w:val="Textoindependiente"/>
        <w:ind w:left="0"/>
        <w:rPr>
          <w:sz w:val="9"/>
        </w:rPr>
      </w:pPr>
    </w:p>
    <w:p w:rsidR="00EB7B4C" w:rsidRDefault="00320CF6">
      <w:pPr>
        <w:pStyle w:val="Textoindependiente"/>
        <w:spacing w:before="52" w:line="242" w:lineRule="auto"/>
        <w:ind w:right="698"/>
        <w:jc w:val="both"/>
      </w:pPr>
      <w:r>
        <w:rPr>
          <w:b/>
        </w:rPr>
        <w:t xml:space="preserve">Conexión de agua: </w:t>
      </w:r>
      <w:r>
        <w:t>Se debe revisar todas las conexiones de agua que han sido instaladas en la obra para distribuir agua en diferentes áreas de la obra. Esta revisión incluye las llaves y/o caños de los lavaderos y duchas; y el funcionamiento de los</w:t>
      </w:r>
      <w:r>
        <w:rPr>
          <w:spacing w:val="-9"/>
        </w:rPr>
        <w:t xml:space="preserve"> </w:t>
      </w:r>
      <w:r>
        <w:t>inodoros.</w:t>
      </w:r>
    </w:p>
    <w:p w:rsidR="00EB7B4C" w:rsidRDefault="00EB7B4C">
      <w:pPr>
        <w:pStyle w:val="Textoindependiente"/>
        <w:spacing w:before="3"/>
        <w:ind w:left="0"/>
      </w:pPr>
    </w:p>
    <w:p w:rsidR="00EB7B4C" w:rsidRDefault="00320CF6">
      <w:pPr>
        <w:pStyle w:val="Textoindependiente"/>
        <w:ind w:right="695"/>
        <w:jc w:val="both"/>
      </w:pPr>
      <w:bookmarkStart w:id="6" w:name="_bookmark3"/>
      <w:bookmarkEnd w:id="6"/>
      <w:r>
        <w:rPr>
          <w:b/>
        </w:rPr>
        <w:t xml:space="preserve">Servicios higiénicos: </w:t>
      </w:r>
      <w:r>
        <w:t>Se debe verificar si los baños están en limpios, caso contrario se deberá coordinar la limpieza inmediata. Retirar todos los residuos que estén en los tachos.</w:t>
      </w:r>
    </w:p>
    <w:p w:rsidR="00EB7B4C" w:rsidRDefault="00EB7B4C">
      <w:pPr>
        <w:pStyle w:val="Textoindependiente"/>
        <w:spacing w:before="5"/>
        <w:ind w:left="0"/>
        <w:rPr>
          <w:sz w:val="19"/>
        </w:rPr>
      </w:pPr>
    </w:p>
    <w:p w:rsidR="00EB7B4C" w:rsidRDefault="00320CF6">
      <w:pPr>
        <w:pStyle w:val="Textoindependiente"/>
        <w:spacing w:line="237" w:lineRule="auto"/>
        <w:ind w:right="697"/>
        <w:jc w:val="both"/>
      </w:pPr>
      <w:r>
        <w:rPr>
          <w:b/>
        </w:rPr>
        <w:t xml:space="preserve">Vestuario: </w:t>
      </w:r>
      <w:r>
        <w:t>Se deberá realiza una inspección al vestuario de la obra y verificar si está en buenas condiciones y limpio, caso contrario se deberá programar la limpieza inmediatamente. Retirar todos los residuos que estén en los tachos.</w:t>
      </w:r>
    </w:p>
    <w:p w:rsidR="00EB7B4C" w:rsidRDefault="00EB7B4C">
      <w:pPr>
        <w:pStyle w:val="Textoindependiente"/>
        <w:spacing w:before="9"/>
        <w:ind w:left="0"/>
        <w:rPr>
          <w:sz w:val="19"/>
        </w:rPr>
      </w:pPr>
    </w:p>
    <w:p w:rsidR="00EB7B4C" w:rsidRDefault="00320CF6">
      <w:pPr>
        <w:spacing w:line="252" w:lineRule="auto"/>
        <w:ind w:left="600" w:right="697"/>
        <w:jc w:val="both"/>
        <w:rPr>
          <w:sz w:val="23"/>
        </w:rPr>
      </w:pPr>
      <w:r>
        <w:rPr>
          <w:b/>
          <w:sz w:val="23"/>
        </w:rPr>
        <w:t xml:space="preserve">Comedor de obra: </w:t>
      </w:r>
      <w:r>
        <w:rPr>
          <w:sz w:val="23"/>
        </w:rPr>
        <w:t>Verificar si el comedor está en buenas condiciones, incluyendo el mobiliario (mesas y sillas) e instalaciones. Se deberá programar la limpieza del comedor y del mobiliario. Retirar todos los residuos que estén en los tachos.</w:t>
      </w:r>
    </w:p>
    <w:p w:rsidR="00EB7B4C" w:rsidRDefault="00EB7B4C">
      <w:pPr>
        <w:pStyle w:val="Textoindependiente"/>
        <w:spacing w:before="7"/>
        <w:ind w:left="0"/>
        <w:rPr>
          <w:sz w:val="18"/>
        </w:rPr>
      </w:pPr>
    </w:p>
    <w:p w:rsidR="00EB7B4C" w:rsidRDefault="00320CF6">
      <w:pPr>
        <w:pStyle w:val="Textoindependiente"/>
        <w:spacing w:line="247" w:lineRule="auto"/>
        <w:ind w:right="700"/>
        <w:jc w:val="both"/>
      </w:pPr>
      <w:r>
        <w:rPr>
          <w:b/>
        </w:rPr>
        <w:t xml:space="preserve">Almacén de obra: </w:t>
      </w:r>
      <w:r>
        <w:t xml:space="preserve">Se debe verificar si las paredes del almacén están en buenas condiciones, de igual manera se debe verificar las paredes de los almacenes de productos químicos, combustibles, etc. Verificar la puerta de acceso de los almacenes, la señalización y los anaqueles donde se colocan los materiales. </w:t>
      </w:r>
      <w:r>
        <w:lastRenderedPageBreak/>
        <w:t>Programar la limpieza del</w:t>
      </w:r>
      <w:r>
        <w:rPr>
          <w:spacing w:val="-23"/>
        </w:rPr>
        <w:t xml:space="preserve"> </w:t>
      </w:r>
      <w:r>
        <w:t>almacén.</w:t>
      </w:r>
    </w:p>
    <w:p w:rsidR="00EB7B4C" w:rsidRDefault="00EB7B4C">
      <w:pPr>
        <w:pStyle w:val="Textoindependiente"/>
        <w:spacing w:before="1"/>
        <w:ind w:left="0"/>
        <w:rPr>
          <w:sz w:val="19"/>
        </w:rPr>
      </w:pPr>
    </w:p>
    <w:p w:rsidR="00EB7B4C" w:rsidRDefault="00320CF6">
      <w:pPr>
        <w:pStyle w:val="Textoindependiente"/>
        <w:spacing w:line="247" w:lineRule="auto"/>
        <w:ind w:right="697"/>
        <w:jc w:val="both"/>
      </w:pPr>
      <w:r>
        <w:rPr>
          <w:b/>
        </w:rPr>
        <w:t xml:space="preserve">Oficinas administrativas de obra: </w:t>
      </w:r>
      <w:r>
        <w:t>Se verificará el estado de las oficinas de obra y realizar la limpieza de las oficinas, incluyendo el mobiliario, piso, friobar, etc. Se recomienda desinfectar la laptop o la computadora con alcohol isopropílico antes de iniciar a trabajar, pero la computadora y la laptop deben estar desconectadas. Las tazas, vasos, utensilios, bandejas, etc. deben lavarse antes de ser usados.</w:t>
      </w:r>
    </w:p>
    <w:p w:rsidR="00EB7B4C" w:rsidRDefault="00EB7B4C">
      <w:pPr>
        <w:pStyle w:val="Textoindependiente"/>
        <w:ind w:left="0"/>
      </w:pPr>
    </w:p>
    <w:p w:rsidR="00EB7B4C" w:rsidRDefault="00EB7B4C">
      <w:pPr>
        <w:pStyle w:val="Textoindependiente"/>
        <w:spacing w:before="2"/>
        <w:ind w:left="0"/>
        <w:rPr>
          <w:sz w:val="33"/>
        </w:rPr>
      </w:pPr>
    </w:p>
    <w:p w:rsidR="00EB7B4C" w:rsidRDefault="00320CF6">
      <w:pPr>
        <w:pStyle w:val="Ttulo3"/>
        <w:numPr>
          <w:ilvl w:val="0"/>
          <w:numId w:val="8"/>
        </w:numPr>
        <w:tabs>
          <w:tab w:val="left" w:pos="885"/>
        </w:tabs>
        <w:ind w:left="884" w:hanging="285"/>
      </w:pPr>
      <w:r>
        <w:rPr>
          <w:color w:val="374B80"/>
        </w:rPr>
        <w:t>INSUMOS PARA LA PREVENCIÓN Y CONTROL DEL CONTAGIO DE</w:t>
      </w:r>
      <w:r>
        <w:rPr>
          <w:color w:val="374B80"/>
          <w:spacing w:val="-10"/>
        </w:rPr>
        <w:t xml:space="preserve"> </w:t>
      </w:r>
      <w:r>
        <w:rPr>
          <w:color w:val="374B80"/>
        </w:rPr>
        <w:t>COVID-19</w:t>
      </w:r>
    </w:p>
    <w:p w:rsidR="00EB7B4C" w:rsidRDefault="00EB7B4C">
      <w:pPr>
        <w:pStyle w:val="Textoindependiente"/>
        <w:spacing w:before="11"/>
        <w:ind w:left="0"/>
        <w:rPr>
          <w:b/>
          <w:sz w:val="25"/>
        </w:rPr>
      </w:pPr>
    </w:p>
    <w:p w:rsidR="00EB7B4C" w:rsidRDefault="00320CF6">
      <w:pPr>
        <w:pStyle w:val="Textoindependiente"/>
        <w:spacing w:line="252" w:lineRule="auto"/>
        <w:ind w:right="695"/>
        <w:jc w:val="both"/>
      </w:pPr>
      <w:r>
        <w:rPr>
          <w:b/>
        </w:rPr>
        <w:t xml:space="preserve">Equipos de Protección Personal (EPP): </w:t>
      </w:r>
      <w:r>
        <w:t xml:space="preserve">Se debe verificar si la cantidad de EPP que están guardados en los almacenes de obra es suficiente para el número de trabajadores que regresará a las actividades laborales. El jefe de almacén deberá proporcionar el stock de EPP al jefe de SSOMA de obra y el Residente de </w:t>
      </w:r>
      <w:r>
        <w:rPr>
          <w:spacing w:val="2"/>
        </w:rPr>
        <w:t xml:space="preserve">obra </w:t>
      </w:r>
      <w:r>
        <w:t>deberá indicar el número de trabajadores que iniciará los trabajos y a que cuadrilla pertenece; y en función a estos datos el Especialista de SSOMA evaluará si el stock es suficiente o es necesario solicitar más EPP.</w:t>
      </w:r>
    </w:p>
    <w:p w:rsidR="00EB7B4C" w:rsidRDefault="00EB7B4C">
      <w:pPr>
        <w:pStyle w:val="Textoindependiente"/>
        <w:spacing w:before="9"/>
        <w:ind w:left="0"/>
        <w:rPr>
          <w:sz w:val="17"/>
        </w:rPr>
      </w:pPr>
    </w:p>
    <w:p w:rsidR="00EB7B4C" w:rsidRDefault="00320CF6">
      <w:pPr>
        <w:spacing w:line="230" w:lineRule="auto"/>
        <w:ind w:left="600" w:right="697"/>
        <w:jc w:val="both"/>
        <w:rPr>
          <w:sz w:val="24"/>
        </w:rPr>
      </w:pPr>
      <w:r>
        <w:rPr>
          <w:b/>
          <w:sz w:val="24"/>
        </w:rPr>
        <w:t xml:space="preserve">Alcohol gel o líquido (desde 70%): </w:t>
      </w:r>
      <w:r>
        <w:rPr>
          <w:sz w:val="24"/>
        </w:rPr>
        <w:t>Se proporcionará una cantidad de 1000 ml por cada 10 trabajadores. Esto para la desinfección de manos.</w:t>
      </w:r>
    </w:p>
    <w:p w:rsidR="00EB7B4C" w:rsidRDefault="00EB7B4C">
      <w:pPr>
        <w:pStyle w:val="Textoindependiente"/>
        <w:spacing w:before="3"/>
        <w:ind w:left="0"/>
        <w:rPr>
          <w:sz w:val="19"/>
        </w:rPr>
      </w:pPr>
    </w:p>
    <w:p w:rsidR="00EB7B4C" w:rsidRDefault="00320CF6">
      <w:pPr>
        <w:pStyle w:val="Textoindependiente"/>
        <w:spacing w:line="237" w:lineRule="auto"/>
        <w:ind w:right="696"/>
        <w:jc w:val="both"/>
      </w:pPr>
      <w:r>
        <w:rPr>
          <w:b/>
        </w:rPr>
        <w:t xml:space="preserve">Mascarilla: </w:t>
      </w:r>
      <w:r>
        <w:t>Las mascarillas son de uso obligatorio, estas se entregarán de acuerdo al nivel de riesgo de exposición en el que se encuentre cada trabajador, según lo indicado por el MINSA.</w:t>
      </w:r>
    </w:p>
    <w:p w:rsidR="00EB7B4C" w:rsidRDefault="00EB7B4C">
      <w:pPr>
        <w:pStyle w:val="Textoindependiente"/>
        <w:spacing w:before="4"/>
        <w:ind w:left="0"/>
        <w:rPr>
          <w:sz w:val="10"/>
        </w:rPr>
      </w:pPr>
    </w:p>
    <w:p w:rsidR="00EB7B4C" w:rsidRDefault="00320CF6">
      <w:pPr>
        <w:pStyle w:val="Ttulo1"/>
        <w:numPr>
          <w:ilvl w:val="0"/>
          <w:numId w:val="9"/>
        </w:numPr>
        <w:tabs>
          <w:tab w:val="left" w:pos="1045"/>
        </w:tabs>
        <w:ind w:left="600" w:right="700" w:firstLine="0"/>
        <w:rPr>
          <w:color w:val="374B80"/>
        </w:rPr>
      </w:pPr>
      <w:bookmarkStart w:id="7" w:name="_bookmark4"/>
      <w:bookmarkEnd w:id="7"/>
      <w:r>
        <w:rPr>
          <w:color w:val="374B80"/>
        </w:rPr>
        <w:t>PROCEDIMIENTOS OBLIGATORIOS DE PREVENCIÓN DEL COVID- 19</w:t>
      </w:r>
    </w:p>
    <w:p w:rsidR="00EB7B4C" w:rsidRDefault="00EB7B4C">
      <w:pPr>
        <w:pStyle w:val="Textoindependiente"/>
        <w:spacing w:before="5"/>
        <w:ind w:left="0"/>
        <w:rPr>
          <w:b/>
          <w:sz w:val="34"/>
        </w:rPr>
      </w:pPr>
    </w:p>
    <w:p w:rsidR="00EB7B4C" w:rsidRDefault="00320CF6">
      <w:pPr>
        <w:pStyle w:val="Ttulo3"/>
        <w:numPr>
          <w:ilvl w:val="0"/>
          <w:numId w:val="7"/>
        </w:numPr>
        <w:tabs>
          <w:tab w:val="left" w:pos="884"/>
        </w:tabs>
        <w:ind w:hanging="284"/>
      </w:pPr>
      <w:r>
        <w:rPr>
          <w:color w:val="374B80"/>
        </w:rPr>
        <w:t>LIMPIEZA Y DESINFECCIÓN DE LOS CENTROS DE</w:t>
      </w:r>
      <w:r>
        <w:rPr>
          <w:color w:val="374B80"/>
          <w:spacing w:val="-8"/>
        </w:rPr>
        <w:t xml:space="preserve"> </w:t>
      </w:r>
      <w:r>
        <w:rPr>
          <w:color w:val="374B80"/>
        </w:rPr>
        <w:t>TRABAJO</w:t>
      </w:r>
    </w:p>
    <w:p w:rsidR="00EB7B4C" w:rsidRDefault="00EB7B4C">
      <w:pPr>
        <w:pStyle w:val="Textoindependiente"/>
        <w:spacing w:before="7"/>
        <w:ind w:left="0"/>
        <w:rPr>
          <w:b/>
          <w:sz w:val="26"/>
        </w:rPr>
      </w:pPr>
    </w:p>
    <w:p w:rsidR="00EB7B4C" w:rsidRDefault="00320CF6">
      <w:pPr>
        <w:pStyle w:val="Textoindependiente"/>
        <w:spacing w:before="1" w:line="242" w:lineRule="auto"/>
        <w:ind w:right="698"/>
        <w:jc w:val="both"/>
      </w:pPr>
      <w:r>
        <w:t>Como medida para la prevención de COVID-19, se establece la limpieza y desinfección de todos los ambientes del centro de trabajo. El proceso de limpieza y desinfección aplica a ambientes, mobiliario, herramientas, equipos, útiles de escritorio, vehículos y los procedimientos adecuados.</w:t>
      </w:r>
    </w:p>
    <w:p w:rsidR="00EB7B4C" w:rsidRDefault="00EB7B4C">
      <w:pPr>
        <w:pStyle w:val="Textoindependiente"/>
        <w:spacing w:before="4"/>
        <w:ind w:left="0"/>
        <w:rPr>
          <w:sz w:val="19"/>
        </w:rPr>
      </w:pPr>
    </w:p>
    <w:p w:rsidR="00EB7B4C" w:rsidRDefault="00320CF6">
      <w:pPr>
        <w:pStyle w:val="Textoindependiente"/>
        <w:spacing w:line="244" w:lineRule="auto"/>
        <w:ind w:right="707"/>
        <w:jc w:val="both"/>
      </w:pPr>
      <w:r>
        <w:t>Esto se realizará previo al inicio de labores diarias, asegurando al personal que realice la limpieza con el material de protección personal adecuado y con los implementos de desinfección a utilizar de acuerdo con las características del lugar de trabajo.</w:t>
      </w:r>
    </w:p>
    <w:p w:rsidR="00EB7B4C" w:rsidRDefault="00EB7B4C">
      <w:pPr>
        <w:pStyle w:val="Textoindependiente"/>
        <w:spacing w:before="11"/>
        <w:ind w:left="0"/>
        <w:rPr>
          <w:sz w:val="19"/>
        </w:rPr>
      </w:pPr>
    </w:p>
    <w:p w:rsidR="00EB7B4C" w:rsidRDefault="00320CF6">
      <w:pPr>
        <w:pStyle w:val="Ttulo3"/>
        <w:numPr>
          <w:ilvl w:val="0"/>
          <w:numId w:val="7"/>
        </w:numPr>
        <w:tabs>
          <w:tab w:val="left" w:pos="885"/>
        </w:tabs>
        <w:spacing w:before="1" w:line="228" w:lineRule="auto"/>
        <w:ind w:left="600" w:right="875" w:firstLine="0"/>
      </w:pPr>
      <w:r>
        <w:rPr>
          <w:color w:val="374B80"/>
        </w:rPr>
        <w:t>IDENTIFICACIÓN DE SINTOMATOLOGÍA COVID-19 PREVIO AL INGRESO AL CENTRO DE</w:t>
      </w:r>
      <w:r>
        <w:rPr>
          <w:color w:val="374B80"/>
          <w:spacing w:val="-4"/>
        </w:rPr>
        <w:t xml:space="preserve"> </w:t>
      </w:r>
      <w:r>
        <w:rPr>
          <w:color w:val="374B80"/>
        </w:rPr>
        <w:t>TRABAJO</w:t>
      </w:r>
    </w:p>
    <w:p w:rsidR="00EB7B4C" w:rsidRDefault="00EB7B4C">
      <w:pPr>
        <w:pStyle w:val="Textoindependiente"/>
        <w:spacing w:before="9"/>
        <w:ind w:left="0"/>
        <w:rPr>
          <w:b/>
          <w:sz w:val="25"/>
        </w:rPr>
      </w:pPr>
    </w:p>
    <w:p w:rsidR="00EB7B4C" w:rsidRDefault="00320CF6">
      <w:pPr>
        <w:pStyle w:val="Textoindependiente"/>
        <w:spacing w:before="1" w:line="244" w:lineRule="auto"/>
        <w:ind w:right="697"/>
        <w:jc w:val="both"/>
      </w:pPr>
      <w:r>
        <w:t>De acuerdo con la clasificación del riesgo de exposición al COVID-19 de cada puesto de trabajo según el cuadro del numeral VII, se aplicará al trabajador previo al ingreso la ficha de sintomatología COVID-19, la cual es de carácter declarativo y debe ser respondida en su totalidad.</w:t>
      </w:r>
    </w:p>
    <w:p w:rsidR="00EB7B4C" w:rsidRDefault="00320CF6">
      <w:pPr>
        <w:pStyle w:val="Textoindependiente"/>
        <w:spacing w:before="30" w:line="524" w:lineRule="exact"/>
        <w:ind w:right="710"/>
        <w:jc w:val="both"/>
      </w:pPr>
      <w:r>
        <w:t xml:space="preserve">Se tomará la temperatura corporal al momento de ingreso y salida del centro de trabajo.  Se  informará a  los  trabajadores  sobre la  sintomatología que  presenta  al </w:t>
      </w:r>
      <w:r>
        <w:lastRenderedPageBreak/>
        <w:t xml:space="preserve">contagiarse </w:t>
      </w:r>
      <w:r>
        <w:rPr>
          <w:spacing w:val="16"/>
        </w:rPr>
        <w:t xml:space="preserve"> </w:t>
      </w:r>
      <w:r>
        <w:t>de</w:t>
      </w:r>
    </w:p>
    <w:p w:rsidR="00EB7B4C" w:rsidRDefault="00320CF6">
      <w:pPr>
        <w:pStyle w:val="Textoindependiente"/>
        <w:spacing w:line="260" w:lineRule="exact"/>
        <w:jc w:val="both"/>
      </w:pPr>
      <w:r>
        <w:t>COVID.19</w:t>
      </w:r>
      <w:r>
        <w:rPr>
          <w:spacing w:val="19"/>
        </w:rPr>
        <w:t xml:space="preserve"> </w:t>
      </w:r>
      <w:r>
        <w:t>mediante</w:t>
      </w:r>
      <w:r>
        <w:rPr>
          <w:spacing w:val="22"/>
        </w:rPr>
        <w:t xml:space="preserve"> </w:t>
      </w:r>
      <w:r>
        <w:t>charlas</w:t>
      </w:r>
      <w:r>
        <w:rPr>
          <w:spacing w:val="20"/>
        </w:rPr>
        <w:t xml:space="preserve"> </w:t>
      </w:r>
      <w:r>
        <w:t>y</w:t>
      </w:r>
      <w:r>
        <w:rPr>
          <w:spacing w:val="21"/>
        </w:rPr>
        <w:t xml:space="preserve"> </w:t>
      </w:r>
      <w:r>
        <w:t>carteles,</w:t>
      </w:r>
      <w:r>
        <w:rPr>
          <w:spacing w:val="18"/>
        </w:rPr>
        <w:t xml:space="preserve"> </w:t>
      </w:r>
      <w:r>
        <w:t>y</w:t>
      </w:r>
      <w:r>
        <w:rPr>
          <w:spacing w:val="13"/>
        </w:rPr>
        <w:t xml:space="preserve"> </w:t>
      </w:r>
      <w:r>
        <w:t>será</w:t>
      </w:r>
      <w:r>
        <w:rPr>
          <w:spacing w:val="19"/>
        </w:rPr>
        <w:t xml:space="preserve"> </w:t>
      </w:r>
      <w:r>
        <w:t>de</w:t>
      </w:r>
      <w:r>
        <w:rPr>
          <w:spacing w:val="18"/>
        </w:rPr>
        <w:t xml:space="preserve"> </w:t>
      </w:r>
      <w:r>
        <w:t>carácter</w:t>
      </w:r>
      <w:r>
        <w:rPr>
          <w:spacing w:val="18"/>
        </w:rPr>
        <w:t xml:space="preserve"> </w:t>
      </w:r>
      <w:r>
        <w:t>obligatorio</w:t>
      </w:r>
      <w:r>
        <w:rPr>
          <w:spacing w:val="19"/>
        </w:rPr>
        <w:t xml:space="preserve"> </w:t>
      </w:r>
      <w:r>
        <w:rPr>
          <w:spacing w:val="3"/>
        </w:rPr>
        <w:t>que</w:t>
      </w:r>
      <w:r>
        <w:rPr>
          <w:spacing w:val="18"/>
        </w:rPr>
        <w:t xml:space="preserve"> </w:t>
      </w:r>
      <w:r>
        <w:t>los</w:t>
      </w:r>
      <w:r>
        <w:rPr>
          <w:spacing w:val="20"/>
        </w:rPr>
        <w:t xml:space="preserve"> </w:t>
      </w:r>
      <w:r>
        <w:t>trabajadores</w:t>
      </w:r>
    </w:p>
    <w:p w:rsidR="00EB7B4C" w:rsidRDefault="00320CF6">
      <w:pPr>
        <w:pStyle w:val="Textoindependiente"/>
        <w:spacing w:before="3"/>
        <w:jc w:val="both"/>
      </w:pPr>
      <w:r>
        <w:t>comuniquen de comenzar a padecer uno o más síntomas.</w:t>
      </w:r>
    </w:p>
    <w:p w:rsidR="00EB7B4C" w:rsidRDefault="00EB7B4C">
      <w:pPr>
        <w:pStyle w:val="Textoindependiente"/>
        <w:spacing w:before="11"/>
        <w:ind w:left="0"/>
        <w:rPr>
          <w:sz w:val="19"/>
        </w:rPr>
      </w:pPr>
    </w:p>
    <w:p w:rsidR="00EB7B4C" w:rsidRDefault="00320CF6">
      <w:pPr>
        <w:pStyle w:val="Textoindependiente"/>
        <w:spacing w:line="247" w:lineRule="auto"/>
        <w:ind w:right="707"/>
        <w:jc w:val="both"/>
      </w:pPr>
      <w:r>
        <w:t>De identificarse un caso sospechoso se procederá a que el trabajador se acerque al centro de salud para ser evaluado, se identificará a las personas con las que tuvo contacto en las últimas 72 horas. De ser positivo el resultado, el trabajador tendrá que cumplir con 14 días de aislamiento y le hará el seguimiento para evaluar su regreso al</w:t>
      </w:r>
      <w:r>
        <w:rPr>
          <w:spacing w:val="-16"/>
        </w:rPr>
        <w:t xml:space="preserve"> </w:t>
      </w:r>
      <w:r>
        <w:t>trabajo.</w:t>
      </w:r>
    </w:p>
    <w:p w:rsidR="00EB7B4C" w:rsidRDefault="00320CF6">
      <w:pPr>
        <w:pStyle w:val="Ttulo3"/>
        <w:numPr>
          <w:ilvl w:val="0"/>
          <w:numId w:val="7"/>
        </w:numPr>
        <w:tabs>
          <w:tab w:val="left" w:pos="884"/>
        </w:tabs>
        <w:spacing w:before="176"/>
        <w:ind w:hanging="284"/>
      </w:pPr>
      <w:r>
        <w:rPr>
          <w:color w:val="374B80"/>
        </w:rPr>
        <w:t>LAVADO Y DESINFECCIÓN DE MANOS</w:t>
      </w:r>
      <w:r>
        <w:rPr>
          <w:color w:val="374B80"/>
          <w:spacing w:val="-29"/>
        </w:rPr>
        <w:t xml:space="preserve"> </w:t>
      </w:r>
      <w:r>
        <w:rPr>
          <w:color w:val="374B80"/>
        </w:rPr>
        <w:t>OBLIGATORIO</w:t>
      </w:r>
    </w:p>
    <w:p w:rsidR="00EB7B4C" w:rsidRDefault="00EB7B4C">
      <w:pPr>
        <w:pStyle w:val="Textoindependiente"/>
        <w:spacing w:before="2"/>
        <w:ind w:left="0"/>
        <w:rPr>
          <w:b/>
          <w:sz w:val="26"/>
        </w:rPr>
      </w:pPr>
    </w:p>
    <w:p w:rsidR="00EB7B4C" w:rsidRDefault="00320CF6">
      <w:pPr>
        <w:pStyle w:val="Textoindependiente"/>
        <w:spacing w:line="244" w:lineRule="auto"/>
        <w:ind w:right="701"/>
        <w:jc w:val="both"/>
      </w:pPr>
      <w:r>
        <w:t>De acuerdo con el número de trabajadores se determina el número de lavaderos en obra, estos se ubicarán e instalarán en áreas separadas para evitar la aglomeración del personal en un solo punto, adicionalmente, se instalará un punto de desinfección en la entrada de obra</w:t>
      </w:r>
      <w:bookmarkStart w:id="8" w:name="_bookmark5"/>
      <w:bookmarkEnd w:id="8"/>
      <w:r>
        <w:t>.</w:t>
      </w:r>
    </w:p>
    <w:p w:rsidR="00EB7B4C" w:rsidRDefault="00320CF6">
      <w:pPr>
        <w:pStyle w:val="Textoindependiente"/>
        <w:spacing w:line="237" w:lineRule="auto"/>
        <w:ind w:right="708"/>
        <w:jc w:val="both"/>
      </w:pPr>
      <w:r>
        <w:t>Se colocará la cantidad necesaria de implementos de limpieza y desinfección (alcohol en</w:t>
      </w:r>
      <w:r>
        <w:rPr>
          <w:spacing w:val="-34"/>
        </w:rPr>
        <w:t xml:space="preserve"> </w:t>
      </w:r>
      <w:r>
        <w:t>gel o jabón líquido y papel toalla) para asegurar el correcto lavado de manos e higiene personal en las áreas de desinfección de</w:t>
      </w:r>
      <w:r>
        <w:rPr>
          <w:spacing w:val="-7"/>
        </w:rPr>
        <w:t xml:space="preserve"> </w:t>
      </w:r>
      <w:r>
        <w:t>obra.</w:t>
      </w:r>
    </w:p>
    <w:p w:rsidR="00EB7B4C" w:rsidRDefault="00320CF6">
      <w:pPr>
        <w:pStyle w:val="Textoindependiente"/>
        <w:spacing w:line="235" w:lineRule="auto"/>
        <w:ind w:right="697"/>
        <w:jc w:val="both"/>
      </w:pPr>
      <w:r>
        <w:t>En los puntos de lavado se indicará mediante carteles, el tiempo y la forma correcta del método de lavado de manos o del uso del alcohol en gel para la higiene de manos.</w:t>
      </w:r>
    </w:p>
    <w:p w:rsidR="00EB7B4C" w:rsidRDefault="00EB7B4C">
      <w:pPr>
        <w:pStyle w:val="Textoindependiente"/>
        <w:spacing w:before="6"/>
        <w:ind w:left="0"/>
        <w:rPr>
          <w:sz w:val="8"/>
        </w:rPr>
      </w:pPr>
    </w:p>
    <w:p w:rsidR="00EB7B4C" w:rsidRDefault="00320CF6">
      <w:pPr>
        <w:pStyle w:val="Ttulo3"/>
        <w:numPr>
          <w:ilvl w:val="0"/>
          <w:numId w:val="7"/>
        </w:numPr>
        <w:tabs>
          <w:tab w:val="left" w:pos="885"/>
        </w:tabs>
        <w:spacing w:before="57" w:line="228" w:lineRule="auto"/>
        <w:ind w:left="600" w:right="1131" w:firstLine="0"/>
      </w:pPr>
      <w:r>
        <w:rPr>
          <w:color w:val="374B80"/>
        </w:rPr>
        <w:t>SENSIBILIZACIÓN DE LA PREVENCIÓN DEL CONTAGIO EN EL CENTRO</w:t>
      </w:r>
      <w:r>
        <w:rPr>
          <w:color w:val="374B80"/>
          <w:spacing w:val="-36"/>
        </w:rPr>
        <w:t xml:space="preserve"> </w:t>
      </w:r>
      <w:r>
        <w:rPr>
          <w:color w:val="374B80"/>
        </w:rPr>
        <w:t>DE TRABAJO</w:t>
      </w:r>
    </w:p>
    <w:p w:rsidR="00EB7B4C" w:rsidRDefault="00EB7B4C">
      <w:pPr>
        <w:pStyle w:val="Textoindependiente"/>
        <w:ind w:left="0"/>
        <w:rPr>
          <w:b/>
          <w:sz w:val="26"/>
        </w:rPr>
      </w:pPr>
    </w:p>
    <w:p w:rsidR="00EB7B4C" w:rsidRDefault="00320CF6">
      <w:pPr>
        <w:pStyle w:val="Textoindependiente"/>
        <w:spacing w:before="1" w:line="237" w:lineRule="auto"/>
        <w:ind w:right="696"/>
        <w:jc w:val="both"/>
      </w:pPr>
      <w:r>
        <w:t>Durante el reinicio de actividades se realizará una reinducción a los trabajadores con información sobre las medidas a seguir en el área de obra para prevenir y controlar la propagación del COVID-19.</w:t>
      </w:r>
    </w:p>
    <w:p w:rsidR="00EB7B4C" w:rsidRDefault="00EB7B4C">
      <w:pPr>
        <w:pStyle w:val="Textoindependiente"/>
        <w:spacing w:before="7"/>
        <w:ind w:left="0"/>
        <w:rPr>
          <w:sz w:val="19"/>
        </w:rPr>
      </w:pPr>
    </w:p>
    <w:p w:rsidR="00EB7B4C" w:rsidRDefault="00320CF6">
      <w:pPr>
        <w:pStyle w:val="Textoindependiente"/>
        <w:spacing w:before="1" w:line="249" w:lineRule="auto"/>
        <w:ind w:right="697"/>
        <w:jc w:val="both"/>
      </w:pPr>
      <w:r>
        <w:t>Durante las charlas diarias se expondrá información sobre el COVID-19 y los medios de protección personal durante las labores, facilitando los medios para responder preguntas e inquietudes a los trabajadores. Se colocarán carteles informativos en lugares visibles con dicha información. La información que se imparta a los trabajadores incluirá medidas preventivas para evitar contagios tanto en el trabajo como en su comunidad y en su hogar.</w:t>
      </w:r>
    </w:p>
    <w:p w:rsidR="00EB7B4C" w:rsidRDefault="00EB7B4C">
      <w:pPr>
        <w:pStyle w:val="Textoindependiente"/>
        <w:spacing w:before="8"/>
        <w:ind w:left="0"/>
        <w:rPr>
          <w:sz w:val="18"/>
        </w:rPr>
      </w:pPr>
    </w:p>
    <w:p w:rsidR="00EB7B4C" w:rsidRDefault="00320CF6">
      <w:pPr>
        <w:spacing w:line="237" w:lineRule="auto"/>
        <w:ind w:left="600" w:right="695"/>
        <w:jc w:val="both"/>
        <w:rPr>
          <w:sz w:val="23"/>
        </w:rPr>
      </w:pPr>
      <w:r>
        <w:rPr>
          <w:sz w:val="23"/>
        </w:rPr>
        <w:t>El uso de mascarilla es obligatorio durante la jornada laboral. El tipo de mascarilla es de acuerdo con el nivel de riesgo del trabajador según su puesto de</w:t>
      </w:r>
      <w:r>
        <w:rPr>
          <w:spacing w:val="-15"/>
          <w:sz w:val="23"/>
        </w:rPr>
        <w:t xml:space="preserve"> </w:t>
      </w:r>
      <w:r>
        <w:rPr>
          <w:sz w:val="23"/>
        </w:rPr>
        <w:t>trabajo.</w:t>
      </w:r>
    </w:p>
    <w:p w:rsidR="00EB7B4C" w:rsidRDefault="00EB7B4C">
      <w:pPr>
        <w:pStyle w:val="Textoindependiente"/>
        <w:spacing w:before="11"/>
        <w:ind w:left="0"/>
        <w:rPr>
          <w:sz w:val="19"/>
        </w:rPr>
      </w:pPr>
    </w:p>
    <w:p w:rsidR="00EB7B4C" w:rsidRDefault="00320CF6">
      <w:pPr>
        <w:pStyle w:val="Textoindependiente"/>
        <w:spacing w:line="225" w:lineRule="auto"/>
        <w:ind w:right="706"/>
        <w:jc w:val="both"/>
      </w:pPr>
      <w:r>
        <w:t>Se sensibilizará a los trabajadores para reportar inmediatamente en caso de presentar síntomas relacionados con el COVID-19.</w:t>
      </w:r>
    </w:p>
    <w:p w:rsidR="00EB7B4C" w:rsidRDefault="00320CF6">
      <w:pPr>
        <w:pStyle w:val="Ttulo3"/>
        <w:numPr>
          <w:ilvl w:val="0"/>
          <w:numId w:val="7"/>
        </w:numPr>
        <w:tabs>
          <w:tab w:val="left" w:pos="884"/>
        </w:tabs>
        <w:spacing w:before="181"/>
        <w:ind w:hanging="284"/>
      </w:pPr>
      <w:r>
        <w:rPr>
          <w:color w:val="374B80"/>
        </w:rPr>
        <w:t>MEDIDAS PREVENTIVAS</w:t>
      </w:r>
      <w:r>
        <w:rPr>
          <w:color w:val="374B80"/>
          <w:spacing w:val="-1"/>
        </w:rPr>
        <w:t xml:space="preserve"> </w:t>
      </w:r>
      <w:r>
        <w:rPr>
          <w:color w:val="374B80"/>
        </w:rPr>
        <w:t>COLECTIVAS</w:t>
      </w:r>
    </w:p>
    <w:p w:rsidR="00EB7B4C" w:rsidRDefault="00EB7B4C">
      <w:pPr>
        <w:pStyle w:val="Textoindependiente"/>
        <w:spacing w:before="9"/>
        <w:ind w:left="0"/>
        <w:rPr>
          <w:b/>
          <w:sz w:val="26"/>
        </w:rPr>
      </w:pPr>
    </w:p>
    <w:p w:rsidR="00EB7B4C" w:rsidRDefault="00320CF6">
      <w:pPr>
        <w:pStyle w:val="Textoindependiente"/>
        <w:spacing w:line="225" w:lineRule="auto"/>
        <w:ind w:right="704"/>
        <w:jc w:val="both"/>
      </w:pPr>
      <w:r>
        <w:t>Se mantendrán los espacios comunes, como baños, vestuarios y comedor, debidamente ventilados y limpios.</w:t>
      </w:r>
    </w:p>
    <w:p w:rsidR="00EB7B4C" w:rsidRDefault="00EB7B4C">
      <w:pPr>
        <w:pStyle w:val="Textoindependiente"/>
        <w:spacing w:before="8"/>
        <w:ind w:left="0"/>
        <w:rPr>
          <w:sz w:val="19"/>
        </w:rPr>
      </w:pPr>
    </w:p>
    <w:p w:rsidR="00EB7B4C" w:rsidRDefault="00320CF6">
      <w:pPr>
        <w:pStyle w:val="Textoindependiente"/>
        <w:spacing w:before="1" w:line="235" w:lineRule="auto"/>
        <w:ind w:right="708"/>
        <w:jc w:val="both"/>
      </w:pPr>
      <w:r>
        <w:t>El</w:t>
      </w:r>
      <w:r>
        <w:rPr>
          <w:spacing w:val="-2"/>
        </w:rPr>
        <w:t xml:space="preserve"> </w:t>
      </w:r>
      <w:r>
        <w:t>distanciamiento</w:t>
      </w:r>
      <w:r>
        <w:rPr>
          <w:spacing w:val="-6"/>
        </w:rPr>
        <w:t xml:space="preserve"> </w:t>
      </w:r>
      <w:r>
        <w:t>social</w:t>
      </w:r>
      <w:r>
        <w:rPr>
          <w:spacing w:val="-5"/>
        </w:rPr>
        <w:t xml:space="preserve"> </w:t>
      </w:r>
      <w:r>
        <w:t>para</w:t>
      </w:r>
      <w:r>
        <w:rPr>
          <w:spacing w:val="-2"/>
        </w:rPr>
        <w:t xml:space="preserve"> </w:t>
      </w:r>
      <w:r>
        <w:t>el</w:t>
      </w:r>
      <w:r>
        <w:rPr>
          <w:spacing w:val="-2"/>
        </w:rPr>
        <w:t xml:space="preserve"> </w:t>
      </w:r>
      <w:r>
        <w:t>ingreso</w:t>
      </w:r>
      <w:r>
        <w:rPr>
          <w:spacing w:val="-1"/>
        </w:rPr>
        <w:t xml:space="preserve"> </w:t>
      </w:r>
      <w:r>
        <w:t>de</w:t>
      </w:r>
      <w:r>
        <w:rPr>
          <w:spacing w:val="-2"/>
        </w:rPr>
        <w:t xml:space="preserve"> </w:t>
      </w:r>
      <w:r>
        <w:t>obra,</w:t>
      </w:r>
      <w:r>
        <w:rPr>
          <w:spacing w:val="-3"/>
        </w:rPr>
        <w:t xml:space="preserve"> </w:t>
      </w:r>
      <w:r>
        <w:t>charlas</w:t>
      </w:r>
      <w:r>
        <w:rPr>
          <w:spacing w:val="-4"/>
        </w:rPr>
        <w:t xml:space="preserve"> </w:t>
      </w:r>
      <w:r>
        <w:t>diarias</w:t>
      </w:r>
      <w:r>
        <w:rPr>
          <w:spacing w:val="-5"/>
        </w:rPr>
        <w:t xml:space="preserve"> </w:t>
      </w:r>
      <w:r>
        <w:t>y</w:t>
      </w:r>
      <w:r>
        <w:rPr>
          <w:spacing w:val="-4"/>
        </w:rPr>
        <w:t xml:space="preserve"> </w:t>
      </w:r>
      <w:r>
        <w:t>las</w:t>
      </w:r>
      <w:r>
        <w:rPr>
          <w:spacing w:val="-4"/>
        </w:rPr>
        <w:t xml:space="preserve"> </w:t>
      </w:r>
      <w:r>
        <w:t>actividades</w:t>
      </w:r>
      <w:r>
        <w:rPr>
          <w:spacing w:val="-4"/>
        </w:rPr>
        <w:t xml:space="preserve"> </w:t>
      </w:r>
      <w:r>
        <w:t>específicas de cada trabajador deberá ser de 1.5 m, además los trabajadores deben usar durante toda la jordana laboral la mascarilla</w:t>
      </w:r>
      <w:r>
        <w:rPr>
          <w:spacing w:val="4"/>
        </w:rPr>
        <w:t xml:space="preserve"> </w:t>
      </w:r>
      <w:r>
        <w:t>correspondiente.</w:t>
      </w:r>
    </w:p>
    <w:p w:rsidR="00EB7B4C" w:rsidRDefault="00EB7B4C">
      <w:pPr>
        <w:pStyle w:val="Textoindependiente"/>
        <w:spacing w:before="3"/>
        <w:ind w:left="0"/>
        <w:rPr>
          <w:sz w:val="20"/>
        </w:rPr>
      </w:pPr>
    </w:p>
    <w:p w:rsidR="00EB7B4C" w:rsidRDefault="00320CF6">
      <w:pPr>
        <w:pStyle w:val="Textoindependiente"/>
        <w:spacing w:line="225" w:lineRule="auto"/>
        <w:ind w:right="703"/>
        <w:jc w:val="both"/>
      </w:pPr>
      <w:r>
        <w:t>Se programarán turnos de acuerdo con las cuadrillas de trabajo para evitar las aglomeraciones en los turnos de entrada y salida y hora de almuerzo.</w:t>
      </w:r>
    </w:p>
    <w:p w:rsidR="00EB7B4C" w:rsidRDefault="00EB7B4C">
      <w:pPr>
        <w:pStyle w:val="Textoindependiente"/>
        <w:spacing w:before="5"/>
        <w:ind w:left="0"/>
        <w:rPr>
          <w:sz w:val="19"/>
        </w:rPr>
      </w:pPr>
    </w:p>
    <w:p w:rsidR="00EB7B4C" w:rsidRDefault="00320CF6">
      <w:pPr>
        <w:pStyle w:val="Textoindependiente"/>
        <w:spacing w:line="230" w:lineRule="auto"/>
        <w:ind w:right="709"/>
        <w:jc w:val="both"/>
      </w:pPr>
      <w:r>
        <w:t>Las reuniones de trabajo se realizarán respetando el distanciamiento respectivo y uso obligatorio de mascarillas.</w:t>
      </w:r>
    </w:p>
    <w:p w:rsidR="00EB7B4C" w:rsidRDefault="00EB7B4C">
      <w:pPr>
        <w:pStyle w:val="Textoindependiente"/>
        <w:spacing w:before="1"/>
        <w:ind w:left="0"/>
        <w:rPr>
          <w:sz w:val="18"/>
        </w:rPr>
      </w:pPr>
    </w:p>
    <w:p w:rsidR="00EB7B4C" w:rsidRDefault="00320CF6">
      <w:pPr>
        <w:pStyle w:val="Textoindependiente"/>
        <w:jc w:val="both"/>
      </w:pPr>
      <w:r>
        <w:t>Se deberán colocar bandejas para desinfección del calzado en el ingreso de áreas comunes.</w:t>
      </w:r>
    </w:p>
    <w:p w:rsidR="00EB7B4C" w:rsidRDefault="00320CF6">
      <w:pPr>
        <w:pStyle w:val="Textoindependiente"/>
        <w:spacing w:before="194" w:line="237" w:lineRule="auto"/>
        <w:ind w:right="704"/>
        <w:jc w:val="both"/>
      </w:pPr>
      <w:r>
        <w:t>Los Equipos de Protección Personal usados que deban ser desechados, tendrán un punto estratégico de localización para que se le dé un adecuado manejo como material contaminado.</w:t>
      </w:r>
    </w:p>
    <w:p w:rsidR="00EB7B4C" w:rsidRDefault="00320CF6">
      <w:pPr>
        <w:pStyle w:val="Ttulo3"/>
        <w:numPr>
          <w:ilvl w:val="0"/>
          <w:numId w:val="7"/>
        </w:numPr>
        <w:tabs>
          <w:tab w:val="left" w:pos="884"/>
        </w:tabs>
        <w:spacing w:before="189"/>
        <w:ind w:hanging="284"/>
      </w:pPr>
      <w:bookmarkStart w:id="9" w:name="_TOC_250007"/>
      <w:r>
        <w:rPr>
          <w:color w:val="374B80"/>
        </w:rPr>
        <w:t>MEDIDAS DE PROTECCIÓN</w:t>
      </w:r>
      <w:r>
        <w:rPr>
          <w:color w:val="374B80"/>
          <w:spacing w:val="-2"/>
        </w:rPr>
        <w:t xml:space="preserve"> </w:t>
      </w:r>
      <w:bookmarkEnd w:id="9"/>
      <w:r>
        <w:rPr>
          <w:color w:val="374B80"/>
        </w:rPr>
        <w:t>PERSONAL</w:t>
      </w:r>
    </w:p>
    <w:p w:rsidR="00EB7B4C" w:rsidRDefault="00EB7B4C">
      <w:pPr>
        <w:pStyle w:val="Textoindependiente"/>
        <w:spacing w:before="1"/>
        <w:ind w:left="0"/>
        <w:rPr>
          <w:b/>
          <w:sz w:val="26"/>
        </w:rPr>
      </w:pPr>
    </w:p>
    <w:p w:rsidR="00EB7B4C" w:rsidRDefault="00320CF6">
      <w:pPr>
        <w:pStyle w:val="Textoindependiente"/>
        <w:spacing w:before="1" w:line="237" w:lineRule="auto"/>
        <w:ind w:right="698"/>
        <w:jc w:val="both"/>
      </w:pPr>
      <w:r>
        <w:t>La disponibilidad de los equipos de protección personal está garantizada por el Consorcio Renovación, según las recomendaciones establecidas por la normativa sobre el COVID-19 de parte del</w:t>
      </w:r>
      <w:r>
        <w:rPr>
          <w:spacing w:val="-7"/>
        </w:rPr>
        <w:t xml:space="preserve"> </w:t>
      </w:r>
      <w:r>
        <w:t>gobierno.</w:t>
      </w:r>
    </w:p>
    <w:p w:rsidR="00EB7B4C" w:rsidRDefault="00EB7B4C">
      <w:pPr>
        <w:pStyle w:val="Textoindependiente"/>
        <w:spacing w:before="4"/>
        <w:ind w:left="0"/>
        <w:rPr>
          <w:sz w:val="19"/>
        </w:rPr>
      </w:pPr>
    </w:p>
    <w:p w:rsidR="00EB7B4C" w:rsidRDefault="00320CF6">
      <w:pPr>
        <w:pStyle w:val="Textoindependiente"/>
        <w:spacing w:line="230" w:lineRule="auto"/>
        <w:ind w:right="705"/>
        <w:jc w:val="both"/>
      </w:pPr>
      <w:r>
        <w:t>Los equipos de protección personal deben usarse correctamente y son de uso obligatorio durante la jornada laboral.</w:t>
      </w:r>
    </w:p>
    <w:p w:rsidR="00EB7B4C" w:rsidRDefault="00EB7B4C">
      <w:pPr>
        <w:pStyle w:val="Textoindependiente"/>
        <w:spacing w:before="6"/>
        <w:ind w:left="0"/>
        <w:rPr>
          <w:sz w:val="8"/>
        </w:rPr>
      </w:pPr>
    </w:p>
    <w:p w:rsidR="00EB7B4C" w:rsidRDefault="00320CF6">
      <w:pPr>
        <w:pStyle w:val="Ttulo3"/>
        <w:numPr>
          <w:ilvl w:val="0"/>
          <w:numId w:val="7"/>
        </w:numPr>
        <w:tabs>
          <w:tab w:val="left" w:pos="1720"/>
          <w:tab w:val="left" w:pos="1721"/>
        </w:tabs>
        <w:spacing w:before="57" w:line="228" w:lineRule="auto"/>
        <w:ind w:left="600" w:right="991" w:firstLine="0"/>
      </w:pPr>
      <w:bookmarkStart w:id="10" w:name="_TOC_250006"/>
      <w:r>
        <w:rPr>
          <w:color w:val="374B80"/>
        </w:rPr>
        <w:t>VIGILANCIA PERMANENTE DE COMORBILIDADES</w:t>
      </w:r>
      <w:r>
        <w:rPr>
          <w:color w:val="374B80"/>
          <w:spacing w:val="-30"/>
        </w:rPr>
        <w:t xml:space="preserve"> </w:t>
      </w:r>
      <w:r>
        <w:rPr>
          <w:color w:val="374B80"/>
        </w:rPr>
        <w:t>RELACIONADAS AL TRABAJO EN EL CONTEXTO</w:t>
      </w:r>
      <w:r>
        <w:rPr>
          <w:color w:val="374B80"/>
          <w:spacing w:val="-4"/>
        </w:rPr>
        <w:t xml:space="preserve"> </w:t>
      </w:r>
      <w:bookmarkEnd w:id="10"/>
      <w:r>
        <w:rPr>
          <w:color w:val="374B80"/>
        </w:rPr>
        <w:t>COVID-19</w:t>
      </w:r>
    </w:p>
    <w:p w:rsidR="00EB7B4C" w:rsidRDefault="00EB7B4C">
      <w:pPr>
        <w:pStyle w:val="Textoindependiente"/>
        <w:spacing w:before="6"/>
        <w:ind w:left="0"/>
        <w:rPr>
          <w:b/>
          <w:sz w:val="26"/>
        </w:rPr>
      </w:pPr>
    </w:p>
    <w:p w:rsidR="00EB7B4C" w:rsidRDefault="00320CF6">
      <w:pPr>
        <w:pStyle w:val="Textoindependiente"/>
        <w:spacing w:line="247" w:lineRule="auto"/>
        <w:ind w:right="696"/>
        <w:jc w:val="both"/>
      </w:pPr>
      <w:r>
        <w:t>Durante la emergencia sanitaria nacional, el empleador realizará la vigilancia de salud de los trabajadores, de manera permanente. La vigilancia de la salud de los trabajadores es una práctica necesaria ante el riesgo de exposición al COVID-19 y debe realizarse de forma permanente durante el tiempo que establezca el Ministerio de</w:t>
      </w:r>
      <w:r>
        <w:rPr>
          <w:spacing w:val="-7"/>
        </w:rPr>
        <w:t xml:space="preserve"> </w:t>
      </w:r>
      <w:r>
        <w:t>Salud.</w:t>
      </w:r>
    </w:p>
    <w:p w:rsidR="00EB7B4C" w:rsidRDefault="00EB7B4C">
      <w:pPr>
        <w:pStyle w:val="Textoindependiente"/>
        <w:spacing w:before="10"/>
        <w:ind w:left="0"/>
        <w:rPr>
          <w:sz w:val="18"/>
        </w:rPr>
      </w:pPr>
    </w:p>
    <w:p w:rsidR="00EB7B4C" w:rsidRDefault="00320CF6">
      <w:pPr>
        <w:pStyle w:val="Textoindependiente"/>
        <w:spacing w:before="1" w:line="235" w:lineRule="auto"/>
        <w:ind w:right="706"/>
        <w:jc w:val="both"/>
      </w:pPr>
      <w:r>
        <w:t>Como actividad de vigilancia, se controlará la temperatura corporal de cada trabajador, al momento de ingresar al centro de trabajo y al finalizar la jornada laboral.</w:t>
      </w:r>
    </w:p>
    <w:p w:rsidR="00EB7B4C" w:rsidRDefault="00EB7B4C">
      <w:pPr>
        <w:pStyle w:val="Textoindependiente"/>
        <w:spacing w:before="6"/>
        <w:ind w:left="0"/>
        <w:rPr>
          <w:sz w:val="19"/>
        </w:rPr>
      </w:pPr>
    </w:p>
    <w:p w:rsidR="00EB7B4C" w:rsidRDefault="00320CF6">
      <w:pPr>
        <w:pStyle w:val="Textoindependiente"/>
        <w:spacing w:line="230" w:lineRule="auto"/>
        <w:ind w:right="695"/>
        <w:jc w:val="both"/>
      </w:pPr>
      <w:r>
        <w:t>El profesional de seguridad y salud en el trabajo es responsable de que se realice, la toma y registro de la temperatura de cada trabajador.</w:t>
      </w:r>
    </w:p>
    <w:p w:rsidR="00EB7B4C" w:rsidRDefault="00EB7B4C">
      <w:pPr>
        <w:pStyle w:val="Textoindependiente"/>
        <w:spacing w:before="10"/>
        <w:ind w:left="0"/>
        <w:rPr>
          <w:sz w:val="18"/>
        </w:rPr>
      </w:pPr>
    </w:p>
    <w:p w:rsidR="00EB7B4C" w:rsidRDefault="00320CF6">
      <w:pPr>
        <w:pStyle w:val="Textoindependiente"/>
        <w:spacing w:line="230" w:lineRule="auto"/>
        <w:ind w:right="699"/>
        <w:jc w:val="both"/>
      </w:pPr>
      <w:r>
        <w:t>Se indicará la evaluación médica de síntomas COVID-19, a todo trabajador que presente temperatura mayor a 38.0 °C.</w:t>
      </w:r>
    </w:p>
    <w:p w:rsidR="00EB7B4C" w:rsidRDefault="00EB7B4C">
      <w:pPr>
        <w:pStyle w:val="Textoindependiente"/>
        <w:spacing w:before="9"/>
        <w:ind w:left="0"/>
        <w:rPr>
          <w:sz w:val="18"/>
        </w:rPr>
      </w:pPr>
    </w:p>
    <w:p w:rsidR="00EB7B4C" w:rsidRDefault="00320CF6">
      <w:pPr>
        <w:pStyle w:val="Textoindependiente"/>
        <w:ind w:right="692"/>
        <w:jc w:val="both"/>
      </w:pPr>
      <w:r>
        <w:t>Todo trabajador con fiebre y evidencia de signos o sintomatología COVID19, que sea identificado por el profesional de la salud del Servicio de Seguridad y Salud en el trabajo, se considera como caso sospechoso, y se realizará:</w:t>
      </w:r>
    </w:p>
    <w:p w:rsidR="00EB7B4C" w:rsidRDefault="00EB7B4C">
      <w:pPr>
        <w:pStyle w:val="Textoindependiente"/>
        <w:spacing w:before="5"/>
        <w:ind w:left="0"/>
        <w:rPr>
          <w:sz w:val="19"/>
        </w:rPr>
      </w:pPr>
    </w:p>
    <w:p w:rsidR="00EB7B4C" w:rsidRDefault="00320CF6">
      <w:pPr>
        <w:pStyle w:val="Prrafodelista"/>
        <w:numPr>
          <w:ilvl w:val="1"/>
          <w:numId w:val="7"/>
        </w:numPr>
        <w:tabs>
          <w:tab w:val="left" w:pos="1321"/>
        </w:tabs>
        <w:rPr>
          <w:rFonts w:ascii="Wingdings" w:hAnsi="Wingdings"/>
          <w:sz w:val="24"/>
        </w:rPr>
      </w:pPr>
      <w:r>
        <w:rPr>
          <w:sz w:val="24"/>
        </w:rPr>
        <w:t>Aplicación de la Ficha epidemiológica COVID-19 establecida por</w:t>
      </w:r>
      <w:r>
        <w:rPr>
          <w:spacing w:val="-14"/>
          <w:sz w:val="24"/>
        </w:rPr>
        <w:t xml:space="preserve"> </w:t>
      </w:r>
      <w:r>
        <w:rPr>
          <w:sz w:val="24"/>
        </w:rPr>
        <w:t>MINSA.</w:t>
      </w:r>
    </w:p>
    <w:p w:rsidR="00EB7B4C" w:rsidRDefault="00EB7B4C">
      <w:pPr>
        <w:pStyle w:val="Textoindependiente"/>
        <w:spacing w:before="3"/>
        <w:ind w:left="0"/>
      </w:pPr>
    </w:p>
    <w:p w:rsidR="00EB7B4C" w:rsidRDefault="00320CF6">
      <w:pPr>
        <w:pStyle w:val="Prrafodelista"/>
        <w:numPr>
          <w:ilvl w:val="1"/>
          <w:numId w:val="7"/>
        </w:numPr>
        <w:tabs>
          <w:tab w:val="left" w:pos="1321"/>
        </w:tabs>
        <w:spacing w:line="235" w:lineRule="auto"/>
        <w:ind w:right="697"/>
        <w:rPr>
          <w:rFonts w:ascii="Wingdings" w:hAnsi="Wingdings"/>
          <w:sz w:val="24"/>
        </w:rPr>
      </w:pPr>
      <w:r>
        <w:rPr>
          <w:sz w:val="24"/>
        </w:rPr>
        <w:t>Aplicación de Pruebas serológica o molecular COVID-19, según las normas del Ministerio de Salud, al caso</w:t>
      </w:r>
      <w:r>
        <w:rPr>
          <w:spacing w:val="-12"/>
          <w:sz w:val="24"/>
        </w:rPr>
        <w:t xml:space="preserve"> </w:t>
      </w:r>
      <w:r>
        <w:rPr>
          <w:sz w:val="24"/>
        </w:rPr>
        <w:t>sospechoso.</w:t>
      </w:r>
    </w:p>
    <w:p w:rsidR="00EB7B4C" w:rsidRDefault="00EB7B4C">
      <w:pPr>
        <w:pStyle w:val="Textoindependiente"/>
        <w:spacing w:before="8"/>
        <w:ind w:left="0"/>
        <w:rPr>
          <w:sz w:val="23"/>
        </w:rPr>
      </w:pPr>
    </w:p>
    <w:p w:rsidR="00EB7B4C" w:rsidRDefault="00320CF6">
      <w:pPr>
        <w:pStyle w:val="Prrafodelista"/>
        <w:numPr>
          <w:ilvl w:val="1"/>
          <w:numId w:val="7"/>
        </w:numPr>
        <w:tabs>
          <w:tab w:val="left" w:pos="1321"/>
        </w:tabs>
        <w:spacing w:before="1"/>
        <w:ind w:right="705"/>
        <w:rPr>
          <w:rFonts w:ascii="Wingdings" w:hAnsi="Wingdings"/>
          <w:sz w:val="24"/>
        </w:rPr>
      </w:pPr>
      <w:r>
        <w:rPr>
          <w:sz w:val="24"/>
        </w:rPr>
        <w:t>Identificación de contactos en centro de trabajo, que cumplan criterios establecidos en normativa</w:t>
      </w:r>
      <w:r>
        <w:rPr>
          <w:spacing w:val="1"/>
          <w:sz w:val="24"/>
        </w:rPr>
        <w:t xml:space="preserve"> </w:t>
      </w:r>
      <w:r>
        <w:rPr>
          <w:sz w:val="24"/>
        </w:rPr>
        <w:t>MINSA.</w:t>
      </w:r>
    </w:p>
    <w:p w:rsidR="00EB7B4C" w:rsidRDefault="00EB7B4C">
      <w:pPr>
        <w:pStyle w:val="Textoindependiente"/>
        <w:spacing w:before="5"/>
        <w:ind w:left="0"/>
        <w:rPr>
          <w:sz w:val="23"/>
        </w:rPr>
      </w:pPr>
    </w:p>
    <w:p w:rsidR="00EB7B4C" w:rsidRDefault="00320CF6">
      <w:pPr>
        <w:pStyle w:val="Prrafodelista"/>
        <w:numPr>
          <w:ilvl w:val="1"/>
          <w:numId w:val="7"/>
        </w:numPr>
        <w:tabs>
          <w:tab w:val="left" w:pos="1321"/>
        </w:tabs>
        <w:ind w:right="699"/>
        <w:rPr>
          <w:rFonts w:ascii="Wingdings" w:hAnsi="Wingdings"/>
          <w:sz w:val="24"/>
        </w:rPr>
      </w:pPr>
      <w:r>
        <w:rPr>
          <w:sz w:val="24"/>
        </w:rPr>
        <w:t>Toma de Pruebas serológica o molecular COVID-19 a los contactos del centro de trabajo a cargo del</w:t>
      </w:r>
      <w:r>
        <w:rPr>
          <w:spacing w:val="-5"/>
          <w:sz w:val="24"/>
        </w:rPr>
        <w:t xml:space="preserve"> </w:t>
      </w:r>
      <w:r>
        <w:rPr>
          <w:sz w:val="24"/>
        </w:rPr>
        <w:t>empleador.</w:t>
      </w:r>
    </w:p>
    <w:p w:rsidR="00EB7B4C" w:rsidRDefault="00EB7B4C">
      <w:pPr>
        <w:pStyle w:val="Textoindependiente"/>
        <w:spacing w:before="6"/>
        <w:ind w:left="0"/>
        <w:rPr>
          <w:sz w:val="23"/>
        </w:rPr>
      </w:pPr>
    </w:p>
    <w:p w:rsidR="00EB7B4C" w:rsidRDefault="00320CF6">
      <w:pPr>
        <w:pStyle w:val="Prrafodelista"/>
        <w:numPr>
          <w:ilvl w:val="1"/>
          <w:numId w:val="7"/>
        </w:numPr>
        <w:tabs>
          <w:tab w:val="left" w:pos="1321"/>
        </w:tabs>
        <w:rPr>
          <w:rFonts w:ascii="Wingdings" w:hAnsi="Wingdings"/>
          <w:sz w:val="24"/>
        </w:rPr>
      </w:pPr>
      <w:r>
        <w:rPr>
          <w:sz w:val="24"/>
        </w:rPr>
        <w:t>Identificación de contactos en</w:t>
      </w:r>
      <w:r>
        <w:rPr>
          <w:spacing w:val="-1"/>
          <w:sz w:val="24"/>
        </w:rPr>
        <w:t xml:space="preserve"> </w:t>
      </w:r>
      <w:r>
        <w:rPr>
          <w:sz w:val="24"/>
        </w:rPr>
        <w:t>domicilio.</w:t>
      </w:r>
    </w:p>
    <w:p w:rsidR="00EB7B4C" w:rsidRDefault="00EB7B4C">
      <w:pPr>
        <w:pStyle w:val="Textoindependiente"/>
        <w:spacing w:before="6"/>
        <w:ind w:left="0"/>
        <w:rPr>
          <w:sz w:val="23"/>
        </w:rPr>
      </w:pPr>
    </w:p>
    <w:p w:rsidR="00EB7B4C" w:rsidRDefault="00320CF6">
      <w:pPr>
        <w:pStyle w:val="Prrafodelista"/>
        <w:numPr>
          <w:ilvl w:val="1"/>
          <w:numId w:val="7"/>
        </w:numPr>
        <w:tabs>
          <w:tab w:val="left" w:pos="1320"/>
          <w:tab w:val="left" w:pos="1321"/>
        </w:tabs>
        <w:ind w:right="709"/>
        <w:rPr>
          <w:rFonts w:ascii="Wingdings" w:hAnsi="Wingdings"/>
          <w:sz w:val="20"/>
        </w:rPr>
      </w:pPr>
      <w:r>
        <w:rPr>
          <w:sz w:val="24"/>
        </w:rPr>
        <w:t>Comunicar a la autoridad de salud de su jurisdicción para el seguimiento de casos correspondiente.</w:t>
      </w:r>
    </w:p>
    <w:p w:rsidR="00EB7B4C" w:rsidRDefault="00EB7B4C">
      <w:pPr>
        <w:pStyle w:val="Textoindependiente"/>
        <w:ind w:left="0"/>
      </w:pPr>
    </w:p>
    <w:p w:rsidR="00EB7B4C" w:rsidRDefault="00320CF6">
      <w:pPr>
        <w:pStyle w:val="Textoindependiente"/>
        <w:spacing w:before="169" w:line="252" w:lineRule="auto"/>
        <w:ind w:right="695"/>
        <w:jc w:val="both"/>
      </w:pPr>
      <w:r>
        <w:t xml:space="preserve">La vigilancia a la exposición a otros factores de riesgo, de tipo ergonómicos (jornadas </w:t>
      </w:r>
      <w:r>
        <w:lastRenderedPageBreak/>
        <w:t>de trabajo, posturas prolongadas, movimientos repetitivos y otros), psicosocial (condiciones de empleo, carga mental, carga de trabajo, doble presencia y otros), u otros, que se generen como consecuencia de trabajar en el contexto de la Pandemia COVID-19; de ser necesario se establecen las medidas preventivas y correctivas que correspondan, según lo determine el Servicio de Seguridad y salud en el</w:t>
      </w:r>
      <w:r>
        <w:rPr>
          <w:spacing w:val="-3"/>
        </w:rPr>
        <w:t xml:space="preserve"> </w:t>
      </w:r>
      <w:r>
        <w:t>trabajo.</w:t>
      </w:r>
    </w:p>
    <w:p w:rsidR="00EB7B4C" w:rsidRDefault="00320CF6">
      <w:pPr>
        <w:pStyle w:val="Textoindependiente"/>
        <w:spacing w:before="212" w:line="230" w:lineRule="auto"/>
        <w:ind w:right="696"/>
        <w:jc w:val="both"/>
      </w:pPr>
      <w:r>
        <w:t>Se debe prestar particular atención a la protección de los trabajadores que tengan alguna discapacidad.</w:t>
      </w:r>
    </w:p>
    <w:p w:rsidR="00EB7B4C" w:rsidRDefault="00EB7B4C">
      <w:pPr>
        <w:pStyle w:val="Textoindependiente"/>
        <w:spacing w:before="1"/>
        <w:ind w:left="0"/>
        <w:rPr>
          <w:sz w:val="19"/>
        </w:rPr>
      </w:pPr>
    </w:p>
    <w:p w:rsidR="00EB7B4C" w:rsidRDefault="00320CF6">
      <w:pPr>
        <w:pStyle w:val="Textoindependiente"/>
        <w:ind w:right="711"/>
        <w:jc w:val="both"/>
      </w:pPr>
      <w:r>
        <w:t>Se prestará la atención debida para mantener un buen clima laboral y así conservar una buena salud mental en los trabajadores durante este contexto de pandemia por COVID-19.</w:t>
      </w:r>
    </w:p>
    <w:p w:rsidR="00EB7B4C" w:rsidRDefault="00EB7B4C">
      <w:pPr>
        <w:pStyle w:val="Textoindependiente"/>
        <w:ind w:left="0"/>
        <w:rPr>
          <w:sz w:val="9"/>
        </w:rPr>
      </w:pPr>
    </w:p>
    <w:p w:rsidR="00EB7B4C" w:rsidRDefault="00320CF6">
      <w:pPr>
        <w:pStyle w:val="Ttulo1"/>
        <w:numPr>
          <w:ilvl w:val="0"/>
          <w:numId w:val="9"/>
        </w:numPr>
        <w:tabs>
          <w:tab w:val="left" w:pos="934"/>
        </w:tabs>
        <w:spacing w:before="54" w:line="225" w:lineRule="auto"/>
        <w:ind w:left="600" w:right="2037" w:firstLine="0"/>
        <w:rPr>
          <w:color w:val="374B80"/>
        </w:rPr>
      </w:pPr>
      <w:bookmarkStart w:id="11" w:name="_TOC_250005"/>
      <w:r>
        <w:rPr>
          <w:color w:val="374B80"/>
        </w:rPr>
        <w:t>PROCEDIMIENTOS OBLIGATORIOS PARA EL REGRESO Y REINCORPORACIÓN AL</w:t>
      </w:r>
      <w:r>
        <w:rPr>
          <w:color w:val="374B80"/>
          <w:spacing w:val="-2"/>
        </w:rPr>
        <w:t xml:space="preserve"> </w:t>
      </w:r>
      <w:bookmarkEnd w:id="11"/>
      <w:r>
        <w:rPr>
          <w:color w:val="374B80"/>
        </w:rPr>
        <w:t>TRABAJO</w:t>
      </w:r>
    </w:p>
    <w:p w:rsidR="00EB7B4C" w:rsidRDefault="00320CF6">
      <w:pPr>
        <w:pStyle w:val="Ttulo3"/>
        <w:numPr>
          <w:ilvl w:val="0"/>
          <w:numId w:val="6"/>
        </w:numPr>
        <w:tabs>
          <w:tab w:val="left" w:pos="884"/>
        </w:tabs>
        <w:spacing w:before="273"/>
        <w:ind w:hanging="284"/>
      </w:pPr>
      <w:bookmarkStart w:id="12" w:name="_TOC_250004"/>
      <w:r>
        <w:rPr>
          <w:color w:val="374B80"/>
        </w:rPr>
        <w:t>PROCESO PARA EL REGRESO AL</w:t>
      </w:r>
      <w:r>
        <w:rPr>
          <w:color w:val="374B80"/>
          <w:spacing w:val="-22"/>
        </w:rPr>
        <w:t xml:space="preserve"> </w:t>
      </w:r>
      <w:bookmarkEnd w:id="12"/>
      <w:r>
        <w:rPr>
          <w:color w:val="374B80"/>
        </w:rPr>
        <w:t>TRABAJO</w:t>
      </w:r>
    </w:p>
    <w:p w:rsidR="00EB7B4C" w:rsidRDefault="00EB7B4C">
      <w:pPr>
        <w:pStyle w:val="Textoindependiente"/>
        <w:spacing w:before="1"/>
        <w:ind w:left="0"/>
        <w:rPr>
          <w:b/>
          <w:sz w:val="26"/>
        </w:rPr>
      </w:pPr>
    </w:p>
    <w:p w:rsidR="00EB7B4C" w:rsidRDefault="00320CF6">
      <w:pPr>
        <w:pStyle w:val="Prrafodelista"/>
        <w:numPr>
          <w:ilvl w:val="1"/>
          <w:numId w:val="6"/>
        </w:numPr>
        <w:tabs>
          <w:tab w:val="left" w:pos="1321"/>
        </w:tabs>
        <w:spacing w:before="1" w:line="237" w:lineRule="auto"/>
        <w:ind w:right="698"/>
        <w:jc w:val="both"/>
        <w:rPr>
          <w:rFonts w:ascii="Wingdings" w:hAnsi="Wingdings"/>
          <w:sz w:val="24"/>
        </w:rPr>
      </w:pPr>
      <w:r>
        <w:rPr>
          <w:sz w:val="24"/>
        </w:rPr>
        <w:t>Se establece el proceso de regreso al trabajo, orientado a los trabajadores que estuvieron en cuarentena y no presentaron, ni presentan, sintomatología COVID-19, ni fueron caso sospechoso o positivo de</w:t>
      </w:r>
      <w:r>
        <w:rPr>
          <w:spacing w:val="-8"/>
          <w:sz w:val="24"/>
        </w:rPr>
        <w:t xml:space="preserve"> </w:t>
      </w:r>
      <w:r>
        <w:rPr>
          <w:sz w:val="24"/>
        </w:rPr>
        <w:t>COVID-19.</w:t>
      </w:r>
    </w:p>
    <w:p w:rsidR="00EB7B4C" w:rsidRDefault="00320CF6">
      <w:pPr>
        <w:pStyle w:val="Prrafodelista"/>
        <w:numPr>
          <w:ilvl w:val="1"/>
          <w:numId w:val="6"/>
        </w:numPr>
        <w:tabs>
          <w:tab w:val="left" w:pos="1321"/>
        </w:tabs>
        <w:spacing w:before="1" w:line="225" w:lineRule="auto"/>
        <w:ind w:right="710"/>
        <w:jc w:val="both"/>
        <w:rPr>
          <w:rFonts w:ascii="Wingdings" w:hAnsi="Wingdings"/>
          <w:color w:val="FF0000"/>
          <w:sz w:val="24"/>
        </w:rPr>
      </w:pPr>
      <w:r>
        <w:rPr>
          <w:sz w:val="24"/>
        </w:rPr>
        <w:t>Se deberán aplicar antes del inicio de las actividades los procedimientos obligatorios de prevención del COVID-19, numeral</w:t>
      </w:r>
      <w:r>
        <w:rPr>
          <w:spacing w:val="-5"/>
          <w:sz w:val="24"/>
        </w:rPr>
        <w:t xml:space="preserve"> </w:t>
      </w:r>
      <w:r>
        <w:rPr>
          <w:sz w:val="24"/>
        </w:rPr>
        <w:t>IX</w:t>
      </w:r>
      <w:r>
        <w:rPr>
          <w:color w:val="FF0000"/>
          <w:sz w:val="24"/>
        </w:rPr>
        <w:t>.</w:t>
      </w:r>
    </w:p>
    <w:p w:rsidR="00EB7B4C" w:rsidRDefault="00320CF6">
      <w:pPr>
        <w:pStyle w:val="Prrafodelista"/>
        <w:numPr>
          <w:ilvl w:val="1"/>
          <w:numId w:val="6"/>
        </w:numPr>
        <w:tabs>
          <w:tab w:val="left" w:pos="1321"/>
        </w:tabs>
        <w:spacing w:before="4" w:line="249" w:lineRule="auto"/>
        <w:ind w:right="704"/>
        <w:jc w:val="both"/>
        <w:rPr>
          <w:rFonts w:ascii="Wingdings" w:hAnsi="Wingdings"/>
          <w:sz w:val="24"/>
        </w:rPr>
      </w:pPr>
      <w:r>
        <w:rPr>
          <w:sz w:val="24"/>
        </w:rPr>
        <w:t>Se deberá incluir los cambios organizativos y de cualquier otra índole que sea necesario implementar para dar cumplimiento a las medidas que las autoridades establezcan o aquellas otras que se considere necesario incorporar en las diferentes etapas de la obra. Los lineamientos forman parte de la formación obligatoria en materia de seguridad y salud en el trabajo; y como tal, su cumplimiento es objeto de supervisión por parte de la autoridad</w:t>
      </w:r>
      <w:r>
        <w:rPr>
          <w:spacing w:val="-12"/>
          <w:sz w:val="24"/>
        </w:rPr>
        <w:t xml:space="preserve"> </w:t>
      </w:r>
      <w:r>
        <w:rPr>
          <w:sz w:val="24"/>
        </w:rPr>
        <w:t>competente.</w:t>
      </w:r>
    </w:p>
    <w:p w:rsidR="00EB7B4C" w:rsidRDefault="00320CF6">
      <w:pPr>
        <w:pStyle w:val="Prrafodelista"/>
        <w:numPr>
          <w:ilvl w:val="1"/>
          <w:numId w:val="6"/>
        </w:numPr>
        <w:tabs>
          <w:tab w:val="left" w:pos="1321"/>
        </w:tabs>
        <w:spacing w:before="4" w:line="252" w:lineRule="auto"/>
        <w:ind w:right="699"/>
        <w:jc w:val="both"/>
        <w:rPr>
          <w:rFonts w:ascii="Wingdings" w:hAnsi="Wingdings"/>
          <w:sz w:val="24"/>
        </w:rPr>
      </w:pPr>
      <w:r>
        <w:rPr>
          <w:sz w:val="24"/>
        </w:rPr>
        <w:t>Se realizará una evaluación de descarte y el registro de datos de todas las personas, al ingreso a la obra. Esta información debe ser puesta a disposición de las autoridades sanitarias y de los servicios de prevención correspondientes en caso de contagio. La evaluación de descarte consiste en el control de temperatura corporal y pulsioximetria, debiendo identificar resultados compatibles con los signos clínicos de contar con la sintomatología COVID-19, en cuyo caso la persona que presente estos síntomas debe ser separada y seguir los procedimientos establecidos por la autoridad</w:t>
      </w:r>
      <w:r>
        <w:rPr>
          <w:spacing w:val="2"/>
          <w:sz w:val="24"/>
        </w:rPr>
        <w:t xml:space="preserve"> </w:t>
      </w:r>
      <w:r>
        <w:rPr>
          <w:sz w:val="24"/>
        </w:rPr>
        <w:t>sanitaria.</w:t>
      </w:r>
    </w:p>
    <w:p w:rsidR="00EB7B4C" w:rsidRDefault="00320CF6">
      <w:pPr>
        <w:pStyle w:val="Prrafodelista"/>
        <w:numPr>
          <w:ilvl w:val="1"/>
          <w:numId w:val="6"/>
        </w:numPr>
        <w:tabs>
          <w:tab w:val="left" w:pos="1321"/>
        </w:tabs>
        <w:spacing w:line="228" w:lineRule="auto"/>
        <w:ind w:right="695"/>
        <w:jc w:val="both"/>
        <w:rPr>
          <w:rFonts w:ascii="Wingdings" w:hAnsi="Wingdings"/>
        </w:rPr>
      </w:pPr>
      <w:r>
        <w:rPr>
          <w:sz w:val="24"/>
        </w:rPr>
        <w:t>Se solicitará a cada persona que ingrese o se reincorpore a laborar a la obra, suscribir la Ficha de sintomatología COVID-19, de carácter declarativo, conforme al Anexo 2 del Documento Técnico: Lineamientos para la vigilancia, prevención y control de la salud de los trabajadores con riesgo de exposición a</w:t>
      </w:r>
      <w:r>
        <w:rPr>
          <w:spacing w:val="-16"/>
          <w:sz w:val="24"/>
        </w:rPr>
        <w:t xml:space="preserve"> </w:t>
      </w:r>
      <w:r>
        <w:rPr>
          <w:sz w:val="24"/>
        </w:rPr>
        <w:t>COVID-19.</w:t>
      </w:r>
    </w:p>
    <w:p w:rsidR="00EB7B4C" w:rsidRDefault="00320CF6">
      <w:pPr>
        <w:pStyle w:val="Prrafodelista"/>
        <w:numPr>
          <w:ilvl w:val="1"/>
          <w:numId w:val="6"/>
        </w:numPr>
        <w:tabs>
          <w:tab w:val="left" w:pos="1321"/>
        </w:tabs>
        <w:spacing w:line="244" w:lineRule="auto"/>
        <w:ind w:right="701"/>
        <w:jc w:val="both"/>
        <w:rPr>
          <w:rFonts w:ascii="Wingdings" w:hAnsi="Wingdings"/>
          <w:sz w:val="24"/>
        </w:rPr>
      </w:pPr>
      <w:r>
        <w:rPr>
          <w:sz w:val="24"/>
        </w:rPr>
        <w:t>Se instalarán paneles informativos en varios puntos de la obra con las recomendaciones básicas de prevención del contagio frente al COVID-19 e informar a los trabajadores sobre el contenido del plan y sobre la actualización del Plan de Seguridad y Salud en el</w:t>
      </w:r>
      <w:r>
        <w:rPr>
          <w:spacing w:val="-1"/>
          <w:sz w:val="24"/>
        </w:rPr>
        <w:t xml:space="preserve"> </w:t>
      </w:r>
      <w:r>
        <w:rPr>
          <w:sz w:val="24"/>
        </w:rPr>
        <w:t>Trabajo.</w:t>
      </w:r>
    </w:p>
    <w:p w:rsidR="00EB7B4C" w:rsidRDefault="00320CF6">
      <w:pPr>
        <w:pStyle w:val="Prrafodelista"/>
        <w:numPr>
          <w:ilvl w:val="1"/>
          <w:numId w:val="6"/>
        </w:numPr>
        <w:tabs>
          <w:tab w:val="left" w:pos="1321"/>
        </w:tabs>
        <w:spacing w:line="244" w:lineRule="auto"/>
        <w:ind w:right="700"/>
        <w:jc w:val="both"/>
        <w:rPr>
          <w:rFonts w:ascii="Wingdings" w:hAnsi="Wingdings"/>
          <w:sz w:val="24"/>
        </w:rPr>
      </w:pPr>
      <w:r>
        <w:rPr>
          <w:sz w:val="24"/>
        </w:rPr>
        <w:t>Se hará de conocimiento del personal (de manera verbal y escrita) las recomendaciones básicas de prevención del contagio frente al COVID-19 y el contenido del Plan, a través de la capacitación obligatoria sobre seguridad y salud en el trabajo.</w:t>
      </w:r>
    </w:p>
    <w:p w:rsidR="00EB7B4C" w:rsidRDefault="00320CF6">
      <w:pPr>
        <w:pStyle w:val="Prrafodelista"/>
        <w:numPr>
          <w:ilvl w:val="1"/>
          <w:numId w:val="6"/>
        </w:numPr>
        <w:tabs>
          <w:tab w:val="left" w:pos="1321"/>
        </w:tabs>
        <w:spacing w:line="242" w:lineRule="auto"/>
        <w:ind w:right="699"/>
        <w:jc w:val="both"/>
        <w:rPr>
          <w:rFonts w:ascii="Wingdings" w:hAnsi="Wingdings"/>
          <w:sz w:val="24"/>
        </w:rPr>
      </w:pPr>
      <w:r>
        <w:rPr>
          <w:sz w:val="24"/>
        </w:rPr>
        <w:t xml:space="preserve">Se planificará el ingreso a obra escalonado de acuerdo a las cuadrillas de trabajo, a fin de que desde el inicio de la jornada laboral el personal pueda mantener la distancia de seguridad de 1.5 metros, en la entrada, salida y </w:t>
      </w:r>
      <w:r>
        <w:rPr>
          <w:sz w:val="24"/>
        </w:rPr>
        <w:lastRenderedPageBreak/>
        <w:t>durante su permanencia en la</w:t>
      </w:r>
      <w:r>
        <w:rPr>
          <w:spacing w:val="-5"/>
          <w:sz w:val="24"/>
        </w:rPr>
        <w:t xml:space="preserve"> </w:t>
      </w:r>
      <w:r>
        <w:rPr>
          <w:sz w:val="24"/>
        </w:rPr>
        <w:t>obra.</w:t>
      </w:r>
    </w:p>
    <w:p w:rsidR="00EB7B4C" w:rsidRDefault="00320CF6">
      <w:pPr>
        <w:pStyle w:val="Prrafodelista"/>
        <w:numPr>
          <w:ilvl w:val="1"/>
          <w:numId w:val="6"/>
        </w:numPr>
        <w:tabs>
          <w:tab w:val="left" w:pos="1321"/>
        </w:tabs>
        <w:spacing w:before="5" w:line="242" w:lineRule="auto"/>
        <w:ind w:right="704"/>
        <w:jc w:val="both"/>
        <w:rPr>
          <w:rFonts w:ascii="Wingdings" w:hAnsi="Wingdings"/>
          <w:sz w:val="24"/>
        </w:rPr>
      </w:pPr>
      <w:r>
        <w:rPr>
          <w:sz w:val="24"/>
        </w:rPr>
        <w:t xml:space="preserve">Se evaluarán e identificarán las actividades que involucran aglomeración de personal, para estas se empleará </w:t>
      </w:r>
      <w:r>
        <w:rPr>
          <w:spacing w:val="3"/>
          <w:sz w:val="24"/>
        </w:rPr>
        <w:t xml:space="preserve">al </w:t>
      </w:r>
      <w:r>
        <w:rPr>
          <w:sz w:val="24"/>
        </w:rPr>
        <w:t>personal máximo de acuerdo al área de trabajo, para así mantener la distancia de seguridad, y los trabajadores en todo momento deberán llevar las</w:t>
      </w:r>
      <w:r>
        <w:rPr>
          <w:spacing w:val="-2"/>
          <w:sz w:val="24"/>
        </w:rPr>
        <w:t xml:space="preserve"> </w:t>
      </w:r>
      <w:r>
        <w:rPr>
          <w:sz w:val="24"/>
        </w:rPr>
        <w:t>mascarillas.</w:t>
      </w:r>
    </w:p>
    <w:p w:rsidR="00EB7B4C" w:rsidRDefault="00320CF6">
      <w:pPr>
        <w:pStyle w:val="Prrafodelista"/>
        <w:numPr>
          <w:ilvl w:val="1"/>
          <w:numId w:val="6"/>
        </w:numPr>
        <w:tabs>
          <w:tab w:val="left" w:pos="1321"/>
        </w:tabs>
        <w:spacing w:before="5"/>
        <w:ind w:right="707"/>
        <w:jc w:val="both"/>
        <w:rPr>
          <w:rFonts w:ascii="Wingdings" w:hAnsi="Wingdings"/>
          <w:sz w:val="24"/>
        </w:rPr>
      </w:pPr>
      <w:r>
        <w:rPr>
          <w:sz w:val="24"/>
        </w:rPr>
        <w:t>Se identificarán a las personas que por sus características presenten factores de riesgo para realizarle un seguimiento más exhaustivo diariamente cuando se puedan reincorporar a</w:t>
      </w:r>
      <w:r>
        <w:rPr>
          <w:spacing w:val="-6"/>
          <w:sz w:val="24"/>
        </w:rPr>
        <w:t xml:space="preserve"> </w:t>
      </w:r>
      <w:r>
        <w:rPr>
          <w:sz w:val="24"/>
        </w:rPr>
        <w:t>obra.</w:t>
      </w:r>
    </w:p>
    <w:p w:rsidR="00EB7B4C" w:rsidRDefault="00320CF6">
      <w:pPr>
        <w:pStyle w:val="Prrafodelista"/>
        <w:numPr>
          <w:ilvl w:val="1"/>
          <w:numId w:val="6"/>
        </w:numPr>
        <w:tabs>
          <w:tab w:val="left" w:pos="1321"/>
        </w:tabs>
        <w:spacing w:line="235" w:lineRule="auto"/>
        <w:ind w:right="696"/>
        <w:jc w:val="both"/>
        <w:rPr>
          <w:rFonts w:ascii="Wingdings" w:hAnsi="Wingdings"/>
          <w:sz w:val="23"/>
        </w:rPr>
      </w:pPr>
      <w:r>
        <w:rPr>
          <w:sz w:val="23"/>
        </w:rPr>
        <w:t>El personal de limpieza deberá mantener desinfectado y limpio los ambientes comunes como baños, comedor y vestuarios. La limpieza se realizará</w:t>
      </w:r>
      <w:r>
        <w:rPr>
          <w:spacing w:val="-16"/>
          <w:sz w:val="23"/>
        </w:rPr>
        <w:t xml:space="preserve"> </w:t>
      </w:r>
      <w:r>
        <w:rPr>
          <w:sz w:val="23"/>
        </w:rPr>
        <w:t>diariamente.</w:t>
      </w:r>
    </w:p>
    <w:p w:rsidR="00EB7B4C" w:rsidRDefault="00320CF6">
      <w:pPr>
        <w:pStyle w:val="Prrafodelista"/>
        <w:numPr>
          <w:ilvl w:val="1"/>
          <w:numId w:val="6"/>
        </w:numPr>
        <w:tabs>
          <w:tab w:val="left" w:pos="1321"/>
        </w:tabs>
        <w:spacing w:before="162" w:line="242" w:lineRule="auto"/>
        <w:ind w:right="711"/>
        <w:jc w:val="both"/>
        <w:rPr>
          <w:rFonts w:ascii="Wingdings" w:hAnsi="Wingdings"/>
          <w:sz w:val="24"/>
        </w:rPr>
      </w:pPr>
      <w:r>
        <w:rPr>
          <w:sz w:val="24"/>
        </w:rPr>
        <w:t>El horario de almuerzo será también escalonado para evitar aglomeraciones en el comedor, las personas deberán mantener la distancia mínima de 1.5 metros y evitar el contacto hasta que se encuentren nuevamente utilizando mascarilla y</w:t>
      </w:r>
      <w:r>
        <w:rPr>
          <w:spacing w:val="-23"/>
          <w:sz w:val="24"/>
        </w:rPr>
        <w:t xml:space="preserve"> </w:t>
      </w:r>
      <w:r>
        <w:rPr>
          <w:sz w:val="24"/>
        </w:rPr>
        <w:t>lentes.</w:t>
      </w:r>
    </w:p>
    <w:p w:rsidR="00EB7B4C" w:rsidRDefault="00EB7B4C">
      <w:pPr>
        <w:pStyle w:val="Textoindependiente"/>
        <w:ind w:left="0"/>
      </w:pPr>
    </w:p>
    <w:p w:rsidR="00EB7B4C" w:rsidRDefault="00EB7B4C">
      <w:pPr>
        <w:pStyle w:val="Textoindependiente"/>
        <w:ind w:left="0"/>
        <w:rPr>
          <w:sz w:val="25"/>
        </w:rPr>
      </w:pPr>
    </w:p>
    <w:p w:rsidR="00EB7B4C" w:rsidRDefault="00320CF6">
      <w:pPr>
        <w:pStyle w:val="Ttulo3"/>
        <w:numPr>
          <w:ilvl w:val="0"/>
          <w:numId w:val="6"/>
        </w:numPr>
        <w:tabs>
          <w:tab w:val="left" w:pos="884"/>
        </w:tabs>
        <w:ind w:hanging="284"/>
      </w:pPr>
      <w:bookmarkStart w:id="13" w:name="_TOC_250003"/>
      <w:r>
        <w:rPr>
          <w:color w:val="374B80"/>
        </w:rPr>
        <w:t>PROCESO PARA LA REINCORPORACIÓN AL</w:t>
      </w:r>
      <w:r>
        <w:rPr>
          <w:color w:val="374B80"/>
          <w:spacing w:val="-7"/>
        </w:rPr>
        <w:t xml:space="preserve"> </w:t>
      </w:r>
      <w:bookmarkEnd w:id="13"/>
      <w:r>
        <w:rPr>
          <w:color w:val="374B80"/>
        </w:rPr>
        <w:t>TRABAJO</w:t>
      </w:r>
    </w:p>
    <w:p w:rsidR="00EB7B4C" w:rsidRDefault="00EB7B4C">
      <w:pPr>
        <w:pStyle w:val="Textoindependiente"/>
        <w:spacing w:before="7"/>
        <w:ind w:left="0"/>
        <w:rPr>
          <w:b/>
          <w:sz w:val="26"/>
        </w:rPr>
      </w:pPr>
    </w:p>
    <w:p w:rsidR="00EB7B4C" w:rsidRDefault="00320CF6">
      <w:pPr>
        <w:pStyle w:val="Textoindependiente"/>
        <w:spacing w:line="247" w:lineRule="auto"/>
        <w:ind w:right="697"/>
        <w:jc w:val="both"/>
      </w:pPr>
      <w:r>
        <w:t>Se establece el proceso de reincorporación al trabajo orientado a los trabajadores que cuentan con alta epidemiológica COVID-19. En casos leves, se reincorpora 14 días calendario después de haber iniciado el aislamiento domiciliario. En casos moderados o severos, 14 días calendario después de la alta clínica. Este periodo podría variar según las evidencias que se tenga disponible.</w:t>
      </w:r>
    </w:p>
    <w:p w:rsidR="00EB7B4C" w:rsidRDefault="00EB7B4C">
      <w:pPr>
        <w:pStyle w:val="Textoindependiente"/>
        <w:spacing w:before="6"/>
        <w:ind w:left="0"/>
        <w:rPr>
          <w:sz w:val="18"/>
        </w:rPr>
      </w:pPr>
    </w:p>
    <w:p w:rsidR="00EB7B4C" w:rsidRDefault="00320CF6">
      <w:pPr>
        <w:pStyle w:val="Textoindependiente"/>
        <w:spacing w:line="237" w:lineRule="auto"/>
        <w:ind w:right="698"/>
        <w:jc w:val="both"/>
      </w:pPr>
      <w:r>
        <w:t>El responsable del área de seguridad y salud ocupacional debe contar con los datos de los trabajadores con estas características, con el fin de realizar el seguimiento clínico</w:t>
      </w:r>
      <w:bookmarkStart w:id="14" w:name="_bookmark6"/>
      <w:bookmarkEnd w:id="14"/>
      <w:r>
        <w:t>.</w:t>
      </w:r>
    </w:p>
    <w:p w:rsidR="00EB7B4C" w:rsidRDefault="00320CF6">
      <w:pPr>
        <w:pStyle w:val="Textoindependiente"/>
        <w:spacing w:before="2" w:line="252" w:lineRule="auto"/>
        <w:ind w:right="695"/>
        <w:jc w:val="both"/>
      </w:pPr>
      <w:r>
        <w:t>El personal que se reincorpora al trabajo debe evaluarse para ver la posibilidad de realizar trabajo remoto como primera opción. De ser necesaria su trabajo de manera presencial, debe usar mascarilla o el equipo de protección respiratoria según su puesto de trabajo, durante su jornada laboral, además recibe monitoreo de sintomatología COVID-19 por 14 días calendario y se le ubica en un lugar de trabajo no hacinado, además deberá cumplir los lineamientos señalados en el numeral en el (numeral IX procedimientos obligatorios de prevención del COVID-19.)</w:t>
      </w:r>
    </w:p>
    <w:p w:rsidR="00EB7B4C" w:rsidRDefault="00EB7B4C">
      <w:pPr>
        <w:pStyle w:val="Textoindependiente"/>
        <w:spacing w:before="2"/>
        <w:ind w:left="0"/>
        <w:rPr>
          <w:sz w:val="19"/>
        </w:rPr>
      </w:pPr>
    </w:p>
    <w:p w:rsidR="00EB7B4C" w:rsidRDefault="00320CF6">
      <w:pPr>
        <w:pStyle w:val="Ttulo3"/>
        <w:numPr>
          <w:ilvl w:val="0"/>
          <w:numId w:val="6"/>
        </w:numPr>
        <w:tabs>
          <w:tab w:val="left" w:pos="885"/>
        </w:tabs>
        <w:spacing w:before="1" w:line="228" w:lineRule="auto"/>
        <w:ind w:left="600" w:right="824" w:firstLine="0"/>
      </w:pPr>
      <w:r>
        <w:rPr>
          <w:color w:val="374B80"/>
        </w:rPr>
        <w:t>REVISIÓN Y REFORZAMIENTO A TRABAJADORES EN PROCEDIMIENTOS DE TRABAJO</w:t>
      </w:r>
    </w:p>
    <w:p w:rsidR="00EB7B4C" w:rsidRDefault="00EB7B4C">
      <w:pPr>
        <w:pStyle w:val="Textoindependiente"/>
        <w:spacing w:before="9"/>
        <w:ind w:left="0"/>
        <w:rPr>
          <w:b/>
          <w:sz w:val="26"/>
        </w:rPr>
      </w:pPr>
    </w:p>
    <w:p w:rsidR="00EB7B4C" w:rsidRDefault="00320CF6">
      <w:pPr>
        <w:pStyle w:val="Textoindependiente"/>
        <w:spacing w:before="1" w:line="254" w:lineRule="auto"/>
        <w:ind w:right="696"/>
        <w:jc w:val="both"/>
      </w:pPr>
      <w:r>
        <w:t>Aquellos puestos con actividades que impliquen una probabilidad elevada de generar una causa directa de daño a la salud del trabajador, como consecuencia de haber dejado de laborar durante el periodo de aislamiento social obligatorio (cuarentena), la obra deberá brindar la revisión, actualización o reforzamiento de los procedimientos técnicos que realizaba el trabajador antes de la cuarentena, esta actividad puede ser presencial o virtual según corresponda, dirigida a las funciones y riesgos del puesto y, de ser el caso, reforzar la capacitación en el uso de los equipos y/o herramientas peligrosas que utiliza para realizar su trabajo. Esta medida sólo es aplicable para los trabajadores con dichas características que se encuentran en el proceso de regreso y reincorporación al</w:t>
      </w:r>
      <w:r>
        <w:rPr>
          <w:spacing w:val="-11"/>
        </w:rPr>
        <w:t xml:space="preserve"> </w:t>
      </w:r>
      <w:r>
        <w:t>trabajo.</w:t>
      </w:r>
    </w:p>
    <w:p w:rsidR="00EB7B4C" w:rsidRDefault="00EB7B4C">
      <w:pPr>
        <w:spacing w:line="254" w:lineRule="auto"/>
        <w:jc w:val="both"/>
        <w:sectPr w:rsidR="00EB7B4C">
          <w:headerReference w:type="even" r:id="rId8"/>
          <w:headerReference w:type="default" r:id="rId9"/>
          <w:pgSz w:w="11900" w:h="16840"/>
          <w:pgMar w:top="1200" w:right="820" w:bottom="280" w:left="840" w:header="429" w:footer="0" w:gutter="0"/>
          <w:cols w:space="720"/>
        </w:sectPr>
      </w:pPr>
    </w:p>
    <w:p w:rsidR="00EB7B4C" w:rsidRDefault="00EB7B4C">
      <w:pPr>
        <w:pStyle w:val="Textoindependiente"/>
        <w:spacing w:before="2"/>
        <w:ind w:left="0"/>
        <w:rPr>
          <w:sz w:val="8"/>
        </w:rPr>
      </w:pPr>
    </w:p>
    <w:p w:rsidR="00EB7B4C" w:rsidRDefault="00320CF6">
      <w:pPr>
        <w:pStyle w:val="Ttulo3"/>
        <w:numPr>
          <w:ilvl w:val="0"/>
          <w:numId w:val="6"/>
        </w:numPr>
        <w:tabs>
          <w:tab w:val="left" w:pos="885"/>
        </w:tabs>
        <w:spacing w:before="57" w:line="228" w:lineRule="auto"/>
        <w:ind w:left="600" w:right="1904" w:firstLine="0"/>
      </w:pPr>
      <w:r>
        <w:rPr>
          <w:color w:val="374B80"/>
        </w:rPr>
        <w:t>PROCESO PARA REGRESO O REINCORPORACIÓN AL TRABAJO</w:t>
      </w:r>
      <w:r>
        <w:rPr>
          <w:color w:val="374B80"/>
          <w:spacing w:val="-26"/>
        </w:rPr>
        <w:t xml:space="preserve"> </w:t>
      </w:r>
      <w:r>
        <w:rPr>
          <w:color w:val="374B80"/>
        </w:rPr>
        <w:t>DE TRABAJADORES CON FACTORES DE RIESGO PARA</w:t>
      </w:r>
      <w:r>
        <w:rPr>
          <w:color w:val="374B80"/>
          <w:spacing w:val="-11"/>
        </w:rPr>
        <w:t xml:space="preserve"> </w:t>
      </w:r>
      <w:r>
        <w:rPr>
          <w:color w:val="374B80"/>
        </w:rPr>
        <w:t>COVID-19</w:t>
      </w:r>
    </w:p>
    <w:p w:rsidR="00EB7B4C" w:rsidRDefault="00EB7B4C">
      <w:pPr>
        <w:pStyle w:val="Textoindependiente"/>
        <w:spacing w:before="8"/>
        <w:ind w:left="0"/>
        <w:rPr>
          <w:b/>
          <w:sz w:val="26"/>
        </w:rPr>
      </w:pPr>
    </w:p>
    <w:p w:rsidR="00EB7B4C" w:rsidRDefault="00320CF6">
      <w:pPr>
        <w:pStyle w:val="Textoindependiente"/>
        <w:spacing w:line="225" w:lineRule="auto"/>
        <w:ind w:right="1278"/>
      </w:pPr>
      <w:r>
        <w:t>Se tendrá especial atención para la reincorporación al trabajo de los trabajadores que presente los siguientes factores de riesgo para COVID-19:</w:t>
      </w:r>
    </w:p>
    <w:p w:rsidR="00EB7B4C" w:rsidRDefault="00EB7B4C">
      <w:pPr>
        <w:pStyle w:val="Textoindependiente"/>
        <w:spacing w:before="11"/>
        <w:ind w:left="0"/>
        <w:rPr>
          <w:sz w:val="19"/>
        </w:rPr>
      </w:pPr>
    </w:p>
    <w:p w:rsidR="00EB7B4C" w:rsidRDefault="00320CF6">
      <w:pPr>
        <w:pStyle w:val="Prrafodelista"/>
        <w:numPr>
          <w:ilvl w:val="1"/>
          <w:numId w:val="6"/>
        </w:numPr>
        <w:tabs>
          <w:tab w:val="left" w:pos="1321"/>
        </w:tabs>
        <w:spacing w:before="1"/>
        <w:rPr>
          <w:rFonts w:ascii="Wingdings" w:hAnsi="Wingdings"/>
          <w:sz w:val="24"/>
        </w:rPr>
      </w:pPr>
      <w:r>
        <w:rPr>
          <w:sz w:val="24"/>
        </w:rPr>
        <w:t>Edad mayor de 60</w:t>
      </w:r>
      <w:r>
        <w:rPr>
          <w:spacing w:val="1"/>
          <w:sz w:val="24"/>
        </w:rPr>
        <w:t xml:space="preserve"> </w:t>
      </w:r>
      <w:r>
        <w:rPr>
          <w:sz w:val="24"/>
        </w:rPr>
        <w:t>años</w:t>
      </w:r>
    </w:p>
    <w:p w:rsidR="00EB7B4C" w:rsidRDefault="00EB7B4C">
      <w:pPr>
        <w:pStyle w:val="Textoindependiente"/>
        <w:spacing w:before="2"/>
        <w:ind w:left="0"/>
      </w:pPr>
    </w:p>
    <w:p w:rsidR="00EB7B4C" w:rsidRDefault="00320CF6">
      <w:pPr>
        <w:pStyle w:val="Prrafodelista"/>
        <w:numPr>
          <w:ilvl w:val="1"/>
          <w:numId w:val="6"/>
        </w:numPr>
        <w:tabs>
          <w:tab w:val="left" w:pos="1321"/>
        </w:tabs>
        <w:rPr>
          <w:rFonts w:ascii="Wingdings" w:hAnsi="Wingdings"/>
          <w:sz w:val="24"/>
        </w:rPr>
      </w:pPr>
      <w:r>
        <w:rPr>
          <w:sz w:val="24"/>
        </w:rPr>
        <w:t>Hipertensión</w:t>
      </w:r>
      <w:r>
        <w:rPr>
          <w:spacing w:val="2"/>
          <w:sz w:val="24"/>
        </w:rPr>
        <w:t xml:space="preserve"> </w:t>
      </w:r>
      <w:r>
        <w:rPr>
          <w:sz w:val="24"/>
        </w:rPr>
        <w:t>arterial</w:t>
      </w:r>
    </w:p>
    <w:p w:rsidR="00EB7B4C" w:rsidRDefault="00EB7B4C">
      <w:pPr>
        <w:pStyle w:val="Textoindependiente"/>
        <w:spacing w:before="10"/>
        <w:ind w:left="0"/>
        <w:rPr>
          <w:sz w:val="23"/>
        </w:rPr>
      </w:pPr>
    </w:p>
    <w:p w:rsidR="00EB7B4C" w:rsidRDefault="00320CF6">
      <w:pPr>
        <w:pStyle w:val="Prrafodelista"/>
        <w:numPr>
          <w:ilvl w:val="1"/>
          <w:numId w:val="6"/>
        </w:numPr>
        <w:tabs>
          <w:tab w:val="left" w:pos="1321"/>
        </w:tabs>
        <w:rPr>
          <w:rFonts w:ascii="Wingdings" w:hAnsi="Wingdings"/>
          <w:sz w:val="24"/>
        </w:rPr>
      </w:pPr>
      <w:r>
        <w:rPr>
          <w:sz w:val="24"/>
        </w:rPr>
        <w:t>Enfermedades</w:t>
      </w:r>
      <w:r>
        <w:rPr>
          <w:spacing w:val="-1"/>
          <w:sz w:val="24"/>
        </w:rPr>
        <w:t xml:space="preserve"> </w:t>
      </w:r>
      <w:r>
        <w:rPr>
          <w:sz w:val="24"/>
        </w:rPr>
        <w:t>cardiovasculares</w:t>
      </w:r>
    </w:p>
    <w:p w:rsidR="00EB7B4C" w:rsidRDefault="00EB7B4C">
      <w:pPr>
        <w:pStyle w:val="Textoindependiente"/>
        <w:spacing w:before="2"/>
        <w:ind w:left="0"/>
      </w:pPr>
    </w:p>
    <w:p w:rsidR="00EB7B4C" w:rsidRDefault="00320CF6">
      <w:pPr>
        <w:pStyle w:val="Prrafodelista"/>
        <w:numPr>
          <w:ilvl w:val="1"/>
          <w:numId w:val="6"/>
        </w:numPr>
        <w:tabs>
          <w:tab w:val="left" w:pos="1321"/>
        </w:tabs>
        <w:rPr>
          <w:rFonts w:ascii="Wingdings" w:hAnsi="Wingdings"/>
          <w:sz w:val="24"/>
        </w:rPr>
      </w:pPr>
      <w:r>
        <w:rPr>
          <w:sz w:val="24"/>
        </w:rPr>
        <w:t>Cáncer</w:t>
      </w:r>
    </w:p>
    <w:p w:rsidR="00EB7B4C" w:rsidRDefault="00EB7B4C">
      <w:pPr>
        <w:pStyle w:val="Textoindependiente"/>
        <w:spacing w:before="11"/>
        <w:ind w:left="0"/>
        <w:rPr>
          <w:sz w:val="23"/>
        </w:rPr>
      </w:pPr>
    </w:p>
    <w:p w:rsidR="00EB7B4C" w:rsidRDefault="00320CF6">
      <w:pPr>
        <w:pStyle w:val="Prrafodelista"/>
        <w:numPr>
          <w:ilvl w:val="1"/>
          <w:numId w:val="6"/>
        </w:numPr>
        <w:tabs>
          <w:tab w:val="left" w:pos="1321"/>
        </w:tabs>
        <w:rPr>
          <w:rFonts w:ascii="Wingdings" w:hAnsi="Wingdings"/>
          <w:sz w:val="24"/>
        </w:rPr>
      </w:pPr>
      <w:r>
        <w:rPr>
          <w:sz w:val="24"/>
        </w:rPr>
        <w:t>Diabetes</w:t>
      </w:r>
      <w:r>
        <w:rPr>
          <w:spacing w:val="2"/>
          <w:sz w:val="24"/>
        </w:rPr>
        <w:t xml:space="preserve"> </w:t>
      </w:r>
      <w:r>
        <w:rPr>
          <w:sz w:val="24"/>
        </w:rPr>
        <w:t>mellitus</w:t>
      </w:r>
    </w:p>
    <w:p w:rsidR="00EB7B4C" w:rsidRDefault="00EB7B4C">
      <w:pPr>
        <w:pStyle w:val="Textoindependiente"/>
        <w:spacing w:before="2"/>
        <w:ind w:left="0"/>
      </w:pPr>
    </w:p>
    <w:p w:rsidR="00EB7B4C" w:rsidRDefault="00320CF6">
      <w:pPr>
        <w:pStyle w:val="Prrafodelista"/>
        <w:numPr>
          <w:ilvl w:val="1"/>
          <w:numId w:val="6"/>
        </w:numPr>
        <w:tabs>
          <w:tab w:val="left" w:pos="1321"/>
        </w:tabs>
        <w:rPr>
          <w:rFonts w:ascii="Wingdings" w:hAnsi="Wingdings"/>
          <w:sz w:val="24"/>
        </w:rPr>
      </w:pPr>
      <w:r>
        <w:rPr>
          <w:sz w:val="24"/>
        </w:rPr>
        <w:t>Obesidad con IMC de 30 a</w:t>
      </w:r>
      <w:r>
        <w:rPr>
          <w:spacing w:val="1"/>
          <w:sz w:val="24"/>
        </w:rPr>
        <w:t xml:space="preserve"> </w:t>
      </w:r>
      <w:r>
        <w:rPr>
          <w:sz w:val="24"/>
        </w:rPr>
        <w:t>más</w:t>
      </w:r>
    </w:p>
    <w:p w:rsidR="00EB7B4C" w:rsidRDefault="00EB7B4C">
      <w:pPr>
        <w:pStyle w:val="Textoindependiente"/>
        <w:spacing w:before="10"/>
        <w:ind w:left="0"/>
        <w:rPr>
          <w:sz w:val="23"/>
        </w:rPr>
      </w:pPr>
    </w:p>
    <w:p w:rsidR="00EB7B4C" w:rsidRDefault="00320CF6">
      <w:pPr>
        <w:pStyle w:val="Prrafodelista"/>
        <w:numPr>
          <w:ilvl w:val="1"/>
          <w:numId w:val="6"/>
        </w:numPr>
        <w:tabs>
          <w:tab w:val="left" w:pos="1321"/>
        </w:tabs>
        <w:spacing w:before="1"/>
        <w:rPr>
          <w:rFonts w:ascii="Wingdings" w:hAnsi="Wingdings"/>
          <w:sz w:val="24"/>
        </w:rPr>
      </w:pPr>
      <w:r>
        <w:rPr>
          <w:sz w:val="24"/>
        </w:rPr>
        <w:t>Asma</w:t>
      </w:r>
    </w:p>
    <w:p w:rsidR="00EB7B4C" w:rsidRDefault="00EB7B4C">
      <w:pPr>
        <w:pStyle w:val="Textoindependiente"/>
        <w:spacing w:before="1"/>
        <w:ind w:left="0"/>
      </w:pPr>
    </w:p>
    <w:p w:rsidR="00EB7B4C" w:rsidRDefault="00320CF6">
      <w:pPr>
        <w:pStyle w:val="Prrafodelista"/>
        <w:numPr>
          <w:ilvl w:val="1"/>
          <w:numId w:val="6"/>
        </w:numPr>
        <w:tabs>
          <w:tab w:val="left" w:pos="1321"/>
        </w:tabs>
        <w:spacing w:before="1"/>
        <w:rPr>
          <w:rFonts w:ascii="Wingdings" w:hAnsi="Wingdings"/>
          <w:sz w:val="24"/>
        </w:rPr>
      </w:pPr>
      <w:r>
        <w:rPr>
          <w:sz w:val="24"/>
        </w:rPr>
        <w:t>Enfermedad respiratoria</w:t>
      </w:r>
      <w:r>
        <w:rPr>
          <w:spacing w:val="7"/>
          <w:sz w:val="24"/>
        </w:rPr>
        <w:t xml:space="preserve"> </w:t>
      </w:r>
      <w:r>
        <w:rPr>
          <w:sz w:val="24"/>
        </w:rPr>
        <w:t>crónica</w:t>
      </w:r>
    </w:p>
    <w:p w:rsidR="00EB7B4C" w:rsidRDefault="00EB7B4C">
      <w:pPr>
        <w:pStyle w:val="Textoindependiente"/>
        <w:spacing w:before="10"/>
        <w:ind w:left="0"/>
        <w:rPr>
          <w:sz w:val="23"/>
        </w:rPr>
      </w:pPr>
    </w:p>
    <w:p w:rsidR="00EB7B4C" w:rsidRDefault="00320CF6">
      <w:pPr>
        <w:pStyle w:val="Prrafodelista"/>
        <w:numPr>
          <w:ilvl w:val="1"/>
          <w:numId w:val="6"/>
        </w:numPr>
        <w:tabs>
          <w:tab w:val="left" w:pos="1321"/>
        </w:tabs>
        <w:rPr>
          <w:rFonts w:ascii="Wingdings" w:hAnsi="Wingdings"/>
          <w:sz w:val="24"/>
        </w:rPr>
      </w:pPr>
      <w:r>
        <w:rPr>
          <w:sz w:val="24"/>
        </w:rPr>
        <w:t>Insuficiencia renal</w:t>
      </w:r>
      <w:r>
        <w:rPr>
          <w:spacing w:val="5"/>
          <w:sz w:val="24"/>
        </w:rPr>
        <w:t xml:space="preserve"> </w:t>
      </w:r>
      <w:r>
        <w:rPr>
          <w:sz w:val="24"/>
        </w:rPr>
        <w:t>crónica</w:t>
      </w:r>
    </w:p>
    <w:p w:rsidR="00EB7B4C" w:rsidRDefault="00EB7B4C">
      <w:pPr>
        <w:pStyle w:val="Textoindependiente"/>
        <w:spacing w:before="2"/>
        <w:ind w:left="0"/>
      </w:pPr>
    </w:p>
    <w:p w:rsidR="00EB7B4C" w:rsidRDefault="00320CF6">
      <w:pPr>
        <w:pStyle w:val="Prrafodelista"/>
        <w:numPr>
          <w:ilvl w:val="1"/>
          <w:numId w:val="6"/>
        </w:numPr>
        <w:tabs>
          <w:tab w:val="left" w:pos="1321"/>
        </w:tabs>
        <w:rPr>
          <w:rFonts w:ascii="Wingdings" w:hAnsi="Wingdings"/>
          <w:sz w:val="24"/>
        </w:rPr>
      </w:pPr>
      <w:r>
        <w:rPr>
          <w:sz w:val="24"/>
        </w:rPr>
        <w:t>Enfermedad o tratamiento</w:t>
      </w:r>
      <w:r>
        <w:rPr>
          <w:spacing w:val="-2"/>
          <w:sz w:val="24"/>
        </w:rPr>
        <w:t xml:space="preserve"> </w:t>
      </w:r>
      <w:r>
        <w:rPr>
          <w:sz w:val="24"/>
        </w:rPr>
        <w:t>inmunosupresor</w:t>
      </w:r>
    </w:p>
    <w:p w:rsidR="00EB7B4C" w:rsidRDefault="00320CF6">
      <w:pPr>
        <w:pStyle w:val="Textoindependiente"/>
        <w:spacing w:before="231"/>
      </w:pPr>
      <w:r>
        <w:t>Los trabajadores que tengan las condiciones médicas contempladas en el listado anterior mantendrán la cuarentena domiciliaria según lo establezca la normativa gubernamental.</w:t>
      </w:r>
    </w:p>
    <w:p w:rsidR="00EB7B4C" w:rsidRDefault="00EB7B4C">
      <w:pPr>
        <w:pStyle w:val="Textoindependiente"/>
        <w:spacing w:before="10"/>
        <w:ind w:left="0"/>
        <w:rPr>
          <w:sz w:val="22"/>
        </w:rPr>
      </w:pPr>
    </w:p>
    <w:p w:rsidR="00EB7B4C" w:rsidRDefault="00320CF6">
      <w:pPr>
        <w:pStyle w:val="Textoindependiente"/>
      </w:pPr>
      <w:r>
        <w:t>Su reincorporación deberá ser evaluada por el Comité de Seguridad y Salud en el trabajo.</w:t>
      </w:r>
    </w:p>
    <w:p w:rsidR="00EB7B4C" w:rsidRDefault="00EB7B4C">
      <w:pPr>
        <w:pStyle w:val="Textoindependiente"/>
        <w:spacing w:before="4"/>
        <w:ind w:left="0"/>
        <w:rPr>
          <w:sz w:val="27"/>
        </w:rPr>
      </w:pPr>
    </w:p>
    <w:p w:rsidR="00EB7B4C" w:rsidRDefault="00320CF6">
      <w:pPr>
        <w:pStyle w:val="Ttulo3"/>
        <w:numPr>
          <w:ilvl w:val="0"/>
          <w:numId w:val="6"/>
        </w:numPr>
        <w:tabs>
          <w:tab w:val="left" w:pos="884"/>
        </w:tabs>
        <w:ind w:hanging="284"/>
      </w:pPr>
      <w:r>
        <w:rPr>
          <w:color w:val="374B80"/>
        </w:rPr>
        <w:t>MEDIDAS PREVENTIVAS DURANTE LA FASE DE</w:t>
      </w:r>
      <w:r>
        <w:rPr>
          <w:color w:val="374B80"/>
          <w:spacing w:val="-7"/>
        </w:rPr>
        <w:t xml:space="preserve"> </w:t>
      </w:r>
      <w:r>
        <w:rPr>
          <w:color w:val="374B80"/>
        </w:rPr>
        <w:t>EJECUCIÓN</w:t>
      </w:r>
    </w:p>
    <w:p w:rsidR="00EB7B4C" w:rsidRDefault="00320CF6">
      <w:pPr>
        <w:pStyle w:val="Ttulo4"/>
        <w:spacing w:before="189"/>
        <w:jc w:val="left"/>
      </w:pPr>
      <w:r>
        <w:t>ÁREAS DE CONTROL</w:t>
      </w:r>
    </w:p>
    <w:p w:rsidR="00EB7B4C" w:rsidRDefault="00320CF6">
      <w:pPr>
        <w:pStyle w:val="Ttulo5"/>
        <w:numPr>
          <w:ilvl w:val="0"/>
          <w:numId w:val="11"/>
        </w:numPr>
        <w:tabs>
          <w:tab w:val="left" w:pos="2000"/>
          <w:tab w:val="left" w:pos="2001"/>
        </w:tabs>
        <w:spacing w:before="186"/>
        <w:ind w:left="2001" w:hanging="1401"/>
      </w:pPr>
      <w:r>
        <w:t>ZONA DE CONTROL</w:t>
      </w:r>
      <w:r>
        <w:rPr>
          <w:spacing w:val="-5"/>
        </w:rPr>
        <w:t xml:space="preserve"> </w:t>
      </w:r>
      <w:r>
        <w:t>PREVIO</w:t>
      </w:r>
    </w:p>
    <w:p w:rsidR="00EB7B4C" w:rsidRDefault="00EB7B4C">
      <w:pPr>
        <w:pStyle w:val="Textoindependiente"/>
        <w:spacing w:before="11"/>
        <w:ind w:left="0"/>
        <w:rPr>
          <w:b/>
          <w:sz w:val="18"/>
        </w:rPr>
      </w:pPr>
    </w:p>
    <w:p w:rsidR="00EB7B4C" w:rsidRDefault="00320CF6">
      <w:pPr>
        <w:pStyle w:val="Textoindependiente"/>
        <w:ind w:right="980"/>
      </w:pPr>
      <w:r>
        <w:t>Se identificará el personal con factores de riesgo a través de una evaluación médica, y brindarles un tratamiento diferenciado, procurando el mínimo riesgo de exposición.</w:t>
      </w:r>
    </w:p>
    <w:p w:rsidR="00EB7B4C" w:rsidRDefault="00EB7B4C">
      <w:pPr>
        <w:pStyle w:val="Textoindependiente"/>
        <w:spacing w:before="6"/>
        <w:ind w:left="0"/>
        <w:rPr>
          <w:sz w:val="19"/>
        </w:rPr>
      </w:pPr>
    </w:p>
    <w:p w:rsidR="00EB7B4C" w:rsidRDefault="00320CF6">
      <w:pPr>
        <w:pStyle w:val="Textoindependiente"/>
        <w:spacing w:before="1" w:line="244" w:lineRule="auto"/>
        <w:ind w:right="699"/>
        <w:jc w:val="both"/>
      </w:pPr>
      <w:r>
        <w:t>Se comprobará la ausencia de sintomatología COVID-19 y contactos previos de primer grado, en la evaluación de descarte por medio del control de temperatura corporal. Esto con el uso de un termómetro laser o infrarrojo. La temperatura para poder ingresar a obra debe ser menor a 38°C.</w:t>
      </w:r>
    </w:p>
    <w:p w:rsidR="00EB7B4C" w:rsidRDefault="00EB7B4C">
      <w:pPr>
        <w:pStyle w:val="Textoindependiente"/>
        <w:spacing w:before="1"/>
        <w:ind w:left="0"/>
        <w:rPr>
          <w:sz w:val="19"/>
        </w:rPr>
      </w:pPr>
    </w:p>
    <w:p w:rsidR="00EB7B4C" w:rsidRDefault="00320CF6">
      <w:pPr>
        <w:pStyle w:val="Textoindependiente"/>
        <w:spacing w:line="235" w:lineRule="auto"/>
        <w:ind w:right="705"/>
        <w:jc w:val="both"/>
      </w:pPr>
      <w:r>
        <w:t>El personal ingresará con una diferencia de 20 a 30 minutos entre cuadrilla, así el ingreso será de forma escalonada y se evitará la aglomeración en la puerta de ingreso.</w:t>
      </w:r>
    </w:p>
    <w:p w:rsidR="00EB7B4C" w:rsidRDefault="00EB7B4C">
      <w:pPr>
        <w:spacing w:line="235" w:lineRule="auto"/>
        <w:jc w:val="both"/>
        <w:sectPr w:rsidR="00EB7B4C">
          <w:pgSz w:w="11900" w:h="16840"/>
          <w:pgMar w:top="1200" w:right="820" w:bottom="280" w:left="840" w:header="429" w:footer="0" w:gutter="0"/>
          <w:cols w:space="720"/>
        </w:sectPr>
      </w:pPr>
    </w:p>
    <w:p w:rsidR="00EB7B4C" w:rsidRDefault="00EB7B4C">
      <w:pPr>
        <w:pStyle w:val="Textoindependiente"/>
        <w:ind w:left="0"/>
        <w:rPr>
          <w:sz w:val="9"/>
        </w:rPr>
      </w:pPr>
    </w:p>
    <w:p w:rsidR="00EB7B4C" w:rsidRDefault="00320CF6">
      <w:pPr>
        <w:pStyle w:val="Ttulo5"/>
        <w:numPr>
          <w:ilvl w:val="0"/>
          <w:numId w:val="11"/>
        </w:numPr>
        <w:tabs>
          <w:tab w:val="left" w:pos="2000"/>
          <w:tab w:val="left" w:pos="2001"/>
        </w:tabs>
        <w:ind w:left="2001" w:hanging="1401"/>
      </w:pPr>
      <w:r>
        <w:t>ZONA DE CONTROL DE</w:t>
      </w:r>
      <w:r>
        <w:rPr>
          <w:spacing w:val="-18"/>
        </w:rPr>
        <w:t xml:space="preserve"> </w:t>
      </w:r>
      <w:r>
        <w:t>DESINFECCIÓN</w:t>
      </w:r>
    </w:p>
    <w:p w:rsidR="00EB7B4C" w:rsidRDefault="00EB7B4C">
      <w:pPr>
        <w:pStyle w:val="Textoindependiente"/>
        <w:spacing w:before="3"/>
        <w:ind w:left="0"/>
        <w:rPr>
          <w:b/>
          <w:sz w:val="19"/>
        </w:rPr>
      </w:pPr>
    </w:p>
    <w:p w:rsidR="00EB7B4C" w:rsidRDefault="00320CF6">
      <w:pPr>
        <w:pStyle w:val="Textoindependiente"/>
        <w:spacing w:line="244" w:lineRule="auto"/>
        <w:ind w:right="703"/>
        <w:jc w:val="both"/>
      </w:pPr>
      <w:r>
        <w:t>Los trabajadores procederán a desinfectar sus manos con alcohol en gel o con agua y jabón. El tiempo mínimo de lavado de manos debe ser de 20 segundos, en las áreas de desinfección se encontrarán los letreros informativos al</w:t>
      </w:r>
      <w:r>
        <w:rPr>
          <w:spacing w:val="-5"/>
        </w:rPr>
        <w:t xml:space="preserve"> </w:t>
      </w:r>
      <w:r>
        <w:t>respecto.</w:t>
      </w:r>
    </w:p>
    <w:p w:rsidR="00EB7B4C" w:rsidRDefault="00EB7B4C">
      <w:pPr>
        <w:pStyle w:val="Textoindependiente"/>
        <w:spacing w:before="9"/>
        <w:ind w:left="0"/>
        <w:rPr>
          <w:sz w:val="18"/>
        </w:rPr>
      </w:pPr>
    </w:p>
    <w:p w:rsidR="00EB7B4C" w:rsidRDefault="00320CF6">
      <w:pPr>
        <w:pStyle w:val="Textoindependiente"/>
        <w:spacing w:line="230" w:lineRule="auto"/>
        <w:ind w:right="694"/>
        <w:jc w:val="both"/>
      </w:pPr>
      <w:r>
        <w:t>En esta área también deberán desinfectar sus herramientas manuales, las cuales deben ser de uso personal.</w:t>
      </w:r>
    </w:p>
    <w:p w:rsidR="00EB7B4C" w:rsidRDefault="00320CF6">
      <w:pPr>
        <w:pStyle w:val="Ttulo5"/>
        <w:numPr>
          <w:ilvl w:val="0"/>
          <w:numId w:val="11"/>
        </w:numPr>
        <w:tabs>
          <w:tab w:val="left" w:pos="2000"/>
          <w:tab w:val="left" w:pos="2001"/>
        </w:tabs>
        <w:spacing w:before="177"/>
        <w:ind w:left="2001" w:hanging="1401"/>
      </w:pPr>
      <w:r>
        <w:t>ZONA DE CONTROL DE</w:t>
      </w:r>
      <w:r>
        <w:rPr>
          <w:spacing w:val="-9"/>
        </w:rPr>
        <w:t xml:space="preserve"> </w:t>
      </w:r>
      <w:r>
        <w:t>VESTUARIOS</w:t>
      </w:r>
    </w:p>
    <w:p w:rsidR="00EB7B4C" w:rsidRDefault="00EB7B4C">
      <w:pPr>
        <w:pStyle w:val="Textoindependiente"/>
        <w:spacing w:before="7"/>
        <w:ind w:left="0"/>
        <w:rPr>
          <w:b/>
          <w:sz w:val="19"/>
        </w:rPr>
      </w:pPr>
    </w:p>
    <w:p w:rsidR="00EB7B4C" w:rsidRDefault="00320CF6">
      <w:pPr>
        <w:pStyle w:val="Textoindependiente"/>
        <w:spacing w:line="249" w:lineRule="auto"/>
        <w:ind w:right="693"/>
        <w:jc w:val="both"/>
      </w:pPr>
      <w:r>
        <w:t>Se les entregará a los trabajadores las mascarillas que cumplan como mínimo con las especificaciones técnicas indicadas en la Resolución Ministerial N° 135-2020-MINSA, los cuales deben renovarse periódicamente. Esta implementación es independiente de los otros elementos de seguridad que deben ser proporcionados al personal para la seguridad en sus labores o funciones.</w:t>
      </w:r>
    </w:p>
    <w:p w:rsidR="00EB7B4C" w:rsidRDefault="00EB7B4C">
      <w:pPr>
        <w:pStyle w:val="Textoindependiente"/>
        <w:spacing w:before="7"/>
        <w:ind w:left="0"/>
        <w:rPr>
          <w:sz w:val="18"/>
        </w:rPr>
      </w:pPr>
    </w:p>
    <w:p w:rsidR="00EB7B4C" w:rsidRDefault="00320CF6">
      <w:pPr>
        <w:pStyle w:val="Textoindependiente"/>
        <w:spacing w:before="1" w:line="237" w:lineRule="auto"/>
        <w:ind w:right="698"/>
        <w:jc w:val="both"/>
      </w:pPr>
      <w:r>
        <w:t>El ingreso a las áreas comunes será limitado y se deberá tomar en cuenta usar el 50% del aforo de las áreas y que debe haber una distancia mínima de 1.5 metros entre los trabajadores.</w:t>
      </w:r>
    </w:p>
    <w:p w:rsidR="00EB7B4C" w:rsidRDefault="00320CF6">
      <w:pPr>
        <w:pStyle w:val="Textoindependiente"/>
        <w:spacing w:before="187"/>
        <w:jc w:val="both"/>
      </w:pPr>
      <w:r>
        <w:t>En esta área también se les entregarán los EPP básicos para trabajar en obra.</w:t>
      </w:r>
    </w:p>
    <w:p w:rsidR="00EB7B4C" w:rsidRDefault="00EB7B4C">
      <w:pPr>
        <w:pStyle w:val="Textoindependiente"/>
        <w:spacing w:before="11"/>
        <w:ind w:left="0"/>
        <w:rPr>
          <w:sz w:val="21"/>
        </w:rPr>
      </w:pPr>
    </w:p>
    <w:p w:rsidR="00EB7B4C" w:rsidRDefault="00320CF6">
      <w:pPr>
        <w:pStyle w:val="Ttulo5"/>
        <w:numPr>
          <w:ilvl w:val="0"/>
          <w:numId w:val="11"/>
        </w:numPr>
        <w:tabs>
          <w:tab w:val="left" w:pos="2000"/>
          <w:tab w:val="left" w:pos="2001"/>
        </w:tabs>
        <w:spacing w:before="0"/>
        <w:ind w:left="2001" w:hanging="1401"/>
      </w:pPr>
      <w:r>
        <w:t>ZONA DE</w:t>
      </w:r>
      <w:r>
        <w:rPr>
          <w:spacing w:val="-5"/>
        </w:rPr>
        <w:t xml:space="preserve"> </w:t>
      </w:r>
      <w:r>
        <w:t>TRABAJO</w:t>
      </w:r>
    </w:p>
    <w:p w:rsidR="00EB7B4C" w:rsidRDefault="00320CF6">
      <w:pPr>
        <w:pStyle w:val="Textoindependiente"/>
        <w:spacing w:before="183"/>
        <w:jc w:val="both"/>
      </w:pPr>
      <w:r>
        <w:t>Los ambientes se mantendrán adecuadamente ventilados y limpios.</w:t>
      </w:r>
    </w:p>
    <w:p w:rsidR="00EB7B4C" w:rsidRDefault="00EB7B4C">
      <w:pPr>
        <w:pStyle w:val="Textoindependiente"/>
        <w:spacing w:before="5"/>
        <w:ind w:left="0"/>
        <w:rPr>
          <w:sz w:val="19"/>
        </w:rPr>
      </w:pPr>
    </w:p>
    <w:p w:rsidR="00EB7B4C" w:rsidRDefault="00320CF6">
      <w:pPr>
        <w:pStyle w:val="Textoindependiente"/>
        <w:spacing w:before="1" w:line="237" w:lineRule="auto"/>
        <w:ind w:right="705"/>
        <w:jc w:val="both"/>
      </w:pPr>
      <w:r>
        <w:t>Las herramientas de trabajo, los equipos y materiales que sean de uso compartido deberán ser desinfectados, para esto debe haber un personal encargado de esta labor, y la realizará al inicio y termino de la jornada.</w:t>
      </w:r>
    </w:p>
    <w:p w:rsidR="00EB7B4C" w:rsidRDefault="00EB7B4C">
      <w:pPr>
        <w:pStyle w:val="Textoindependiente"/>
        <w:spacing w:before="4"/>
        <w:ind w:left="0"/>
        <w:rPr>
          <w:sz w:val="19"/>
        </w:rPr>
      </w:pPr>
    </w:p>
    <w:p w:rsidR="00EB7B4C" w:rsidRDefault="00320CF6">
      <w:pPr>
        <w:pStyle w:val="Textoindependiente"/>
        <w:spacing w:line="230" w:lineRule="auto"/>
        <w:ind w:right="712"/>
        <w:jc w:val="both"/>
      </w:pPr>
      <w:r>
        <w:t>Se garantizará el stock y la reposición oportuna de los productos de limpieza y de equipos de protección, para evitar su desabastecimiento.</w:t>
      </w:r>
    </w:p>
    <w:p w:rsidR="00EB7B4C" w:rsidRDefault="00EB7B4C">
      <w:pPr>
        <w:pStyle w:val="Textoindependiente"/>
        <w:spacing w:before="1"/>
        <w:ind w:left="0"/>
        <w:rPr>
          <w:sz w:val="19"/>
        </w:rPr>
      </w:pPr>
    </w:p>
    <w:p w:rsidR="00EB7B4C" w:rsidRDefault="00320CF6">
      <w:pPr>
        <w:pStyle w:val="Textoindependiente"/>
        <w:spacing w:line="247" w:lineRule="auto"/>
        <w:ind w:right="707"/>
        <w:jc w:val="both"/>
      </w:pPr>
      <w:r>
        <w:t>Se desinfectará al final de la jornada en profundidad las áreas comunes: mesas, interruptores, mandos, tiradores, entre otros, así como vehículos tras cada uso, especialmente tiradores, palanca de cambio, volante, etc., utilizando alcohol al 70% u otros desinfectantes, de acuerdo con las indicaciones de la autoridad sanitaria.</w:t>
      </w:r>
    </w:p>
    <w:p w:rsidR="00EB7B4C" w:rsidRDefault="00EB7B4C">
      <w:pPr>
        <w:pStyle w:val="Textoindependiente"/>
        <w:spacing w:before="11"/>
        <w:ind w:left="0"/>
        <w:rPr>
          <w:sz w:val="18"/>
        </w:rPr>
      </w:pPr>
    </w:p>
    <w:p w:rsidR="00EB7B4C" w:rsidRDefault="00320CF6">
      <w:pPr>
        <w:pStyle w:val="Textoindependiente"/>
        <w:spacing w:line="230" w:lineRule="auto"/>
        <w:ind w:right="703"/>
        <w:jc w:val="both"/>
      </w:pPr>
      <w:r>
        <w:t>Se supervisará constantemente el cumplimiento de la higiene respiratoria, de manos y ambiental.</w:t>
      </w:r>
    </w:p>
    <w:p w:rsidR="00EB7B4C" w:rsidRDefault="00320CF6">
      <w:pPr>
        <w:pStyle w:val="Ttulo4"/>
        <w:spacing w:before="178"/>
      </w:pPr>
      <w:r>
        <w:t>DURANTE LOS TRABAJOS</w:t>
      </w:r>
    </w:p>
    <w:p w:rsidR="00EB7B4C" w:rsidRDefault="00EB7B4C">
      <w:pPr>
        <w:pStyle w:val="Textoindependiente"/>
        <w:spacing w:before="5"/>
        <w:ind w:left="0"/>
        <w:rPr>
          <w:b/>
          <w:sz w:val="19"/>
        </w:rPr>
      </w:pPr>
    </w:p>
    <w:p w:rsidR="00EB7B4C" w:rsidRDefault="00320CF6">
      <w:pPr>
        <w:pStyle w:val="Textoindependiente"/>
        <w:spacing w:line="244" w:lineRule="auto"/>
        <w:ind w:right="695"/>
        <w:jc w:val="both"/>
      </w:pPr>
      <w:r>
        <w:t>Se establecerán aforos máximos en las zonas comunes y establecer turnos para los descansos del personal. Evitar concurrencia en espacios confinados como son almacenes, etc. y si no es posible, establecer medidas de prevención como la distancia de seguridad y el uso de mascarillas, entre</w:t>
      </w:r>
      <w:r>
        <w:rPr>
          <w:spacing w:val="-9"/>
        </w:rPr>
        <w:t xml:space="preserve"> </w:t>
      </w:r>
      <w:r>
        <w:t>otros.</w:t>
      </w:r>
    </w:p>
    <w:p w:rsidR="00EB7B4C" w:rsidRDefault="00EB7B4C">
      <w:pPr>
        <w:pStyle w:val="Textoindependiente"/>
        <w:spacing w:before="1"/>
        <w:ind w:left="0"/>
        <w:rPr>
          <w:sz w:val="19"/>
        </w:rPr>
      </w:pPr>
    </w:p>
    <w:p w:rsidR="00EB7B4C" w:rsidRDefault="00320CF6">
      <w:pPr>
        <w:pStyle w:val="Textoindependiente"/>
        <w:spacing w:before="1" w:line="242" w:lineRule="auto"/>
        <w:ind w:right="701"/>
        <w:jc w:val="both"/>
      </w:pPr>
      <w:r>
        <w:t>Se planificarán las actividades de la obra de acuerdo a las cuadrillas de trabajo, para mantener la distancia de seguridad entre personas, y la distribución de las cuadrillas para minimizar la coincidencia del personal de diferentes cuadrillas, a fin de evitar el riesgo de contagio.</w:t>
      </w:r>
    </w:p>
    <w:p w:rsidR="00EB7B4C" w:rsidRDefault="00EB7B4C">
      <w:pPr>
        <w:spacing w:line="242" w:lineRule="auto"/>
        <w:jc w:val="both"/>
        <w:sectPr w:rsidR="00EB7B4C">
          <w:pgSz w:w="11900" w:h="16840"/>
          <w:pgMar w:top="1200" w:right="820" w:bottom="280" w:left="840" w:header="429" w:footer="0" w:gutter="0"/>
          <w:cols w:space="720"/>
        </w:sectPr>
      </w:pPr>
    </w:p>
    <w:p w:rsidR="00EB7B4C" w:rsidRDefault="00EB7B4C">
      <w:pPr>
        <w:pStyle w:val="Textoindependiente"/>
        <w:spacing w:before="4"/>
        <w:ind w:left="0"/>
        <w:rPr>
          <w:sz w:val="9"/>
        </w:rPr>
      </w:pPr>
    </w:p>
    <w:p w:rsidR="00EB7B4C" w:rsidRDefault="00320CF6">
      <w:pPr>
        <w:pStyle w:val="Textoindependiente"/>
        <w:spacing w:before="52" w:line="247" w:lineRule="auto"/>
        <w:ind w:right="697"/>
        <w:jc w:val="both"/>
      </w:pPr>
      <w:r>
        <w:t>El personal debe utilizar permanentemente mascarilla y guantes, de acuerdo con las disposiciones establecidas en el Plan y seguir las instrucciones de utilización de los Equipos de Protección Personal que se le asignen. En ningún caso se pueden compartir equipos de trabajo como arneses, protectores auditivos u oculares, entre otros.</w:t>
      </w:r>
    </w:p>
    <w:p w:rsidR="00EB7B4C" w:rsidRDefault="00EB7B4C">
      <w:pPr>
        <w:pStyle w:val="Textoindependiente"/>
        <w:spacing w:before="9"/>
        <w:ind w:left="0"/>
        <w:rPr>
          <w:sz w:val="18"/>
        </w:rPr>
      </w:pPr>
    </w:p>
    <w:p w:rsidR="00EB7B4C" w:rsidRDefault="00320CF6">
      <w:pPr>
        <w:pStyle w:val="Textoindependiente"/>
        <w:spacing w:line="247" w:lineRule="auto"/>
        <w:ind w:right="694"/>
        <w:jc w:val="both"/>
      </w:pPr>
      <w:r>
        <w:t>Se restringirán las reuniones de seguridad y otros que puedan generar la aglomeración de más de 10 personas, asegurando un distanciamiento mínimo de 1.50 metros entre los asistentes y reforzar las medidas preventivas para enfrentar el COVID-19, tanto en la zona de trabajo como fuera de esta. Si las instalaciones no garantizan esta medida se deben programar turnos.</w:t>
      </w:r>
    </w:p>
    <w:p w:rsidR="00EB7B4C" w:rsidRDefault="00EB7B4C">
      <w:pPr>
        <w:pStyle w:val="Textoindependiente"/>
        <w:spacing w:before="1"/>
        <w:ind w:left="0"/>
        <w:rPr>
          <w:sz w:val="19"/>
        </w:rPr>
      </w:pPr>
    </w:p>
    <w:p w:rsidR="00EB7B4C" w:rsidRDefault="00320CF6">
      <w:pPr>
        <w:pStyle w:val="Textoindependiente"/>
        <w:spacing w:before="1" w:line="225" w:lineRule="auto"/>
        <w:ind w:right="700"/>
        <w:jc w:val="both"/>
      </w:pPr>
      <w:r>
        <w:t>Se dispondrá de contenedores para los desechos, en determinadas zonas de la obra para evitar desplazamientos largos hasta los servicios higiénicos.</w:t>
      </w:r>
    </w:p>
    <w:p w:rsidR="00EB7B4C" w:rsidRDefault="00EB7B4C">
      <w:pPr>
        <w:pStyle w:val="Textoindependiente"/>
        <w:spacing w:before="7"/>
        <w:ind w:left="0"/>
        <w:rPr>
          <w:sz w:val="21"/>
        </w:rPr>
      </w:pPr>
    </w:p>
    <w:p w:rsidR="00EB7B4C" w:rsidRDefault="00320CF6">
      <w:pPr>
        <w:pStyle w:val="Ttulo4"/>
        <w:spacing w:before="1"/>
      </w:pPr>
      <w:r>
        <w:t>PARA LOS TRABAJADORES DE MAQUINARIA PESADA Y VEHÍCULOS</w:t>
      </w:r>
    </w:p>
    <w:p w:rsidR="00EB7B4C" w:rsidRDefault="00EB7B4C">
      <w:pPr>
        <w:pStyle w:val="Textoindependiente"/>
        <w:spacing w:before="3"/>
        <w:ind w:left="0"/>
        <w:rPr>
          <w:b/>
          <w:sz w:val="19"/>
        </w:rPr>
      </w:pPr>
    </w:p>
    <w:p w:rsidR="00EB7B4C" w:rsidRDefault="00320CF6">
      <w:pPr>
        <w:pStyle w:val="Textoindependiente"/>
        <w:spacing w:line="230" w:lineRule="auto"/>
        <w:ind w:right="711"/>
        <w:jc w:val="both"/>
      </w:pPr>
      <w:r>
        <w:t>Se dispondrá que los equipos de maquinaria pesada y vehículos sean manejados u operados sólo por el personal especializado en su manejo u operación.</w:t>
      </w:r>
    </w:p>
    <w:p w:rsidR="00EB7B4C" w:rsidRDefault="00EB7B4C">
      <w:pPr>
        <w:pStyle w:val="Textoindependiente"/>
        <w:spacing w:before="2"/>
        <w:ind w:left="0"/>
        <w:rPr>
          <w:sz w:val="19"/>
        </w:rPr>
      </w:pPr>
    </w:p>
    <w:p w:rsidR="00EB7B4C" w:rsidRDefault="00320CF6">
      <w:pPr>
        <w:spacing w:line="261" w:lineRule="auto"/>
        <w:ind w:left="600" w:right="696"/>
        <w:jc w:val="both"/>
        <w:rPr>
          <w:sz w:val="23"/>
        </w:rPr>
      </w:pPr>
      <w:r>
        <w:rPr>
          <w:sz w:val="23"/>
        </w:rPr>
        <w:t>Se mantendrán limpias las maquinarias que se usan en la obra, en las zonas que se encuentran en contacto directo con las manos al momento de su uso se limpiarán y desinfectarán previamente (el manubrio, las palancas, botones de uso frecuente, la silla de conducción y en general, cualquier otro elemento al alcance del personal). Dichas medidas deben ser aplicadas en cada cambio de turno.</w:t>
      </w:r>
    </w:p>
    <w:p w:rsidR="00EB7B4C" w:rsidRDefault="00EB7B4C">
      <w:pPr>
        <w:pStyle w:val="Textoindependiente"/>
        <w:spacing w:before="3"/>
        <w:ind w:left="0"/>
        <w:rPr>
          <w:sz w:val="17"/>
        </w:rPr>
      </w:pPr>
    </w:p>
    <w:p w:rsidR="00EB7B4C" w:rsidRDefault="00320CF6">
      <w:pPr>
        <w:pStyle w:val="Textoindependiente"/>
        <w:spacing w:before="1" w:line="237" w:lineRule="auto"/>
        <w:ind w:right="707"/>
        <w:jc w:val="both"/>
      </w:pPr>
      <w:r>
        <w:t>Se agregará el seguimiento y control de la limpieza y desinfección de la maquinaria, la periodicidad y el registro de las actividades al check list diario de maquinaria pesada y vehículos.</w:t>
      </w:r>
    </w:p>
    <w:p w:rsidR="00EB7B4C" w:rsidRDefault="00EB7B4C">
      <w:pPr>
        <w:pStyle w:val="Textoindependiente"/>
        <w:spacing w:before="10"/>
        <w:ind w:left="0"/>
        <w:rPr>
          <w:sz w:val="29"/>
        </w:rPr>
      </w:pPr>
    </w:p>
    <w:p w:rsidR="00EB7B4C" w:rsidRDefault="00320CF6">
      <w:pPr>
        <w:pStyle w:val="Ttulo4"/>
      </w:pPr>
      <w:r>
        <w:t>PARA PERSONAL EXTERNO A OBRA</w:t>
      </w:r>
    </w:p>
    <w:p w:rsidR="00EB7B4C" w:rsidRDefault="00EB7B4C">
      <w:pPr>
        <w:pStyle w:val="Textoindependiente"/>
        <w:spacing w:before="6"/>
        <w:ind w:left="0"/>
        <w:rPr>
          <w:b/>
          <w:sz w:val="19"/>
        </w:rPr>
      </w:pPr>
    </w:p>
    <w:p w:rsidR="00EB7B4C" w:rsidRDefault="00320CF6">
      <w:pPr>
        <w:pStyle w:val="Textoindependiente"/>
        <w:spacing w:line="244" w:lineRule="auto"/>
        <w:ind w:right="699"/>
        <w:jc w:val="both"/>
      </w:pPr>
      <w:r>
        <w:t>Se realizará una evaluación de descarte y registro de los datos de proveedores, subcontratistas u otros, así como de visitas. Esta información se debe poner a disposición de las autoridades sanitarias y de los servicios de prevención correspondientes en caso de contagio.</w:t>
      </w:r>
    </w:p>
    <w:p w:rsidR="00EB7B4C" w:rsidRDefault="00EB7B4C">
      <w:pPr>
        <w:pStyle w:val="Textoindependiente"/>
        <w:spacing w:before="11"/>
        <w:ind w:left="0"/>
        <w:rPr>
          <w:sz w:val="18"/>
        </w:rPr>
      </w:pPr>
    </w:p>
    <w:p w:rsidR="00EB7B4C" w:rsidRDefault="00320CF6">
      <w:pPr>
        <w:spacing w:line="261" w:lineRule="auto"/>
        <w:ind w:left="600" w:right="703"/>
        <w:jc w:val="both"/>
        <w:rPr>
          <w:sz w:val="23"/>
        </w:rPr>
      </w:pPr>
      <w:r>
        <w:rPr>
          <w:sz w:val="23"/>
        </w:rPr>
        <w:t>Se restringirán las visitas a la obra durante la jornada laboral y se evitará el acceso de personal ajeno a la ejecución de esta, que no sea esencial para el desarrollo de la actividad. Los movimientos del personal externo dentro de la obra deben estar limitados sólo a las áreas de entrega. Al personal externo se le aplican las mismas medidas de higiene y protección previstas en el presente documento.</w:t>
      </w:r>
    </w:p>
    <w:p w:rsidR="00EB7B4C" w:rsidRDefault="00EB7B4C">
      <w:pPr>
        <w:pStyle w:val="Textoindependiente"/>
        <w:spacing w:before="5"/>
        <w:ind w:left="0"/>
        <w:rPr>
          <w:sz w:val="16"/>
        </w:rPr>
      </w:pPr>
    </w:p>
    <w:p w:rsidR="00EB7B4C" w:rsidRDefault="00320CF6">
      <w:pPr>
        <w:pStyle w:val="Textoindependiente"/>
        <w:jc w:val="both"/>
      </w:pPr>
      <w:r>
        <w:t>Al entregar de documentación, se deberán tener en cuenta las siguientes consideraciones:</w:t>
      </w:r>
    </w:p>
    <w:p w:rsidR="00EB7B4C" w:rsidRDefault="00EB7B4C">
      <w:pPr>
        <w:pStyle w:val="Textoindependiente"/>
        <w:ind w:left="0"/>
        <w:rPr>
          <w:sz w:val="19"/>
        </w:rPr>
      </w:pPr>
    </w:p>
    <w:p w:rsidR="00EB7B4C" w:rsidRDefault="00320CF6">
      <w:pPr>
        <w:pStyle w:val="Prrafodelista"/>
        <w:numPr>
          <w:ilvl w:val="0"/>
          <w:numId w:val="11"/>
        </w:numPr>
        <w:tabs>
          <w:tab w:val="left" w:pos="885"/>
        </w:tabs>
        <w:spacing w:line="235" w:lineRule="auto"/>
        <w:ind w:right="708" w:firstLine="0"/>
        <w:jc w:val="both"/>
        <w:rPr>
          <w:sz w:val="24"/>
        </w:rPr>
      </w:pPr>
      <w:r>
        <w:rPr>
          <w:sz w:val="24"/>
        </w:rPr>
        <w:t>Tener cuidado en el intercambio y revisión de documentación (comunicaciones, certificados, facturas, guías y similares), enviada por proveedores y subcontratistas u</w:t>
      </w:r>
      <w:r>
        <w:rPr>
          <w:spacing w:val="-30"/>
          <w:sz w:val="24"/>
        </w:rPr>
        <w:t xml:space="preserve"> </w:t>
      </w:r>
      <w:r>
        <w:rPr>
          <w:sz w:val="24"/>
        </w:rPr>
        <w:t>otros.</w:t>
      </w:r>
    </w:p>
    <w:p w:rsidR="00EB7B4C" w:rsidRDefault="00320CF6">
      <w:pPr>
        <w:pStyle w:val="Prrafodelista"/>
        <w:numPr>
          <w:ilvl w:val="0"/>
          <w:numId w:val="11"/>
        </w:numPr>
        <w:tabs>
          <w:tab w:val="left" w:pos="885"/>
        </w:tabs>
        <w:spacing w:before="74"/>
        <w:ind w:left="884" w:hanging="285"/>
        <w:jc w:val="both"/>
        <w:rPr>
          <w:sz w:val="24"/>
        </w:rPr>
      </w:pPr>
      <w:r>
        <w:rPr>
          <w:sz w:val="24"/>
        </w:rPr>
        <w:t>Utilizar mascarillas y guantes y mantener 1.50 metros de distancia entre</w:t>
      </w:r>
      <w:r>
        <w:rPr>
          <w:spacing w:val="-10"/>
          <w:sz w:val="24"/>
        </w:rPr>
        <w:t xml:space="preserve"> </w:t>
      </w:r>
      <w:r>
        <w:rPr>
          <w:sz w:val="24"/>
        </w:rPr>
        <w:t>personas.</w:t>
      </w:r>
    </w:p>
    <w:p w:rsidR="00EB7B4C" w:rsidRDefault="00320CF6">
      <w:pPr>
        <w:pStyle w:val="Prrafodelista"/>
        <w:numPr>
          <w:ilvl w:val="0"/>
          <w:numId w:val="11"/>
        </w:numPr>
        <w:tabs>
          <w:tab w:val="left" w:pos="885"/>
        </w:tabs>
        <w:spacing w:before="73" w:line="237" w:lineRule="auto"/>
        <w:ind w:right="701" w:firstLine="0"/>
        <w:jc w:val="both"/>
        <w:rPr>
          <w:sz w:val="24"/>
        </w:rPr>
      </w:pPr>
      <w:r>
        <w:rPr>
          <w:sz w:val="24"/>
        </w:rPr>
        <w:t>Realizar el lavado de manos adecuado posterior a la manipulación de cualquier material externo y disponer de un lugar seguro para la recepción de la documentación, la que debe ser desinfectada con</w:t>
      </w:r>
      <w:r>
        <w:rPr>
          <w:spacing w:val="-6"/>
          <w:sz w:val="24"/>
        </w:rPr>
        <w:t xml:space="preserve"> </w:t>
      </w:r>
      <w:r>
        <w:rPr>
          <w:sz w:val="24"/>
        </w:rPr>
        <w:t>alcohol.</w:t>
      </w:r>
    </w:p>
    <w:p w:rsidR="00EB7B4C" w:rsidRDefault="00EB7B4C">
      <w:pPr>
        <w:pStyle w:val="Textoindependiente"/>
        <w:spacing w:before="8"/>
        <w:ind w:left="0"/>
        <w:rPr>
          <w:sz w:val="8"/>
        </w:rPr>
      </w:pPr>
    </w:p>
    <w:p w:rsidR="00EB7B4C" w:rsidRDefault="00320CF6">
      <w:pPr>
        <w:pStyle w:val="Prrafodelista"/>
        <w:numPr>
          <w:ilvl w:val="0"/>
          <w:numId w:val="11"/>
        </w:numPr>
        <w:tabs>
          <w:tab w:val="left" w:pos="884"/>
          <w:tab w:val="left" w:pos="885"/>
        </w:tabs>
        <w:spacing w:before="56" w:line="235" w:lineRule="auto"/>
        <w:ind w:right="704" w:firstLine="0"/>
        <w:rPr>
          <w:sz w:val="24"/>
        </w:rPr>
      </w:pPr>
      <w:r>
        <w:rPr>
          <w:sz w:val="24"/>
        </w:rPr>
        <w:t xml:space="preserve">Tratar de generar barreras físicas en el área de recepción de documentación, que separe la persona que recibe de la que la trae. Dicha barrera física deberá </w:t>
      </w:r>
      <w:r>
        <w:rPr>
          <w:sz w:val="24"/>
        </w:rPr>
        <w:lastRenderedPageBreak/>
        <w:t>mantenerse</w:t>
      </w:r>
      <w:r>
        <w:rPr>
          <w:spacing w:val="-36"/>
          <w:sz w:val="24"/>
        </w:rPr>
        <w:t xml:space="preserve"> </w:t>
      </w:r>
      <w:r>
        <w:rPr>
          <w:sz w:val="24"/>
        </w:rPr>
        <w:t>aséptica.</w:t>
      </w:r>
    </w:p>
    <w:p w:rsidR="00EB7B4C" w:rsidRDefault="00320CF6">
      <w:pPr>
        <w:pStyle w:val="Textoindependiente"/>
        <w:tabs>
          <w:tab w:val="left" w:pos="884"/>
        </w:tabs>
        <w:spacing w:before="78"/>
        <w:ind w:right="719"/>
      </w:pPr>
      <w:r>
        <w:rPr>
          <w:rFonts w:ascii="Times New Roman" w:hAnsi="Times New Roman"/>
          <w:sz w:val="20"/>
        </w:rPr>
        <w:t>-</w:t>
      </w:r>
      <w:r>
        <w:rPr>
          <w:rFonts w:ascii="Times New Roman" w:hAnsi="Times New Roman"/>
          <w:sz w:val="20"/>
        </w:rPr>
        <w:tab/>
      </w:r>
      <w:r>
        <w:t>Disponer de alcohol al 70% en la recepción e indicar a la persona que llega que desinfecte sus manos. Al Interior de la recepción disponer de un rociador y de papel</w:t>
      </w:r>
      <w:r>
        <w:rPr>
          <w:spacing w:val="-33"/>
        </w:rPr>
        <w:t xml:space="preserve"> </w:t>
      </w:r>
      <w:r>
        <w:t>toalla.</w:t>
      </w:r>
    </w:p>
    <w:p w:rsidR="00EB7B4C" w:rsidRDefault="00320CF6">
      <w:pPr>
        <w:pStyle w:val="Prrafodelista"/>
        <w:numPr>
          <w:ilvl w:val="0"/>
          <w:numId w:val="5"/>
        </w:numPr>
        <w:tabs>
          <w:tab w:val="left" w:pos="884"/>
          <w:tab w:val="left" w:pos="885"/>
        </w:tabs>
        <w:spacing w:line="225" w:lineRule="auto"/>
        <w:ind w:right="699" w:firstLine="0"/>
        <w:rPr>
          <w:sz w:val="24"/>
        </w:rPr>
      </w:pPr>
      <w:r>
        <w:rPr>
          <w:sz w:val="24"/>
        </w:rPr>
        <w:t>Solicitar a los proveedores y subcontratistas que la documentación que entregue o envíe esté en sobres de material sintético y no en hojas</w:t>
      </w:r>
      <w:r>
        <w:rPr>
          <w:spacing w:val="-15"/>
          <w:sz w:val="24"/>
        </w:rPr>
        <w:t xml:space="preserve"> </w:t>
      </w:r>
      <w:r>
        <w:rPr>
          <w:sz w:val="24"/>
        </w:rPr>
        <w:t>sueltas.</w:t>
      </w:r>
    </w:p>
    <w:p w:rsidR="00EB7B4C" w:rsidRDefault="00320CF6">
      <w:pPr>
        <w:pStyle w:val="Prrafodelista"/>
        <w:numPr>
          <w:ilvl w:val="0"/>
          <w:numId w:val="5"/>
        </w:numPr>
        <w:tabs>
          <w:tab w:val="left" w:pos="884"/>
          <w:tab w:val="left" w:pos="885"/>
        </w:tabs>
        <w:spacing w:before="68"/>
        <w:ind w:left="884" w:hanging="285"/>
        <w:rPr>
          <w:sz w:val="24"/>
        </w:rPr>
      </w:pPr>
      <w:r>
        <w:rPr>
          <w:sz w:val="24"/>
        </w:rPr>
        <w:t>La persona de recepción debe desinfectar el sobre y ubicarlo en su bandeja de</w:t>
      </w:r>
      <w:r>
        <w:rPr>
          <w:spacing w:val="-26"/>
          <w:sz w:val="24"/>
        </w:rPr>
        <w:t xml:space="preserve"> </w:t>
      </w:r>
      <w:r>
        <w:rPr>
          <w:sz w:val="24"/>
        </w:rPr>
        <w:t>entrada.</w:t>
      </w:r>
    </w:p>
    <w:p w:rsidR="00EB7B4C" w:rsidRDefault="00320CF6">
      <w:pPr>
        <w:pStyle w:val="Prrafodelista"/>
        <w:numPr>
          <w:ilvl w:val="0"/>
          <w:numId w:val="5"/>
        </w:numPr>
        <w:tabs>
          <w:tab w:val="left" w:pos="884"/>
          <w:tab w:val="left" w:pos="885"/>
        </w:tabs>
        <w:spacing w:before="19"/>
        <w:ind w:left="884" w:hanging="285"/>
        <w:rPr>
          <w:sz w:val="24"/>
        </w:rPr>
      </w:pPr>
      <w:r>
        <w:rPr>
          <w:sz w:val="24"/>
        </w:rPr>
        <w:t>Promover la entrega y recepción de documentación en formato</w:t>
      </w:r>
      <w:r>
        <w:rPr>
          <w:spacing w:val="-9"/>
          <w:sz w:val="24"/>
        </w:rPr>
        <w:t xml:space="preserve"> </w:t>
      </w:r>
      <w:r>
        <w:rPr>
          <w:sz w:val="24"/>
        </w:rPr>
        <w:t>digital.</w:t>
      </w:r>
    </w:p>
    <w:p w:rsidR="00EB7B4C" w:rsidRDefault="00320CF6">
      <w:pPr>
        <w:pStyle w:val="Prrafodelista"/>
        <w:numPr>
          <w:ilvl w:val="0"/>
          <w:numId w:val="5"/>
        </w:numPr>
        <w:tabs>
          <w:tab w:val="left" w:pos="884"/>
          <w:tab w:val="left" w:pos="885"/>
        </w:tabs>
        <w:spacing w:before="72" w:line="230" w:lineRule="auto"/>
        <w:ind w:right="1182" w:firstLine="0"/>
        <w:rPr>
          <w:sz w:val="24"/>
        </w:rPr>
      </w:pPr>
      <w:r>
        <w:rPr>
          <w:sz w:val="24"/>
        </w:rPr>
        <w:t>Los documentos que ingresen a obra deben tener un periodo de espera de 24</w:t>
      </w:r>
      <w:r>
        <w:rPr>
          <w:spacing w:val="-30"/>
          <w:sz w:val="24"/>
        </w:rPr>
        <w:t xml:space="preserve"> </w:t>
      </w:r>
      <w:r>
        <w:rPr>
          <w:sz w:val="24"/>
        </w:rPr>
        <w:t>horas previo a su uso en la</w:t>
      </w:r>
      <w:r>
        <w:rPr>
          <w:spacing w:val="-9"/>
          <w:sz w:val="24"/>
        </w:rPr>
        <w:t xml:space="preserve"> </w:t>
      </w:r>
      <w:r>
        <w:rPr>
          <w:sz w:val="24"/>
        </w:rPr>
        <w:t>obra.</w:t>
      </w:r>
    </w:p>
    <w:p w:rsidR="00EB7B4C" w:rsidRDefault="00EB7B4C">
      <w:pPr>
        <w:pStyle w:val="Textoindependiente"/>
        <w:spacing w:before="9"/>
        <w:ind w:left="0"/>
        <w:rPr>
          <w:sz w:val="18"/>
        </w:rPr>
      </w:pPr>
    </w:p>
    <w:p w:rsidR="00EB7B4C" w:rsidRDefault="00320CF6">
      <w:pPr>
        <w:pStyle w:val="Textoindependiente"/>
        <w:spacing w:before="1" w:line="230" w:lineRule="auto"/>
        <w:ind w:right="980"/>
      </w:pPr>
      <w:r>
        <w:t>Al descargar, trasladar y almacenar de materiales, se deberán tener las siguientes consideraciones:</w:t>
      </w:r>
    </w:p>
    <w:p w:rsidR="00EB7B4C" w:rsidRDefault="00EB7B4C">
      <w:pPr>
        <w:pStyle w:val="Textoindependiente"/>
        <w:ind w:left="0"/>
        <w:rPr>
          <w:sz w:val="19"/>
        </w:rPr>
      </w:pPr>
    </w:p>
    <w:p w:rsidR="00EB7B4C" w:rsidRDefault="00320CF6">
      <w:pPr>
        <w:pStyle w:val="Prrafodelista"/>
        <w:numPr>
          <w:ilvl w:val="0"/>
          <w:numId w:val="5"/>
        </w:numPr>
        <w:tabs>
          <w:tab w:val="left" w:pos="885"/>
        </w:tabs>
        <w:spacing w:before="1" w:line="244" w:lineRule="auto"/>
        <w:ind w:right="703" w:firstLine="0"/>
        <w:jc w:val="both"/>
        <w:rPr>
          <w:sz w:val="24"/>
        </w:rPr>
      </w:pPr>
      <w:r>
        <w:rPr>
          <w:sz w:val="24"/>
        </w:rPr>
        <w:t>Establecer un protocolo de registro, control y recepción de materiales automatizados mediante plataformas digitales u otro mecanismo, que garantice el distanciamiento social. De existir una acción física, el personal que la cumpla debe acceder a la zona de desinfección.</w:t>
      </w:r>
    </w:p>
    <w:p w:rsidR="00EB7B4C" w:rsidRDefault="00320CF6">
      <w:pPr>
        <w:pStyle w:val="Prrafodelista"/>
        <w:numPr>
          <w:ilvl w:val="0"/>
          <w:numId w:val="5"/>
        </w:numPr>
        <w:tabs>
          <w:tab w:val="left" w:pos="885"/>
        </w:tabs>
        <w:spacing w:before="74" w:line="252" w:lineRule="auto"/>
        <w:ind w:right="696" w:firstLine="0"/>
        <w:jc w:val="both"/>
        <w:rPr>
          <w:sz w:val="23"/>
        </w:rPr>
      </w:pPr>
      <w:r>
        <w:rPr>
          <w:sz w:val="23"/>
        </w:rPr>
        <w:t>Disponer que solo una persona del proveedor y otra designada por el residente de la obra se encarguen de efectuar el registro, control y recepción de materiales, los cuales deben contar con equipos de protección</w:t>
      </w:r>
      <w:r>
        <w:rPr>
          <w:spacing w:val="-14"/>
          <w:sz w:val="23"/>
        </w:rPr>
        <w:t xml:space="preserve"> </w:t>
      </w:r>
      <w:r>
        <w:rPr>
          <w:sz w:val="23"/>
        </w:rPr>
        <w:t>personal.</w:t>
      </w:r>
    </w:p>
    <w:p w:rsidR="00EB7B4C" w:rsidRDefault="00320CF6">
      <w:pPr>
        <w:pStyle w:val="Prrafodelista"/>
        <w:numPr>
          <w:ilvl w:val="0"/>
          <w:numId w:val="5"/>
        </w:numPr>
        <w:tabs>
          <w:tab w:val="left" w:pos="885"/>
        </w:tabs>
        <w:spacing w:before="57" w:line="237" w:lineRule="auto"/>
        <w:ind w:right="698" w:firstLine="0"/>
        <w:jc w:val="both"/>
        <w:rPr>
          <w:sz w:val="24"/>
        </w:rPr>
      </w:pPr>
      <w:r>
        <w:rPr>
          <w:sz w:val="24"/>
        </w:rPr>
        <w:t xml:space="preserve">Verificar que los proveedores cuenten con el personal necesario </w:t>
      </w:r>
      <w:r>
        <w:rPr>
          <w:spacing w:val="3"/>
          <w:sz w:val="24"/>
        </w:rPr>
        <w:t xml:space="preserve">para </w:t>
      </w:r>
      <w:r>
        <w:rPr>
          <w:sz w:val="24"/>
        </w:rPr>
        <w:t>realizar la descarga de los materiales, los cuales, previamente, deben acceder a la zona de desinfección.</w:t>
      </w:r>
    </w:p>
    <w:p w:rsidR="00EB7B4C" w:rsidRDefault="00320CF6">
      <w:pPr>
        <w:pStyle w:val="Prrafodelista"/>
        <w:numPr>
          <w:ilvl w:val="0"/>
          <w:numId w:val="5"/>
        </w:numPr>
        <w:tabs>
          <w:tab w:val="left" w:pos="885"/>
        </w:tabs>
        <w:spacing w:before="81" w:line="237" w:lineRule="auto"/>
        <w:ind w:right="695" w:firstLine="0"/>
        <w:jc w:val="both"/>
        <w:rPr>
          <w:sz w:val="24"/>
        </w:rPr>
      </w:pPr>
      <w:r>
        <w:rPr>
          <w:sz w:val="24"/>
        </w:rPr>
        <w:t xml:space="preserve">Garantizar que el medio de transporte empleado sea desinfectado antes de ingresar a la obra, y asegurarse que todo el personal vinculado cuente </w:t>
      </w:r>
      <w:r>
        <w:rPr>
          <w:spacing w:val="2"/>
          <w:sz w:val="24"/>
        </w:rPr>
        <w:t xml:space="preserve">con </w:t>
      </w:r>
      <w:r>
        <w:rPr>
          <w:sz w:val="24"/>
        </w:rPr>
        <w:t>equipos de protección personal.</w:t>
      </w:r>
    </w:p>
    <w:p w:rsidR="00EB7B4C" w:rsidRDefault="00320CF6">
      <w:pPr>
        <w:pStyle w:val="Prrafodelista"/>
        <w:numPr>
          <w:ilvl w:val="0"/>
          <w:numId w:val="5"/>
        </w:numPr>
        <w:tabs>
          <w:tab w:val="left" w:pos="885"/>
        </w:tabs>
        <w:spacing w:before="76" w:line="249" w:lineRule="auto"/>
        <w:ind w:right="691" w:firstLine="0"/>
        <w:jc w:val="both"/>
        <w:rPr>
          <w:sz w:val="24"/>
        </w:rPr>
      </w:pPr>
      <w:r>
        <w:rPr>
          <w:sz w:val="24"/>
        </w:rPr>
        <w:t xml:space="preserve">Habilitar en la obra dos (02) zonas diferenciadas y señalizadas: </w:t>
      </w:r>
      <w:r>
        <w:rPr>
          <w:rFonts w:ascii="Arial" w:hAnsi="Arial"/>
          <w:sz w:val="24"/>
        </w:rPr>
        <w:t xml:space="preserve">“zona de descarga y </w:t>
      </w:r>
      <w:r>
        <w:rPr>
          <w:sz w:val="24"/>
        </w:rPr>
        <w:t>limpieza</w:t>
      </w:r>
      <w:r>
        <w:rPr>
          <w:rFonts w:ascii="Arial" w:hAnsi="Arial"/>
          <w:sz w:val="24"/>
        </w:rPr>
        <w:t>”</w:t>
      </w:r>
      <w:r>
        <w:rPr>
          <w:rFonts w:ascii="Arial" w:hAnsi="Arial"/>
          <w:spacing w:val="-30"/>
          <w:sz w:val="24"/>
        </w:rPr>
        <w:t xml:space="preserve"> </w:t>
      </w:r>
      <w:r>
        <w:rPr>
          <w:rFonts w:ascii="Arial" w:hAnsi="Arial"/>
          <w:sz w:val="24"/>
        </w:rPr>
        <w:t>y</w:t>
      </w:r>
      <w:r>
        <w:rPr>
          <w:rFonts w:ascii="Arial" w:hAnsi="Arial"/>
          <w:spacing w:val="-29"/>
          <w:sz w:val="24"/>
        </w:rPr>
        <w:t xml:space="preserve"> </w:t>
      </w:r>
      <w:r>
        <w:rPr>
          <w:rFonts w:ascii="Arial" w:hAnsi="Arial"/>
          <w:sz w:val="24"/>
        </w:rPr>
        <w:t>“zona</w:t>
      </w:r>
      <w:r>
        <w:rPr>
          <w:rFonts w:ascii="Arial" w:hAnsi="Arial"/>
          <w:spacing w:val="-32"/>
          <w:sz w:val="24"/>
        </w:rPr>
        <w:t xml:space="preserve"> </w:t>
      </w:r>
      <w:r>
        <w:rPr>
          <w:rFonts w:ascii="Arial" w:hAnsi="Arial"/>
          <w:sz w:val="24"/>
        </w:rPr>
        <w:t>de</w:t>
      </w:r>
      <w:r>
        <w:rPr>
          <w:rFonts w:ascii="Arial" w:hAnsi="Arial"/>
          <w:spacing w:val="-29"/>
          <w:sz w:val="24"/>
        </w:rPr>
        <w:t xml:space="preserve"> </w:t>
      </w:r>
      <w:r>
        <w:rPr>
          <w:rFonts w:ascii="Arial" w:hAnsi="Arial"/>
          <w:sz w:val="24"/>
        </w:rPr>
        <w:t>almacenaje”,</w:t>
      </w:r>
      <w:r>
        <w:rPr>
          <w:rFonts w:ascii="Arial" w:hAnsi="Arial"/>
          <w:spacing w:val="-30"/>
          <w:sz w:val="24"/>
        </w:rPr>
        <w:t xml:space="preserve"> </w:t>
      </w:r>
      <w:r>
        <w:rPr>
          <w:rFonts w:ascii="Arial" w:hAnsi="Arial"/>
          <w:sz w:val="24"/>
        </w:rPr>
        <w:t>que</w:t>
      </w:r>
      <w:r>
        <w:rPr>
          <w:rFonts w:ascii="Arial" w:hAnsi="Arial"/>
          <w:spacing w:val="-29"/>
          <w:sz w:val="24"/>
        </w:rPr>
        <w:t xml:space="preserve"> </w:t>
      </w:r>
      <w:r>
        <w:rPr>
          <w:rFonts w:ascii="Arial" w:hAnsi="Arial"/>
          <w:sz w:val="24"/>
        </w:rPr>
        <w:t>cuenten</w:t>
      </w:r>
      <w:r>
        <w:rPr>
          <w:rFonts w:ascii="Arial" w:hAnsi="Arial"/>
          <w:spacing w:val="-29"/>
          <w:sz w:val="24"/>
        </w:rPr>
        <w:t xml:space="preserve"> </w:t>
      </w:r>
      <w:r>
        <w:rPr>
          <w:rFonts w:ascii="Arial" w:hAnsi="Arial"/>
          <w:sz w:val="24"/>
        </w:rPr>
        <w:t>con</w:t>
      </w:r>
      <w:r>
        <w:rPr>
          <w:rFonts w:ascii="Arial" w:hAnsi="Arial"/>
          <w:spacing w:val="-31"/>
          <w:sz w:val="24"/>
        </w:rPr>
        <w:t xml:space="preserve"> </w:t>
      </w:r>
      <w:r>
        <w:rPr>
          <w:rFonts w:ascii="Arial" w:hAnsi="Arial"/>
          <w:sz w:val="24"/>
        </w:rPr>
        <w:t>el</w:t>
      </w:r>
      <w:r>
        <w:rPr>
          <w:rFonts w:ascii="Arial" w:hAnsi="Arial"/>
          <w:spacing w:val="-30"/>
          <w:sz w:val="24"/>
        </w:rPr>
        <w:t xml:space="preserve"> </w:t>
      </w:r>
      <w:r>
        <w:rPr>
          <w:rFonts w:ascii="Arial" w:hAnsi="Arial"/>
          <w:sz w:val="24"/>
        </w:rPr>
        <w:t>espacio</w:t>
      </w:r>
      <w:r>
        <w:rPr>
          <w:rFonts w:ascii="Arial" w:hAnsi="Arial"/>
          <w:spacing w:val="-29"/>
          <w:sz w:val="24"/>
        </w:rPr>
        <w:t xml:space="preserve"> </w:t>
      </w:r>
      <w:r>
        <w:rPr>
          <w:sz w:val="24"/>
        </w:rPr>
        <w:t>necesario</w:t>
      </w:r>
      <w:r>
        <w:rPr>
          <w:spacing w:val="-16"/>
          <w:sz w:val="24"/>
        </w:rPr>
        <w:t xml:space="preserve"> </w:t>
      </w:r>
      <w:r>
        <w:rPr>
          <w:sz w:val="24"/>
        </w:rPr>
        <w:t>para</w:t>
      </w:r>
      <w:r>
        <w:rPr>
          <w:spacing w:val="-17"/>
          <w:sz w:val="24"/>
        </w:rPr>
        <w:t xml:space="preserve"> </w:t>
      </w:r>
      <w:r>
        <w:rPr>
          <w:sz w:val="24"/>
        </w:rPr>
        <w:t>garantizar</w:t>
      </w:r>
      <w:r>
        <w:rPr>
          <w:spacing w:val="-17"/>
          <w:sz w:val="24"/>
        </w:rPr>
        <w:t xml:space="preserve"> </w:t>
      </w:r>
      <w:r>
        <w:rPr>
          <w:sz w:val="24"/>
        </w:rPr>
        <w:t>la manipulación de los insumos, equipos y materiales, evitando los riesgos de exposición al COVID-19. Ambas zonas deben tener espacio suficiente para evitar la acumulación de materiales y cumplir el distanciamiento social, acorde con el uso</w:t>
      </w:r>
      <w:r>
        <w:rPr>
          <w:spacing w:val="-15"/>
          <w:sz w:val="24"/>
        </w:rPr>
        <w:t xml:space="preserve"> </w:t>
      </w:r>
      <w:r>
        <w:rPr>
          <w:sz w:val="24"/>
        </w:rPr>
        <w:t>programado.</w:t>
      </w:r>
    </w:p>
    <w:p w:rsidR="00EB7B4C" w:rsidRDefault="00320CF6">
      <w:pPr>
        <w:pStyle w:val="Prrafodelista"/>
        <w:numPr>
          <w:ilvl w:val="0"/>
          <w:numId w:val="5"/>
        </w:numPr>
        <w:tabs>
          <w:tab w:val="left" w:pos="885"/>
        </w:tabs>
        <w:spacing w:before="65"/>
        <w:ind w:right="704" w:firstLine="0"/>
        <w:jc w:val="both"/>
        <w:rPr>
          <w:sz w:val="24"/>
        </w:rPr>
      </w:pPr>
      <w:r>
        <w:rPr>
          <w:sz w:val="24"/>
        </w:rPr>
        <w:t>El traslado de los materiales a la zona de almacenaje debe contar con una vía de acceso independiente debidamente señalizada, no accesible directamente a los</w:t>
      </w:r>
      <w:r>
        <w:rPr>
          <w:spacing w:val="-25"/>
          <w:sz w:val="24"/>
        </w:rPr>
        <w:t xml:space="preserve"> </w:t>
      </w:r>
      <w:r>
        <w:rPr>
          <w:sz w:val="24"/>
        </w:rPr>
        <w:t>trabajadores.</w:t>
      </w:r>
    </w:p>
    <w:p w:rsidR="00EB7B4C" w:rsidRDefault="00EB7B4C">
      <w:pPr>
        <w:pStyle w:val="Textoindependiente"/>
        <w:spacing w:before="4"/>
        <w:ind w:left="0"/>
        <w:rPr>
          <w:sz w:val="10"/>
        </w:rPr>
      </w:pPr>
    </w:p>
    <w:p w:rsidR="00EB7B4C" w:rsidRDefault="00320CF6">
      <w:pPr>
        <w:pStyle w:val="Ttulo1"/>
        <w:numPr>
          <w:ilvl w:val="0"/>
          <w:numId w:val="9"/>
        </w:numPr>
        <w:tabs>
          <w:tab w:val="left" w:pos="1017"/>
        </w:tabs>
        <w:ind w:left="1016" w:hanging="417"/>
        <w:rPr>
          <w:color w:val="374B80"/>
        </w:rPr>
      </w:pPr>
      <w:bookmarkStart w:id="15" w:name="_TOC_250002"/>
      <w:r>
        <w:rPr>
          <w:color w:val="374B80"/>
        </w:rPr>
        <w:t>RESPONSABILIDADES DEL CUMPLIMIENTO DEL</w:t>
      </w:r>
      <w:r>
        <w:rPr>
          <w:color w:val="374B80"/>
          <w:spacing w:val="-2"/>
        </w:rPr>
        <w:t xml:space="preserve"> </w:t>
      </w:r>
      <w:bookmarkEnd w:id="15"/>
      <w:r>
        <w:rPr>
          <w:color w:val="374B80"/>
        </w:rPr>
        <w:t>PLAN</w:t>
      </w:r>
    </w:p>
    <w:p w:rsidR="00EB7B4C" w:rsidRDefault="00320CF6">
      <w:pPr>
        <w:pStyle w:val="Ttulo5"/>
        <w:numPr>
          <w:ilvl w:val="0"/>
          <w:numId w:val="4"/>
        </w:numPr>
        <w:tabs>
          <w:tab w:val="left" w:pos="841"/>
        </w:tabs>
        <w:spacing w:before="273"/>
        <w:ind w:hanging="241"/>
      </w:pPr>
      <w:r>
        <w:t>GERENTE Y RESIDENTE DE</w:t>
      </w:r>
      <w:r>
        <w:rPr>
          <w:spacing w:val="-5"/>
        </w:rPr>
        <w:t xml:space="preserve"> </w:t>
      </w:r>
      <w:r>
        <w:t>OBRA</w:t>
      </w:r>
    </w:p>
    <w:p w:rsidR="00EB7B4C" w:rsidRDefault="00EB7B4C">
      <w:pPr>
        <w:pStyle w:val="Textoindependiente"/>
        <w:spacing w:before="10"/>
        <w:ind w:left="0"/>
        <w:rPr>
          <w:b/>
          <w:sz w:val="23"/>
        </w:rPr>
      </w:pPr>
    </w:p>
    <w:p w:rsidR="00EB7B4C" w:rsidRDefault="00320CF6">
      <w:pPr>
        <w:pStyle w:val="Prrafodelista"/>
        <w:numPr>
          <w:ilvl w:val="0"/>
          <w:numId w:val="5"/>
        </w:numPr>
        <w:tabs>
          <w:tab w:val="left" w:pos="884"/>
          <w:tab w:val="left" w:pos="885"/>
        </w:tabs>
        <w:ind w:left="884" w:hanging="285"/>
        <w:rPr>
          <w:sz w:val="24"/>
        </w:rPr>
      </w:pPr>
      <w:r>
        <w:rPr>
          <w:sz w:val="24"/>
        </w:rPr>
        <w:t>Revisar y aprobar el</w:t>
      </w:r>
      <w:r>
        <w:rPr>
          <w:spacing w:val="-8"/>
          <w:sz w:val="24"/>
        </w:rPr>
        <w:t xml:space="preserve"> </w:t>
      </w:r>
      <w:r>
        <w:rPr>
          <w:sz w:val="24"/>
        </w:rPr>
        <w:t>Plan.</w:t>
      </w:r>
    </w:p>
    <w:p w:rsidR="00EB7B4C" w:rsidRDefault="00320CF6">
      <w:pPr>
        <w:pStyle w:val="Prrafodelista"/>
        <w:numPr>
          <w:ilvl w:val="0"/>
          <w:numId w:val="5"/>
        </w:numPr>
        <w:tabs>
          <w:tab w:val="left" w:pos="884"/>
          <w:tab w:val="left" w:pos="885"/>
        </w:tabs>
        <w:spacing w:before="81" w:line="225" w:lineRule="auto"/>
        <w:ind w:right="1483" w:firstLine="0"/>
        <w:rPr>
          <w:sz w:val="24"/>
        </w:rPr>
      </w:pPr>
      <w:r>
        <w:rPr>
          <w:sz w:val="24"/>
        </w:rPr>
        <w:t>Proporcionar los recursos necesarios para la implementación y cumplimiento del presente Plan y liderar su difusión, ejecución y</w:t>
      </w:r>
      <w:r>
        <w:rPr>
          <w:spacing w:val="-10"/>
          <w:sz w:val="24"/>
        </w:rPr>
        <w:t xml:space="preserve"> </w:t>
      </w:r>
      <w:r>
        <w:rPr>
          <w:sz w:val="24"/>
        </w:rPr>
        <w:t>cumplimiento.</w:t>
      </w:r>
    </w:p>
    <w:p w:rsidR="00EB7B4C" w:rsidRDefault="00320CF6">
      <w:pPr>
        <w:pStyle w:val="Textoindependiente"/>
        <w:tabs>
          <w:tab w:val="left" w:pos="884"/>
        </w:tabs>
        <w:spacing w:before="77" w:line="230" w:lineRule="auto"/>
        <w:ind w:right="912"/>
      </w:pPr>
      <w:r>
        <w:rPr>
          <w:rFonts w:ascii="Times New Roman" w:hAnsi="Times New Roman"/>
          <w:sz w:val="20"/>
        </w:rPr>
        <w:t>-</w:t>
      </w:r>
      <w:r>
        <w:rPr>
          <w:rFonts w:ascii="Times New Roman" w:hAnsi="Times New Roman"/>
          <w:sz w:val="20"/>
        </w:rPr>
        <w:tab/>
      </w:r>
      <w:r>
        <w:t>Liderar el reporte de forma inmediata si se presenta sintomatologías del COVID-19 a la gerencia</w:t>
      </w:r>
      <w:r>
        <w:rPr>
          <w:spacing w:val="1"/>
        </w:rPr>
        <w:t xml:space="preserve"> </w:t>
      </w:r>
      <w:r>
        <w:t>corporativa.</w:t>
      </w:r>
    </w:p>
    <w:p w:rsidR="00EB7B4C" w:rsidRDefault="00320CF6">
      <w:pPr>
        <w:pStyle w:val="Prrafodelista"/>
        <w:numPr>
          <w:ilvl w:val="0"/>
          <w:numId w:val="3"/>
        </w:numPr>
        <w:tabs>
          <w:tab w:val="left" w:pos="884"/>
          <w:tab w:val="left" w:pos="885"/>
        </w:tabs>
        <w:spacing w:line="225" w:lineRule="auto"/>
        <w:ind w:right="1170" w:firstLine="0"/>
        <w:rPr>
          <w:sz w:val="24"/>
        </w:rPr>
      </w:pPr>
      <w:r>
        <w:rPr>
          <w:sz w:val="24"/>
        </w:rPr>
        <w:t>Reportar en forma inmediata al personal de SSOMA si presentara sintomatología de COVID-19.</w:t>
      </w:r>
    </w:p>
    <w:p w:rsidR="00EB7B4C" w:rsidRDefault="00320CF6">
      <w:pPr>
        <w:pStyle w:val="Prrafodelista"/>
        <w:numPr>
          <w:ilvl w:val="0"/>
          <w:numId w:val="3"/>
        </w:numPr>
        <w:tabs>
          <w:tab w:val="left" w:pos="885"/>
        </w:tabs>
        <w:spacing w:before="75" w:line="230" w:lineRule="auto"/>
        <w:ind w:right="1144" w:firstLine="0"/>
        <w:jc w:val="both"/>
        <w:rPr>
          <w:sz w:val="24"/>
        </w:rPr>
      </w:pPr>
      <w:r>
        <w:rPr>
          <w:sz w:val="24"/>
        </w:rPr>
        <w:t>Reportar en forma inmediata al personal de SSOMA si algún miembro de su entorno familiar ha presentado sintomatología de</w:t>
      </w:r>
      <w:r>
        <w:rPr>
          <w:spacing w:val="-8"/>
          <w:sz w:val="24"/>
        </w:rPr>
        <w:t xml:space="preserve"> </w:t>
      </w:r>
      <w:r>
        <w:rPr>
          <w:sz w:val="24"/>
        </w:rPr>
        <w:t>COVID-19.</w:t>
      </w:r>
    </w:p>
    <w:p w:rsidR="00EB7B4C" w:rsidRDefault="00320CF6">
      <w:pPr>
        <w:pStyle w:val="Prrafodelista"/>
        <w:numPr>
          <w:ilvl w:val="0"/>
          <w:numId w:val="3"/>
        </w:numPr>
        <w:tabs>
          <w:tab w:val="left" w:pos="885"/>
        </w:tabs>
        <w:spacing w:before="73" w:line="235" w:lineRule="auto"/>
        <w:ind w:right="712" w:firstLine="0"/>
        <w:jc w:val="both"/>
        <w:rPr>
          <w:sz w:val="24"/>
        </w:rPr>
      </w:pPr>
      <w:r>
        <w:rPr>
          <w:sz w:val="24"/>
        </w:rPr>
        <w:t xml:space="preserve">Es responsabilidad del residente de obra garantizar la ejecución del presente Plan en cada una de las actividades a su cargo, que se desarrollen en las diferentes </w:t>
      </w:r>
      <w:r>
        <w:rPr>
          <w:sz w:val="24"/>
        </w:rPr>
        <w:lastRenderedPageBreak/>
        <w:t>etapas de la obra.</w:t>
      </w:r>
    </w:p>
    <w:p w:rsidR="00EB7B4C" w:rsidRDefault="00EB7B4C">
      <w:pPr>
        <w:pStyle w:val="Textoindependiente"/>
        <w:spacing w:before="8"/>
        <w:ind w:left="0"/>
        <w:rPr>
          <w:sz w:val="28"/>
        </w:rPr>
      </w:pPr>
    </w:p>
    <w:p w:rsidR="00EB7B4C" w:rsidRDefault="00320CF6">
      <w:pPr>
        <w:pStyle w:val="Ttulo5"/>
        <w:numPr>
          <w:ilvl w:val="0"/>
          <w:numId w:val="4"/>
        </w:numPr>
        <w:tabs>
          <w:tab w:val="left" w:pos="841"/>
        </w:tabs>
        <w:spacing w:before="1"/>
        <w:ind w:hanging="241"/>
      </w:pPr>
      <w:r>
        <w:t>JEFE DE</w:t>
      </w:r>
      <w:r>
        <w:rPr>
          <w:spacing w:val="-1"/>
        </w:rPr>
        <w:t xml:space="preserve"> </w:t>
      </w:r>
      <w:r>
        <w:t>CAMPO</w:t>
      </w:r>
    </w:p>
    <w:p w:rsidR="00EB7B4C" w:rsidRDefault="00EB7B4C">
      <w:pPr>
        <w:pStyle w:val="Textoindependiente"/>
        <w:spacing w:before="9"/>
        <w:ind w:left="0"/>
        <w:rPr>
          <w:b/>
          <w:sz w:val="31"/>
        </w:rPr>
      </w:pPr>
    </w:p>
    <w:p w:rsidR="00EB7B4C" w:rsidRDefault="00320CF6">
      <w:pPr>
        <w:pStyle w:val="Prrafodelista"/>
        <w:numPr>
          <w:ilvl w:val="0"/>
          <w:numId w:val="3"/>
        </w:numPr>
        <w:tabs>
          <w:tab w:val="left" w:pos="884"/>
          <w:tab w:val="left" w:pos="885"/>
        </w:tabs>
        <w:spacing w:line="230" w:lineRule="auto"/>
        <w:ind w:right="957" w:firstLine="0"/>
        <w:rPr>
          <w:sz w:val="24"/>
        </w:rPr>
      </w:pPr>
      <w:r>
        <w:rPr>
          <w:sz w:val="24"/>
        </w:rPr>
        <w:t>Garantizar que en los puntos o frentes de obra se cuente con los elementos e</w:t>
      </w:r>
      <w:r>
        <w:rPr>
          <w:spacing w:val="-38"/>
          <w:sz w:val="24"/>
        </w:rPr>
        <w:t xml:space="preserve"> </w:t>
      </w:r>
      <w:r>
        <w:rPr>
          <w:sz w:val="24"/>
        </w:rPr>
        <w:t>insumos de higiene establecidos en el presente</w:t>
      </w:r>
      <w:r>
        <w:rPr>
          <w:spacing w:val="-5"/>
          <w:sz w:val="24"/>
        </w:rPr>
        <w:t xml:space="preserve"> </w:t>
      </w:r>
      <w:r>
        <w:rPr>
          <w:sz w:val="24"/>
        </w:rPr>
        <w:t>plan.</w:t>
      </w:r>
    </w:p>
    <w:p w:rsidR="00EB7B4C" w:rsidRDefault="00320CF6">
      <w:pPr>
        <w:pStyle w:val="Prrafodelista"/>
        <w:numPr>
          <w:ilvl w:val="0"/>
          <w:numId w:val="3"/>
        </w:numPr>
        <w:tabs>
          <w:tab w:val="left" w:pos="884"/>
          <w:tab w:val="left" w:pos="885"/>
        </w:tabs>
        <w:spacing w:before="21"/>
        <w:ind w:left="884" w:hanging="285"/>
        <w:rPr>
          <w:sz w:val="24"/>
        </w:rPr>
      </w:pPr>
      <w:r>
        <w:rPr>
          <w:sz w:val="24"/>
        </w:rPr>
        <w:t>Orientar al personal al uso y control adecuado de sus</w:t>
      </w:r>
      <w:r>
        <w:rPr>
          <w:spacing w:val="-12"/>
          <w:sz w:val="24"/>
        </w:rPr>
        <w:t xml:space="preserve"> </w:t>
      </w:r>
      <w:r>
        <w:rPr>
          <w:sz w:val="24"/>
        </w:rPr>
        <w:t>EPP.</w:t>
      </w:r>
    </w:p>
    <w:p w:rsidR="00EB7B4C" w:rsidRDefault="00320CF6">
      <w:pPr>
        <w:pStyle w:val="Prrafodelista"/>
        <w:numPr>
          <w:ilvl w:val="0"/>
          <w:numId w:val="3"/>
        </w:numPr>
        <w:tabs>
          <w:tab w:val="left" w:pos="884"/>
          <w:tab w:val="left" w:pos="885"/>
        </w:tabs>
        <w:spacing w:before="72" w:line="230" w:lineRule="auto"/>
        <w:ind w:right="968" w:firstLine="0"/>
        <w:rPr>
          <w:sz w:val="24"/>
        </w:rPr>
      </w:pPr>
      <w:r>
        <w:rPr>
          <w:sz w:val="24"/>
        </w:rPr>
        <w:t>Informar al área SSOMA cualquier indicio de sospecha de personal con</w:t>
      </w:r>
      <w:r>
        <w:rPr>
          <w:spacing w:val="-36"/>
          <w:sz w:val="24"/>
        </w:rPr>
        <w:t xml:space="preserve"> </w:t>
      </w:r>
      <w:r>
        <w:rPr>
          <w:sz w:val="24"/>
        </w:rPr>
        <w:t>sintomatología de</w:t>
      </w:r>
      <w:r>
        <w:rPr>
          <w:spacing w:val="1"/>
          <w:sz w:val="24"/>
        </w:rPr>
        <w:t xml:space="preserve"> </w:t>
      </w:r>
      <w:r>
        <w:rPr>
          <w:sz w:val="24"/>
        </w:rPr>
        <w:t>COVID-19.</w:t>
      </w:r>
    </w:p>
    <w:p w:rsidR="00EB7B4C" w:rsidRDefault="00320CF6">
      <w:pPr>
        <w:pStyle w:val="Prrafodelista"/>
        <w:numPr>
          <w:ilvl w:val="0"/>
          <w:numId w:val="3"/>
        </w:numPr>
        <w:tabs>
          <w:tab w:val="left" w:pos="884"/>
          <w:tab w:val="left" w:pos="885"/>
        </w:tabs>
        <w:spacing w:before="74" w:line="225" w:lineRule="auto"/>
        <w:ind w:right="1074" w:firstLine="0"/>
        <w:rPr>
          <w:sz w:val="24"/>
        </w:rPr>
      </w:pPr>
      <w:r>
        <w:rPr>
          <w:sz w:val="24"/>
        </w:rPr>
        <w:t>Hacer seguimiento a los casos gripales que se presente en los colaboradores hasta</w:t>
      </w:r>
      <w:r>
        <w:rPr>
          <w:spacing w:val="-38"/>
          <w:sz w:val="24"/>
        </w:rPr>
        <w:t xml:space="preserve"> </w:t>
      </w:r>
      <w:r>
        <w:rPr>
          <w:sz w:val="24"/>
        </w:rPr>
        <w:t>su recuperación.</w:t>
      </w:r>
    </w:p>
    <w:p w:rsidR="00EB7B4C" w:rsidRDefault="00320CF6">
      <w:pPr>
        <w:pStyle w:val="Prrafodelista"/>
        <w:numPr>
          <w:ilvl w:val="0"/>
          <w:numId w:val="3"/>
        </w:numPr>
        <w:tabs>
          <w:tab w:val="left" w:pos="884"/>
          <w:tab w:val="left" w:pos="885"/>
        </w:tabs>
        <w:spacing w:before="77" w:line="230" w:lineRule="auto"/>
        <w:ind w:right="929" w:firstLine="0"/>
        <w:rPr>
          <w:sz w:val="24"/>
        </w:rPr>
      </w:pPr>
      <w:r>
        <w:rPr>
          <w:sz w:val="24"/>
        </w:rPr>
        <w:t>Mantener comunicación permanente con el área SSOMA para las necesidades y</w:t>
      </w:r>
      <w:r>
        <w:rPr>
          <w:spacing w:val="-34"/>
          <w:sz w:val="24"/>
        </w:rPr>
        <w:t xml:space="preserve"> </w:t>
      </w:r>
      <w:r>
        <w:rPr>
          <w:sz w:val="24"/>
        </w:rPr>
        <w:t>apoyo que requieran para el control y la prevención del</w:t>
      </w:r>
      <w:r>
        <w:rPr>
          <w:spacing w:val="-15"/>
          <w:sz w:val="24"/>
        </w:rPr>
        <w:t xml:space="preserve"> </w:t>
      </w:r>
      <w:r>
        <w:rPr>
          <w:sz w:val="24"/>
        </w:rPr>
        <w:t>personal.</w:t>
      </w:r>
    </w:p>
    <w:p w:rsidR="00EB7B4C" w:rsidRDefault="00320CF6">
      <w:pPr>
        <w:pStyle w:val="Prrafodelista"/>
        <w:numPr>
          <w:ilvl w:val="0"/>
          <w:numId w:val="3"/>
        </w:numPr>
        <w:tabs>
          <w:tab w:val="left" w:pos="884"/>
          <w:tab w:val="left" w:pos="885"/>
        </w:tabs>
        <w:spacing w:before="61"/>
        <w:ind w:left="884" w:hanging="285"/>
        <w:rPr>
          <w:sz w:val="24"/>
        </w:rPr>
      </w:pPr>
      <w:r>
        <w:rPr>
          <w:sz w:val="24"/>
        </w:rPr>
        <w:t>Asegurarse que todos los trabajadores reciban la capacitación e instrucción del</w:t>
      </w:r>
      <w:r>
        <w:rPr>
          <w:spacing w:val="-20"/>
          <w:sz w:val="24"/>
        </w:rPr>
        <w:t xml:space="preserve"> </w:t>
      </w:r>
      <w:r>
        <w:rPr>
          <w:sz w:val="24"/>
        </w:rPr>
        <w:t>plan.</w:t>
      </w:r>
    </w:p>
    <w:p w:rsidR="00EB7B4C" w:rsidRDefault="00320CF6">
      <w:pPr>
        <w:pStyle w:val="Prrafodelista"/>
        <w:numPr>
          <w:ilvl w:val="0"/>
          <w:numId w:val="3"/>
        </w:numPr>
        <w:tabs>
          <w:tab w:val="left" w:pos="884"/>
          <w:tab w:val="left" w:pos="885"/>
        </w:tabs>
        <w:spacing w:before="19"/>
        <w:ind w:left="884" w:hanging="285"/>
        <w:rPr>
          <w:sz w:val="24"/>
        </w:rPr>
      </w:pPr>
      <w:r>
        <w:rPr>
          <w:sz w:val="24"/>
        </w:rPr>
        <w:t>Participar activamente en la implementación y desarrollo del presente</w:t>
      </w:r>
      <w:r>
        <w:rPr>
          <w:spacing w:val="-9"/>
          <w:sz w:val="24"/>
        </w:rPr>
        <w:t xml:space="preserve"> </w:t>
      </w:r>
      <w:r>
        <w:rPr>
          <w:sz w:val="24"/>
        </w:rPr>
        <w:t>plan.</w:t>
      </w:r>
    </w:p>
    <w:p w:rsidR="00EB7B4C" w:rsidRDefault="00320CF6">
      <w:pPr>
        <w:pStyle w:val="Prrafodelista"/>
        <w:numPr>
          <w:ilvl w:val="0"/>
          <w:numId w:val="3"/>
        </w:numPr>
        <w:tabs>
          <w:tab w:val="left" w:pos="884"/>
          <w:tab w:val="left" w:pos="885"/>
        </w:tabs>
        <w:spacing w:before="76" w:line="230" w:lineRule="auto"/>
        <w:ind w:right="1170" w:firstLine="0"/>
        <w:rPr>
          <w:sz w:val="24"/>
        </w:rPr>
      </w:pPr>
      <w:r>
        <w:rPr>
          <w:sz w:val="24"/>
        </w:rPr>
        <w:t>Reportar en forma inmediata al personal de SSOMA si presentara sintomatología de COVID-19.</w:t>
      </w:r>
    </w:p>
    <w:p w:rsidR="00EB7B4C" w:rsidRDefault="00320CF6">
      <w:pPr>
        <w:pStyle w:val="Prrafodelista"/>
        <w:numPr>
          <w:ilvl w:val="0"/>
          <w:numId w:val="3"/>
        </w:numPr>
        <w:tabs>
          <w:tab w:val="left" w:pos="885"/>
        </w:tabs>
        <w:spacing w:before="74" w:line="225" w:lineRule="auto"/>
        <w:ind w:right="1156" w:firstLine="0"/>
        <w:jc w:val="both"/>
        <w:rPr>
          <w:sz w:val="24"/>
        </w:rPr>
      </w:pPr>
      <w:r>
        <w:rPr>
          <w:sz w:val="24"/>
        </w:rPr>
        <w:t>Reportar en forma inmediata al personal de SSOMA si algún miembro de su</w:t>
      </w:r>
      <w:r>
        <w:rPr>
          <w:spacing w:val="-38"/>
          <w:sz w:val="24"/>
        </w:rPr>
        <w:t xml:space="preserve"> </w:t>
      </w:r>
      <w:r>
        <w:rPr>
          <w:sz w:val="24"/>
        </w:rPr>
        <w:t>entorno familiar ha presentado sintomatología de</w:t>
      </w:r>
      <w:r>
        <w:rPr>
          <w:spacing w:val="-8"/>
          <w:sz w:val="24"/>
        </w:rPr>
        <w:t xml:space="preserve"> </w:t>
      </w:r>
      <w:r>
        <w:rPr>
          <w:sz w:val="24"/>
        </w:rPr>
        <w:t>COVID-19.</w:t>
      </w:r>
    </w:p>
    <w:p w:rsidR="00EB7B4C" w:rsidRDefault="00EB7B4C">
      <w:pPr>
        <w:pStyle w:val="Textoindependiente"/>
        <w:ind w:left="0"/>
        <w:rPr>
          <w:sz w:val="9"/>
        </w:rPr>
      </w:pPr>
    </w:p>
    <w:p w:rsidR="00277798" w:rsidRDefault="00277798">
      <w:pPr>
        <w:pStyle w:val="Textoindependiente"/>
        <w:ind w:left="0"/>
        <w:rPr>
          <w:sz w:val="9"/>
        </w:rPr>
      </w:pPr>
    </w:p>
    <w:p w:rsidR="00EB7B4C" w:rsidRDefault="00320CF6">
      <w:pPr>
        <w:pStyle w:val="Ttulo5"/>
        <w:numPr>
          <w:ilvl w:val="0"/>
          <w:numId w:val="4"/>
        </w:numPr>
        <w:tabs>
          <w:tab w:val="left" w:pos="841"/>
        </w:tabs>
        <w:ind w:hanging="241"/>
      </w:pPr>
      <w:r>
        <w:t>JEFE SSOMA Y SUPERVISOR</w:t>
      </w:r>
      <w:r>
        <w:rPr>
          <w:spacing w:val="1"/>
        </w:rPr>
        <w:t xml:space="preserve"> </w:t>
      </w:r>
      <w:r>
        <w:t>SSOMA</w:t>
      </w:r>
    </w:p>
    <w:p w:rsidR="00EB7B4C" w:rsidRDefault="00EB7B4C">
      <w:pPr>
        <w:pStyle w:val="Textoindependiente"/>
        <w:ind w:left="0"/>
        <w:rPr>
          <w:b/>
          <w:sz w:val="31"/>
        </w:rPr>
      </w:pPr>
    </w:p>
    <w:p w:rsidR="00EB7B4C" w:rsidRDefault="00320CF6">
      <w:pPr>
        <w:pStyle w:val="Prrafodelista"/>
        <w:numPr>
          <w:ilvl w:val="0"/>
          <w:numId w:val="3"/>
        </w:numPr>
        <w:tabs>
          <w:tab w:val="left" w:pos="884"/>
          <w:tab w:val="left" w:pos="885"/>
        </w:tabs>
        <w:ind w:left="884" w:hanging="285"/>
        <w:rPr>
          <w:sz w:val="24"/>
        </w:rPr>
      </w:pPr>
      <w:r>
        <w:rPr>
          <w:sz w:val="24"/>
        </w:rPr>
        <w:t>Verificar permanentemente el desarrollo y la implementación del presente</w:t>
      </w:r>
      <w:r>
        <w:rPr>
          <w:spacing w:val="-8"/>
          <w:sz w:val="24"/>
        </w:rPr>
        <w:t xml:space="preserve"> </w:t>
      </w:r>
      <w:r>
        <w:rPr>
          <w:sz w:val="24"/>
        </w:rPr>
        <w:t>plan.</w:t>
      </w:r>
    </w:p>
    <w:p w:rsidR="00EB7B4C" w:rsidRDefault="00320CF6">
      <w:pPr>
        <w:pStyle w:val="Prrafodelista"/>
        <w:numPr>
          <w:ilvl w:val="0"/>
          <w:numId w:val="3"/>
        </w:numPr>
        <w:tabs>
          <w:tab w:val="left" w:pos="884"/>
          <w:tab w:val="left" w:pos="885"/>
        </w:tabs>
        <w:spacing w:before="69" w:line="230" w:lineRule="auto"/>
        <w:ind w:right="711" w:firstLine="0"/>
        <w:rPr>
          <w:sz w:val="24"/>
        </w:rPr>
      </w:pPr>
      <w:r>
        <w:rPr>
          <w:sz w:val="24"/>
        </w:rPr>
        <w:t>Realizar</w:t>
      </w:r>
      <w:r>
        <w:rPr>
          <w:spacing w:val="-2"/>
          <w:sz w:val="24"/>
        </w:rPr>
        <w:t xml:space="preserve"> </w:t>
      </w:r>
      <w:r>
        <w:rPr>
          <w:sz w:val="24"/>
        </w:rPr>
        <w:t>y</w:t>
      </w:r>
      <w:r>
        <w:rPr>
          <w:spacing w:val="-7"/>
          <w:sz w:val="24"/>
        </w:rPr>
        <w:t xml:space="preserve"> </w:t>
      </w:r>
      <w:r>
        <w:rPr>
          <w:sz w:val="24"/>
        </w:rPr>
        <w:t>coordinar</w:t>
      </w:r>
      <w:r>
        <w:rPr>
          <w:spacing w:val="-1"/>
          <w:sz w:val="24"/>
        </w:rPr>
        <w:t xml:space="preserve"> </w:t>
      </w:r>
      <w:r>
        <w:rPr>
          <w:sz w:val="24"/>
        </w:rPr>
        <w:t>capacitaciones</w:t>
      </w:r>
      <w:r>
        <w:rPr>
          <w:spacing w:val="-3"/>
          <w:sz w:val="24"/>
        </w:rPr>
        <w:t xml:space="preserve"> </w:t>
      </w:r>
      <w:r>
        <w:rPr>
          <w:sz w:val="24"/>
        </w:rPr>
        <w:t>a</w:t>
      </w:r>
      <w:r>
        <w:rPr>
          <w:spacing w:val="-1"/>
          <w:sz w:val="24"/>
        </w:rPr>
        <w:t xml:space="preserve"> </w:t>
      </w:r>
      <w:r>
        <w:rPr>
          <w:sz w:val="24"/>
        </w:rPr>
        <w:t>todos</w:t>
      </w:r>
      <w:r>
        <w:rPr>
          <w:spacing w:val="-3"/>
          <w:sz w:val="24"/>
        </w:rPr>
        <w:t xml:space="preserve"> </w:t>
      </w:r>
      <w:r>
        <w:rPr>
          <w:sz w:val="24"/>
        </w:rPr>
        <w:t>los</w:t>
      </w:r>
      <w:r>
        <w:rPr>
          <w:spacing w:val="-4"/>
          <w:sz w:val="24"/>
        </w:rPr>
        <w:t xml:space="preserve"> </w:t>
      </w:r>
      <w:r>
        <w:rPr>
          <w:sz w:val="24"/>
        </w:rPr>
        <w:t>trabajadores</w:t>
      </w:r>
      <w:r>
        <w:rPr>
          <w:spacing w:val="-3"/>
          <w:sz w:val="24"/>
        </w:rPr>
        <w:t xml:space="preserve"> </w:t>
      </w:r>
      <w:r>
        <w:rPr>
          <w:sz w:val="24"/>
        </w:rPr>
        <w:t>de</w:t>
      </w:r>
      <w:r>
        <w:rPr>
          <w:spacing w:val="-6"/>
          <w:sz w:val="24"/>
        </w:rPr>
        <w:t xml:space="preserve"> </w:t>
      </w:r>
      <w:r>
        <w:rPr>
          <w:sz w:val="24"/>
        </w:rPr>
        <w:t>obra</w:t>
      </w:r>
      <w:r>
        <w:rPr>
          <w:spacing w:val="-5"/>
          <w:sz w:val="24"/>
        </w:rPr>
        <w:t xml:space="preserve"> </w:t>
      </w:r>
      <w:r>
        <w:rPr>
          <w:sz w:val="24"/>
        </w:rPr>
        <w:t>en</w:t>
      </w:r>
      <w:r>
        <w:rPr>
          <w:spacing w:val="-2"/>
          <w:sz w:val="24"/>
        </w:rPr>
        <w:t xml:space="preserve"> </w:t>
      </w:r>
      <w:r>
        <w:rPr>
          <w:sz w:val="24"/>
        </w:rPr>
        <w:t>temas</w:t>
      </w:r>
      <w:r>
        <w:rPr>
          <w:spacing w:val="-4"/>
          <w:sz w:val="24"/>
        </w:rPr>
        <w:t xml:space="preserve"> </w:t>
      </w:r>
      <w:r>
        <w:rPr>
          <w:sz w:val="24"/>
        </w:rPr>
        <w:t>referentes al</w:t>
      </w:r>
      <w:r>
        <w:rPr>
          <w:spacing w:val="1"/>
          <w:sz w:val="24"/>
        </w:rPr>
        <w:t xml:space="preserve"> </w:t>
      </w:r>
      <w:r>
        <w:rPr>
          <w:sz w:val="24"/>
        </w:rPr>
        <w:t>COVID-19.</w:t>
      </w:r>
    </w:p>
    <w:p w:rsidR="00EB7B4C" w:rsidRDefault="00320CF6">
      <w:pPr>
        <w:pStyle w:val="Prrafodelista"/>
        <w:numPr>
          <w:ilvl w:val="0"/>
          <w:numId w:val="3"/>
        </w:numPr>
        <w:tabs>
          <w:tab w:val="left" w:pos="884"/>
          <w:tab w:val="left" w:pos="885"/>
        </w:tabs>
        <w:spacing w:before="78" w:line="225" w:lineRule="auto"/>
        <w:ind w:right="853" w:firstLine="0"/>
        <w:rPr>
          <w:sz w:val="24"/>
        </w:rPr>
      </w:pPr>
      <w:r>
        <w:rPr>
          <w:sz w:val="24"/>
        </w:rPr>
        <w:t>Garantizar la difusión en medios de comunicación interna (periódicos murales,</w:t>
      </w:r>
      <w:r>
        <w:rPr>
          <w:spacing w:val="-34"/>
          <w:sz w:val="24"/>
        </w:rPr>
        <w:t xml:space="preserve"> </w:t>
      </w:r>
      <w:r>
        <w:rPr>
          <w:sz w:val="24"/>
        </w:rPr>
        <w:t>correos, etc.) información relevante al</w:t>
      </w:r>
      <w:r>
        <w:rPr>
          <w:spacing w:val="-3"/>
          <w:sz w:val="24"/>
        </w:rPr>
        <w:t xml:space="preserve"> </w:t>
      </w:r>
      <w:r>
        <w:rPr>
          <w:sz w:val="24"/>
        </w:rPr>
        <w:t>COVID-19.</w:t>
      </w:r>
    </w:p>
    <w:p w:rsidR="00EB7B4C" w:rsidRDefault="00320CF6">
      <w:pPr>
        <w:pStyle w:val="Prrafodelista"/>
        <w:numPr>
          <w:ilvl w:val="0"/>
          <w:numId w:val="3"/>
        </w:numPr>
        <w:tabs>
          <w:tab w:val="left" w:pos="884"/>
          <w:tab w:val="left" w:pos="885"/>
        </w:tabs>
        <w:spacing w:before="73" w:line="230" w:lineRule="auto"/>
        <w:ind w:right="1360" w:firstLine="0"/>
        <w:rPr>
          <w:sz w:val="24"/>
        </w:rPr>
      </w:pPr>
      <w:r>
        <w:rPr>
          <w:sz w:val="24"/>
        </w:rPr>
        <w:t>Verificar</w:t>
      </w:r>
      <w:r>
        <w:rPr>
          <w:spacing w:val="-2"/>
          <w:sz w:val="24"/>
        </w:rPr>
        <w:t xml:space="preserve"> </w:t>
      </w:r>
      <w:r>
        <w:rPr>
          <w:sz w:val="24"/>
        </w:rPr>
        <w:t>la</w:t>
      </w:r>
      <w:r>
        <w:rPr>
          <w:spacing w:val="-5"/>
          <w:sz w:val="24"/>
        </w:rPr>
        <w:t xml:space="preserve"> </w:t>
      </w:r>
      <w:r>
        <w:rPr>
          <w:sz w:val="24"/>
        </w:rPr>
        <w:t>difusión</w:t>
      </w:r>
      <w:r>
        <w:rPr>
          <w:spacing w:val="-4"/>
          <w:sz w:val="24"/>
        </w:rPr>
        <w:t xml:space="preserve"> </w:t>
      </w:r>
      <w:r>
        <w:rPr>
          <w:sz w:val="24"/>
        </w:rPr>
        <w:t>a todo</w:t>
      </w:r>
      <w:r>
        <w:rPr>
          <w:spacing w:val="-5"/>
          <w:sz w:val="24"/>
        </w:rPr>
        <w:t xml:space="preserve"> </w:t>
      </w:r>
      <w:r>
        <w:rPr>
          <w:sz w:val="24"/>
        </w:rPr>
        <w:t>el</w:t>
      </w:r>
      <w:r>
        <w:rPr>
          <w:spacing w:val="-5"/>
          <w:sz w:val="24"/>
        </w:rPr>
        <w:t xml:space="preserve"> </w:t>
      </w:r>
      <w:r>
        <w:rPr>
          <w:sz w:val="24"/>
        </w:rPr>
        <w:t>personal</w:t>
      </w:r>
      <w:r>
        <w:rPr>
          <w:spacing w:val="-4"/>
          <w:sz w:val="24"/>
        </w:rPr>
        <w:t xml:space="preserve"> </w:t>
      </w:r>
      <w:r>
        <w:rPr>
          <w:sz w:val="24"/>
        </w:rPr>
        <w:t>que</w:t>
      </w:r>
      <w:r>
        <w:rPr>
          <w:spacing w:val="-1"/>
          <w:sz w:val="24"/>
        </w:rPr>
        <w:t xml:space="preserve"> </w:t>
      </w:r>
      <w:r>
        <w:rPr>
          <w:sz w:val="24"/>
        </w:rPr>
        <w:t>ejecutará</w:t>
      </w:r>
      <w:r>
        <w:rPr>
          <w:spacing w:val="-5"/>
          <w:sz w:val="24"/>
        </w:rPr>
        <w:t xml:space="preserve"> </w:t>
      </w:r>
      <w:r>
        <w:rPr>
          <w:sz w:val="24"/>
        </w:rPr>
        <w:t>trabajos</w:t>
      </w:r>
      <w:r>
        <w:rPr>
          <w:spacing w:val="-3"/>
          <w:sz w:val="24"/>
        </w:rPr>
        <w:t xml:space="preserve"> </w:t>
      </w:r>
      <w:r>
        <w:rPr>
          <w:sz w:val="24"/>
        </w:rPr>
        <w:t>dentro</w:t>
      </w:r>
      <w:r>
        <w:rPr>
          <w:spacing w:val="-4"/>
          <w:sz w:val="24"/>
        </w:rPr>
        <w:t xml:space="preserve"> </w:t>
      </w:r>
      <w:r>
        <w:rPr>
          <w:sz w:val="24"/>
        </w:rPr>
        <w:t>del</w:t>
      </w:r>
      <w:r>
        <w:rPr>
          <w:spacing w:val="-5"/>
          <w:sz w:val="24"/>
        </w:rPr>
        <w:t xml:space="preserve"> </w:t>
      </w:r>
      <w:r>
        <w:rPr>
          <w:sz w:val="24"/>
        </w:rPr>
        <w:t>proyecto, informando los riesgos asociados y las medidas a</w:t>
      </w:r>
      <w:r>
        <w:rPr>
          <w:spacing w:val="-5"/>
          <w:sz w:val="24"/>
        </w:rPr>
        <w:t xml:space="preserve"> </w:t>
      </w:r>
      <w:r>
        <w:rPr>
          <w:sz w:val="24"/>
        </w:rPr>
        <w:t>tomar.</w:t>
      </w:r>
    </w:p>
    <w:p w:rsidR="00EB7B4C" w:rsidRDefault="00320CF6">
      <w:pPr>
        <w:pStyle w:val="Prrafodelista"/>
        <w:numPr>
          <w:ilvl w:val="0"/>
          <w:numId w:val="3"/>
        </w:numPr>
        <w:tabs>
          <w:tab w:val="left" w:pos="885"/>
        </w:tabs>
        <w:spacing w:before="73" w:line="235" w:lineRule="auto"/>
        <w:ind w:right="702" w:firstLine="0"/>
        <w:jc w:val="both"/>
        <w:rPr>
          <w:sz w:val="24"/>
        </w:rPr>
      </w:pPr>
      <w:r>
        <w:rPr>
          <w:sz w:val="24"/>
        </w:rPr>
        <w:t>En coordinación con el Gerente, Residente, jefes de áreas, Capataces, realizarán el análisis de riesgos y las medidas de control respectivas, para evitar la propagación del COVID-19</w:t>
      </w:r>
    </w:p>
    <w:p w:rsidR="00EB7B4C" w:rsidRDefault="00320CF6">
      <w:pPr>
        <w:pStyle w:val="Prrafodelista"/>
        <w:numPr>
          <w:ilvl w:val="0"/>
          <w:numId w:val="3"/>
        </w:numPr>
        <w:tabs>
          <w:tab w:val="left" w:pos="884"/>
          <w:tab w:val="left" w:pos="885"/>
        </w:tabs>
        <w:spacing w:before="74" w:line="285" w:lineRule="exact"/>
        <w:ind w:left="884" w:hanging="285"/>
        <w:rPr>
          <w:sz w:val="24"/>
        </w:rPr>
      </w:pPr>
      <w:r>
        <w:rPr>
          <w:sz w:val="24"/>
        </w:rPr>
        <w:t>Asegurarse que todos los trabajadores reciban la capacitación e instrucción del</w:t>
      </w:r>
      <w:r>
        <w:rPr>
          <w:spacing w:val="-5"/>
          <w:sz w:val="24"/>
        </w:rPr>
        <w:t xml:space="preserve"> </w:t>
      </w:r>
      <w:r>
        <w:rPr>
          <w:sz w:val="24"/>
        </w:rPr>
        <w:t>plan.</w:t>
      </w:r>
    </w:p>
    <w:p w:rsidR="00EB7B4C" w:rsidRDefault="00320CF6">
      <w:pPr>
        <w:pStyle w:val="Prrafodelista"/>
        <w:numPr>
          <w:ilvl w:val="0"/>
          <w:numId w:val="3"/>
        </w:numPr>
        <w:tabs>
          <w:tab w:val="left" w:pos="884"/>
          <w:tab w:val="left" w:pos="885"/>
        </w:tabs>
        <w:spacing w:before="1" w:line="230" w:lineRule="auto"/>
        <w:ind w:right="1196" w:firstLine="0"/>
        <w:rPr>
          <w:sz w:val="24"/>
        </w:rPr>
      </w:pPr>
      <w:r>
        <w:rPr>
          <w:sz w:val="24"/>
        </w:rPr>
        <w:t>Participar activamente en el programa de implementación y desarrollo del</w:t>
      </w:r>
      <w:r>
        <w:rPr>
          <w:spacing w:val="-34"/>
          <w:sz w:val="24"/>
        </w:rPr>
        <w:t xml:space="preserve"> </w:t>
      </w:r>
      <w:r>
        <w:rPr>
          <w:sz w:val="24"/>
        </w:rPr>
        <w:t>presente plan.</w:t>
      </w:r>
    </w:p>
    <w:p w:rsidR="00EB7B4C" w:rsidRDefault="00320CF6">
      <w:pPr>
        <w:pStyle w:val="Prrafodelista"/>
        <w:numPr>
          <w:ilvl w:val="0"/>
          <w:numId w:val="3"/>
        </w:numPr>
        <w:tabs>
          <w:tab w:val="left" w:pos="884"/>
          <w:tab w:val="left" w:pos="885"/>
        </w:tabs>
        <w:spacing w:before="78" w:line="225" w:lineRule="auto"/>
        <w:ind w:right="1181" w:firstLine="0"/>
        <w:rPr>
          <w:sz w:val="24"/>
        </w:rPr>
      </w:pPr>
      <w:r>
        <w:rPr>
          <w:sz w:val="24"/>
        </w:rPr>
        <w:t>Reportar en forma inmediata al personal de SSOMA si presentara sintomatología</w:t>
      </w:r>
      <w:r>
        <w:rPr>
          <w:spacing w:val="-39"/>
          <w:sz w:val="24"/>
        </w:rPr>
        <w:t xml:space="preserve"> </w:t>
      </w:r>
      <w:r>
        <w:rPr>
          <w:sz w:val="24"/>
        </w:rPr>
        <w:t>de COVID-19.</w:t>
      </w:r>
    </w:p>
    <w:p w:rsidR="00EB7B4C" w:rsidRDefault="00320CF6">
      <w:pPr>
        <w:pStyle w:val="Prrafodelista"/>
        <w:numPr>
          <w:ilvl w:val="0"/>
          <w:numId w:val="3"/>
        </w:numPr>
        <w:tabs>
          <w:tab w:val="left" w:pos="884"/>
          <w:tab w:val="left" w:pos="885"/>
        </w:tabs>
        <w:spacing w:before="73" w:line="230" w:lineRule="auto"/>
        <w:ind w:right="1145" w:firstLine="0"/>
        <w:rPr>
          <w:sz w:val="24"/>
        </w:rPr>
      </w:pPr>
      <w:r>
        <w:rPr>
          <w:sz w:val="24"/>
        </w:rPr>
        <w:t>Reportar en forma inmediata al personal de SSOMA si algún miembro de su entorno familiar ha presentado sintomatología de COVID</w:t>
      </w:r>
      <w:r>
        <w:rPr>
          <w:spacing w:val="-7"/>
          <w:sz w:val="24"/>
        </w:rPr>
        <w:t xml:space="preserve"> </w:t>
      </w:r>
      <w:r>
        <w:rPr>
          <w:sz w:val="24"/>
        </w:rPr>
        <w:t>19.</w:t>
      </w:r>
    </w:p>
    <w:p w:rsidR="00EB7B4C" w:rsidRDefault="00EB7B4C">
      <w:pPr>
        <w:pStyle w:val="Textoindependiente"/>
        <w:spacing w:before="7"/>
        <w:ind w:left="0"/>
        <w:rPr>
          <w:sz w:val="27"/>
        </w:rPr>
      </w:pPr>
    </w:p>
    <w:p w:rsidR="00EB7B4C" w:rsidRDefault="00320CF6">
      <w:pPr>
        <w:pStyle w:val="Ttulo5"/>
        <w:numPr>
          <w:ilvl w:val="0"/>
          <w:numId w:val="4"/>
        </w:numPr>
        <w:tabs>
          <w:tab w:val="left" w:pos="841"/>
        </w:tabs>
        <w:spacing w:before="0"/>
        <w:ind w:hanging="241"/>
      </w:pPr>
      <w:r>
        <w:t>ADMINISTRADOR DE</w:t>
      </w:r>
      <w:r>
        <w:rPr>
          <w:spacing w:val="-3"/>
        </w:rPr>
        <w:t xml:space="preserve"> </w:t>
      </w:r>
      <w:r>
        <w:t>OBRA</w:t>
      </w:r>
    </w:p>
    <w:p w:rsidR="00EB7B4C" w:rsidRDefault="00EB7B4C">
      <w:pPr>
        <w:pStyle w:val="Textoindependiente"/>
        <w:spacing w:before="6"/>
        <w:ind w:left="0"/>
        <w:rPr>
          <w:b/>
          <w:sz w:val="32"/>
        </w:rPr>
      </w:pPr>
    </w:p>
    <w:p w:rsidR="00EB7B4C" w:rsidRDefault="00320CF6">
      <w:pPr>
        <w:pStyle w:val="Prrafodelista"/>
        <w:numPr>
          <w:ilvl w:val="0"/>
          <w:numId w:val="3"/>
        </w:numPr>
        <w:tabs>
          <w:tab w:val="left" w:pos="884"/>
          <w:tab w:val="left" w:pos="885"/>
        </w:tabs>
        <w:spacing w:line="225" w:lineRule="auto"/>
        <w:ind w:right="730" w:firstLine="0"/>
        <w:rPr>
          <w:sz w:val="24"/>
        </w:rPr>
      </w:pPr>
      <w:r>
        <w:rPr>
          <w:sz w:val="24"/>
        </w:rPr>
        <w:t>Garantizar que la obra cuente con los elementos e insumos de higiene</w:t>
      </w:r>
      <w:r>
        <w:rPr>
          <w:spacing w:val="-38"/>
          <w:sz w:val="24"/>
        </w:rPr>
        <w:t xml:space="preserve"> </w:t>
      </w:r>
      <w:r>
        <w:rPr>
          <w:sz w:val="24"/>
        </w:rPr>
        <w:t>establecidos en el presente</w:t>
      </w:r>
      <w:r>
        <w:rPr>
          <w:spacing w:val="-4"/>
          <w:sz w:val="24"/>
        </w:rPr>
        <w:t xml:space="preserve"> </w:t>
      </w:r>
      <w:r>
        <w:rPr>
          <w:sz w:val="24"/>
        </w:rPr>
        <w:t>plan.</w:t>
      </w:r>
    </w:p>
    <w:p w:rsidR="00EB7B4C" w:rsidRDefault="00320CF6">
      <w:pPr>
        <w:pStyle w:val="Prrafodelista"/>
        <w:numPr>
          <w:ilvl w:val="0"/>
          <w:numId w:val="3"/>
        </w:numPr>
        <w:tabs>
          <w:tab w:val="left" w:pos="884"/>
          <w:tab w:val="left" w:pos="885"/>
        </w:tabs>
        <w:spacing w:before="77" w:line="230" w:lineRule="auto"/>
        <w:ind w:right="1197" w:firstLine="0"/>
        <w:rPr>
          <w:sz w:val="24"/>
        </w:rPr>
      </w:pPr>
      <w:r>
        <w:rPr>
          <w:sz w:val="24"/>
        </w:rPr>
        <w:t>Reportar el stock y asegurar que siempre se cuente con los elementos e insumos de higiene establecidos en el presente</w:t>
      </w:r>
      <w:r>
        <w:rPr>
          <w:spacing w:val="-3"/>
          <w:sz w:val="24"/>
        </w:rPr>
        <w:t xml:space="preserve"> </w:t>
      </w:r>
      <w:r>
        <w:rPr>
          <w:sz w:val="24"/>
        </w:rPr>
        <w:t>plan.</w:t>
      </w:r>
    </w:p>
    <w:p w:rsidR="00EB7B4C" w:rsidRDefault="00320CF6">
      <w:pPr>
        <w:pStyle w:val="Prrafodelista"/>
        <w:numPr>
          <w:ilvl w:val="0"/>
          <w:numId w:val="3"/>
        </w:numPr>
        <w:tabs>
          <w:tab w:val="left" w:pos="884"/>
          <w:tab w:val="left" w:pos="885"/>
        </w:tabs>
        <w:spacing w:before="74" w:line="225" w:lineRule="auto"/>
        <w:ind w:right="879" w:firstLine="0"/>
        <w:rPr>
          <w:sz w:val="24"/>
        </w:rPr>
      </w:pPr>
      <w:r>
        <w:rPr>
          <w:sz w:val="24"/>
        </w:rPr>
        <w:t>Informar</w:t>
      </w:r>
      <w:r>
        <w:rPr>
          <w:spacing w:val="-5"/>
          <w:sz w:val="24"/>
        </w:rPr>
        <w:t xml:space="preserve"> </w:t>
      </w:r>
      <w:r>
        <w:rPr>
          <w:sz w:val="24"/>
        </w:rPr>
        <w:t>al</w:t>
      </w:r>
      <w:r>
        <w:rPr>
          <w:spacing w:val="-4"/>
          <w:sz w:val="24"/>
        </w:rPr>
        <w:t xml:space="preserve"> </w:t>
      </w:r>
      <w:r>
        <w:rPr>
          <w:sz w:val="24"/>
        </w:rPr>
        <w:t>área</w:t>
      </w:r>
      <w:r>
        <w:rPr>
          <w:spacing w:val="-4"/>
          <w:sz w:val="24"/>
        </w:rPr>
        <w:t xml:space="preserve"> </w:t>
      </w:r>
      <w:r>
        <w:rPr>
          <w:sz w:val="24"/>
        </w:rPr>
        <w:t>SSOMA (Personal</w:t>
      </w:r>
      <w:r>
        <w:rPr>
          <w:spacing w:val="-4"/>
          <w:sz w:val="24"/>
        </w:rPr>
        <w:t xml:space="preserve"> </w:t>
      </w:r>
      <w:r>
        <w:rPr>
          <w:sz w:val="24"/>
        </w:rPr>
        <w:t>de tópico)</w:t>
      </w:r>
      <w:r>
        <w:rPr>
          <w:spacing w:val="-2"/>
          <w:sz w:val="24"/>
        </w:rPr>
        <w:t xml:space="preserve"> </w:t>
      </w:r>
      <w:r>
        <w:rPr>
          <w:sz w:val="24"/>
        </w:rPr>
        <w:t>cualquier</w:t>
      </w:r>
      <w:r>
        <w:rPr>
          <w:spacing w:val="-4"/>
          <w:sz w:val="24"/>
        </w:rPr>
        <w:t xml:space="preserve"> </w:t>
      </w:r>
      <w:r>
        <w:rPr>
          <w:sz w:val="24"/>
        </w:rPr>
        <w:t>indicio</w:t>
      </w:r>
      <w:r>
        <w:rPr>
          <w:spacing w:val="-4"/>
          <w:sz w:val="24"/>
        </w:rPr>
        <w:t xml:space="preserve"> </w:t>
      </w:r>
      <w:r>
        <w:rPr>
          <w:sz w:val="24"/>
        </w:rPr>
        <w:t>de</w:t>
      </w:r>
      <w:r>
        <w:rPr>
          <w:spacing w:val="-5"/>
          <w:sz w:val="24"/>
        </w:rPr>
        <w:t xml:space="preserve"> </w:t>
      </w:r>
      <w:r>
        <w:rPr>
          <w:sz w:val="24"/>
        </w:rPr>
        <w:t>sospecha</w:t>
      </w:r>
      <w:r>
        <w:rPr>
          <w:spacing w:val="-4"/>
          <w:sz w:val="24"/>
        </w:rPr>
        <w:t xml:space="preserve"> </w:t>
      </w:r>
      <w:r>
        <w:rPr>
          <w:sz w:val="24"/>
        </w:rPr>
        <w:t>de</w:t>
      </w:r>
      <w:r>
        <w:rPr>
          <w:spacing w:val="-5"/>
          <w:sz w:val="24"/>
        </w:rPr>
        <w:t xml:space="preserve"> </w:t>
      </w:r>
      <w:r>
        <w:rPr>
          <w:sz w:val="24"/>
        </w:rPr>
        <w:t>personal con sintomatología de</w:t>
      </w:r>
      <w:r>
        <w:rPr>
          <w:spacing w:val="2"/>
          <w:sz w:val="24"/>
        </w:rPr>
        <w:t xml:space="preserve"> </w:t>
      </w:r>
      <w:r>
        <w:rPr>
          <w:sz w:val="24"/>
        </w:rPr>
        <w:t>COVID-19.</w:t>
      </w:r>
    </w:p>
    <w:p w:rsidR="00EB7B4C" w:rsidRDefault="00320CF6">
      <w:pPr>
        <w:pStyle w:val="Prrafodelista"/>
        <w:numPr>
          <w:ilvl w:val="0"/>
          <w:numId w:val="3"/>
        </w:numPr>
        <w:tabs>
          <w:tab w:val="left" w:pos="884"/>
          <w:tab w:val="left" w:pos="885"/>
        </w:tabs>
        <w:spacing w:before="73" w:line="230" w:lineRule="auto"/>
        <w:ind w:right="1061" w:firstLine="0"/>
        <w:rPr>
          <w:sz w:val="24"/>
        </w:rPr>
      </w:pPr>
      <w:r>
        <w:rPr>
          <w:sz w:val="24"/>
        </w:rPr>
        <w:t>Hacer seguimiento a los casos gripales que se presente en los colaboradores hasta su recuperación.</w:t>
      </w:r>
    </w:p>
    <w:p w:rsidR="00EB7B4C" w:rsidRDefault="00320CF6">
      <w:pPr>
        <w:pStyle w:val="Prrafodelista"/>
        <w:numPr>
          <w:ilvl w:val="0"/>
          <w:numId w:val="3"/>
        </w:numPr>
        <w:tabs>
          <w:tab w:val="left" w:pos="884"/>
          <w:tab w:val="left" w:pos="885"/>
        </w:tabs>
        <w:spacing w:before="78" w:line="225" w:lineRule="auto"/>
        <w:ind w:right="931" w:firstLine="0"/>
        <w:rPr>
          <w:sz w:val="24"/>
        </w:rPr>
      </w:pPr>
      <w:r>
        <w:rPr>
          <w:sz w:val="24"/>
        </w:rPr>
        <w:t xml:space="preserve">Mantener comunicación permanente con el área SSOMA para las necesidades </w:t>
      </w:r>
      <w:r>
        <w:rPr>
          <w:sz w:val="24"/>
        </w:rPr>
        <w:lastRenderedPageBreak/>
        <w:t>y</w:t>
      </w:r>
      <w:r>
        <w:rPr>
          <w:spacing w:val="-36"/>
          <w:sz w:val="24"/>
        </w:rPr>
        <w:t xml:space="preserve"> </w:t>
      </w:r>
      <w:r>
        <w:rPr>
          <w:sz w:val="24"/>
        </w:rPr>
        <w:t>apoyo que requieran para el control y la prevención del</w:t>
      </w:r>
      <w:r>
        <w:rPr>
          <w:spacing w:val="-16"/>
          <w:sz w:val="24"/>
        </w:rPr>
        <w:t xml:space="preserve"> </w:t>
      </w:r>
      <w:r>
        <w:rPr>
          <w:sz w:val="24"/>
        </w:rPr>
        <w:t>personal.</w:t>
      </w:r>
    </w:p>
    <w:p w:rsidR="00EB7B4C" w:rsidRDefault="00320CF6">
      <w:pPr>
        <w:pStyle w:val="Prrafodelista"/>
        <w:numPr>
          <w:ilvl w:val="0"/>
          <w:numId w:val="3"/>
        </w:numPr>
        <w:tabs>
          <w:tab w:val="left" w:pos="884"/>
          <w:tab w:val="left" w:pos="885"/>
        </w:tabs>
        <w:spacing w:before="72" w:line="230" w:lineRule="auto"/>
        <w:ind w:right="1185" w:firstLine="0"/>
        <w:rPr>
          <w:sz w:val="24"/>
        </w:rPr>
      </w:pPr>
      <w:r>
        <w:rPr>
          <w:sz w:val="24"/>
        </w:rPr>
        <w:t>Participar activamente en el programa de implementación y desarrollo del presente plan.</w:t>
      </w:r>
    </w:p>
    <w:p w:rsidR="00EB7B4C" w:rsidRDefault="00320CF6">
      <w:pPr>
        <w:pStyle w:val="Prrafodelista"/>
        <w:numPr>
          <w:ilvl w:val="0"/>
          <w:numId w:val="3"/>
        </w:numPr>
        <w:tabs>
          <w:tab w:val="left" w:pos="884"/>
          <w:tab w:val="left" w:pos="885"/>
        </w:tabs>
        <w:spacing w:before="78" w:line="225" w:lineRule="auto"/>
        <w:ind w:right="1181" w:firstLine="0"/>
        <w:rPr>
          <w:sz w:val="24"/>
        </w:rPr>
      </w:pPr>
      <w:r>
        <w:rPr>
          <w:sz w:val="24"/>
        </w:rPr>
        <w:t>Reportar en forma inmediata al personal de SSOMA si presentara sintomatología</w:t>
      </w:r>
      <w:r>
        <w:rPr>
          <w:spacing w:val="-39"/>
          <w:sz w:val="24"/>
        </w:rPr>
        <w:t xml:space="preserve"> </w:t>
      </w:r>
      <w:r>
        <w:rPr>
          <w:sz w:val="24"/>
        </w:rPr>
        <w:t>de COVID-19.</w:t>
      </w:r>
    </w:p>
    <w:p w:rsidR="00EB7B4C" w:rsidRDefault="00320CF6">
      <w:pPr>
        <w:pStyle w:val="Prrafodelista"/>
        <w:numPr>
          <w:ilvl w:val="0"/>
          <w:numId w:val="3"/>
        </w:numPr>
        <w:tabs>
          <w:tab w:val="left" w:pos="884"/>
          <w:tab w:val="left" w:pos="885"/>
        </w:tabs>
        <w:spacing w:before="82" w:line="225" w:lineRule="auto"/>
        <w:ind w:right="1156" w:firstLine="0"/>
        <w:rPr>
          <w:sz w:val="24"/>
        </w:rPr>
      </w:pPr>
      <w:r>
        <w:rPr>
          <w:sz w:val="24"/>
        </w:rPr>
        <w:t>Reportar en forma inmediata al personal de SSOMA si algún miembro de su</w:t>
      </w:r>
      <w:r>
        <w:rPr>
          <w:spacing w:val="-38"/>
          <w:sz w:val="24"/>
        </w:rPr>
        <w:t xml:space="preserve"> </w:t>
      </w:r>
      <w:r>
        <w:rPr>
          <w:sz w:val="24"/>
        </w:rPr>
        <w:t>entorno familiar ha presentado sintomatología de</w:t>
      </w:r>
      <w:r>
        <w:rPr>
          <w:spacing w:val="-8"/>
          <w:sz w:val="24"/>
        </w:rPr>
        <w:t xml:space="preserve"> </w:t>
      </w:r>
      <w:r>
        <w:rPr>
          <w:sz w:val="24"/>
        </w:rPr>
        <w:t>COVID-19.</w:t>
      </w:r>
    </w:p>
    <w:p w:rsidR="00EB7B4C" w:rsidRDefault="00EB7B4C">
      <w:pPr>
        <w:pStyle w:val="Textoindependiente"/>
        <w:ind w:left="0"/>
        <w:rPr>
          <w:sz w:val="9"/>
        </w:rPr>
      </w:pPr>
    </w:p>
    <w:p w:rsidR="00277798" w:rsidRDefault="00277798">
      <w:pPr>
        <w:pStyle w:val="Textoindependiente"/>
        <w:ind w:left="0"/>
        <w:rPr>
          <w:sz w:val="9"/>
        </w:rPr>
      </w:pPr>
      <w:bookmarkStart w:id="16" w:name="_GoBack"/>
      <w:bookmarkEnd w:id="16"/>
    </w:p>
    <w:p w:rsidR="00EB7B4C" w:rsidRDefault="00320CF6">
      <w:pPr>
        <w:pStyle w:val="Ttulo5"/>
        <w:numPr>
          <w:ilvl w:val="0"/>
          <w:numId w:val="4"/>
        </w:numPr>
        <w:tabs>
          <w:tab w:val="left" w:pos="841"/>
        </w:tabs>
        <w:ind w:hanging="241"/>
      </w:pPr>
      <w:r>
        <w:t>MAESTRO DE OBRA, CAPATACES Y/O JEFES DE</w:t>
      </w:r>
      <w:r>
        <w:rPr>
          <w:spacing w:val="-2"/>
        </w:rPr>
        <w:t xml:space="preserve"> </w:t>
      </w:r>
      <w:r>
        <w:t>GRUPO</w:t>
      </w:r>
    </w:p>
    <w:p w:rsidR="00EB7B4C" w:rsidRDefault="00EB7B4C">
      <w:pPr>
        <w:pStyle w:val="Textoindependiente"/>
        <w:spacing w:before="5"/>
        <w:ind w:left="0"/>
        <w:rPr>
          <w:b/>
          <w:sz w:val="27"/>
        </w:rPr>
      </w:pPr>
    </w:p>
    <w:p w:rsidR="00EB7B4C" w:rsidRDefault="00320CF6">
      <w:pPr>
        <w:pStyle w:val="Prrafodelista"/>
        <w:numPr>
          <w:ilvl w:val="0"/>
          <w:numId w:val="3"/>
        </w:numPr>
        <w:tabs>
          <w:tab w:val="left" w:pos="885"/>
        </w:tabs>
        <w:ind w:left="884" w:hanging="285"/>
        <w:jc w:val="both"/>
        <w:rPr>
          <w:sz w:val="24"/>
        </w:rPr>
      </w:pPr>
      <w:r>
        <w:rPr>
          <w:sz w:val="24"/>
        </w:rPr>
        <w:t>Asegurar el cumplimiento y difusión del presente plan a todo su</w:t>
      </w:r>
      <w:r>
        <w:rPr>
          <w:spacing w:val="-18"/>
          <w:sz w:val="24"/>
        </w:rPr>
        <w:t xml:space="preserve"> </w:t>
      </w:r>
      <w:r>
        <w:rPr>
          <w:sz w:val="24"/>
        </w:rPr>
        <w:t>personal.</w:t>
      </w:r>
    </w:p>
    <w:p w:rsidR="00EB7B4C" w:rsidRDefault="00320CF6">
      <w:pPr>
        <w:pStyle w:val="Prrafodelista"/>
        <w:numPr>
          <w:ilvl w:val="0"/>
          <w:numId w:val="3"/>
        </w:numPr>
        <w:tabs>
          <w:tab w:val="left" w:pos="885"/>
        </w:tabs>
        <w:spacing w:before="80" w:line="235" w:lineRule="auto"/>
        <w:ind w:right="691" w:firstLine="0"/>
        <w:jc w:val="both"/>
        <w:rPr>
          <w:sz w:val="24"/>
        </w:rPr>
      </w:pPr>
      <w:r>
        <w:rPr>
          <w:sz w:val="24"/>
        </w:rPr>
        <w:t>Verificar que todo el personal conozca los peligros, riesgos y medidas de control de sus actividades y estas sean realizadas de acuerdo con las recomendaciones brindadas de acuerdo con el presente</w:t>
      </w:r>
      <w:r>
        <w:rPr>
          <w:spacing w:val="-6"/>
          <w:sz w:val="24"/>
        </w:rPr>
        <w:t xml:space="preserve"> </w:t>
      </w:r>
      <w:r>
        <w:rPr>
          <w:sz w:val="24"/>
        </w:rPr>
        <w:t>plan.</w:t>
      </w:r>
    </w:p>
    <w:p w:rsidR="00EB7B4C" w:rsidRDefault="00320CF6">
      <w:pPr>
        <w:pStyle w:val="Prrafodelista"/>
        <w:numPr>
          <w:ilvl w:val="0"/>
          <w:numId w:val="3"/>
        </w:numPr>
        <w:tabs>
          <w:tab w:val="left" w:pos="885"/>
        </w:tabs>
        <w:spacing w:before="74"/>
        <w:ind w:left="884" w:hanging="285"/>
        <w:jc w:val="both"/>
        <w:rPr>
          <w:sz w:val="24"/>
        </w:rPr>
      </w:pPr>
      <w:r>
        <w:rPr>
          <w:sz w:val="24"/>
        </w:rPr>
        <w:t>Supervisar y verificar el cumplimiento del presente plan en cada actividad a</w:t>
      </w:r>
      <w:r>
        <w:rPr>
          <w:spacing w:val="-19"/>
          <w:sz w:val="24"/>
        </w:rPr>
        <w:t xml:space="preserve"> </w:t>
      </w:r>
      <w:r>
        <w:rPr>
          <w:sz w:val="24"/>
        </w:rPr>
        <w:t>realizar.</w:t>
      </w:r>
    </w:p>
    <w:p w:rsidR="00EB7B4C" w:rsidRDefault="00320CF6">
      <w:pPr>
        <w:pStyle w:val="Prrafodelista"/>
        <w:numPr>
          <w:ilvl w:val="0"/>
          <w:numId w:val="3"/>
        </w:numPr>
        <w:tabs>
          <w:tab w:val="left" w:pos="885"/>
        </w:tabs>
        <w:spacing w:before="69" w:line="230" w:lineRule="auto"/>
        <w:ind w:right="1181" w:firstLine="0"/>
        <w:jc w:val="both"/>
        <w:rPr>
          <w:sz w:val="24"/>
        </w:rPr>
      </w:pPr>
      <w:r>
        <w:rPr>
          <w:sz w:val="24"/>
        </w:rPr>
        <w:t>Reportar en forma inmediata al personal de SSOMA si presentara sintomatología</w:t>
      </w:r>
      <w:r>
        <w:rPr>
          <w:spacing w:val="-39"/>
          <w:sz w:val="24"/>
        </w:rPr>
        <w:t xml:space="preserve"> </w:t>
      </w:r>
      <w:r>
        <w:rPr>
          <w:sz w:val="24"/>
        </w:rPr>
        <w:t>de COVID-19.</w:t>
      </w:r>
    </w:p>
    <w:p w:rsidR="00EB7B4C" w:rsidRDefault="00320CF6">
      <w:pPr>
        <w:pStyle w:val="Textoindependiente"/>
        <w:tabs>
          <w:tab w:val="left" w:pos="884"/>
        </w:tabs>
        <w:spacing w:before="78" w:line="225" w:lineRule="auto"/>
        <w:ind w:right="1151"/>
      </w:pPr>
      <w:r>
        <w:rPr>
          <w:rFonts w:ascii="Times New Roman" w:hAnsi="Times New Roman"/>
          <w:sz w:val="20"/>
        </w:rPr>
        <w:t>-</w:t>
      </w:r>
      <w:r>
        <w:rPr>
          <w:rFonts w:ascii="Times New Roman" w:hAnsi="Times New Roman"/>
          <w:sz w:val="20"/>
        </w:rPr>
        <w:tab/>
      </w:r>
      <w:r>
        <w:t>Reportar en forma inmediata al personal de SSOMA si algún miembro de su</w:t>
      </w:r>
      <w:r>
        <w:rPr>
          <w:spacing w:val="-34"/>
        </w:rPr>
        <w:t xml:space="preserve"> </w:t>
      </w:r>
      <w:r>
        <w:t>entorno familiar ha presentado sintomatología de</w:t>
      </w:r>
      <w:r>
        <w:rPr>
          <w:spacing w:val="-8"/>
        </w:rPr>
        <w:t xml:space="preserve"> </w:t>
      </w:r>
      <w:r>
        <w:t>COVID-19.</w:t>
      </w:r>
    </w:p>
    <w:p w:rsidR="00EB7B4C" w:rsidRDefault="00EB7B4C">
      <w:pPr>
        <w:pStyle w:val="Textoindependiente"/>
        <w:ind w:left="0"/>
      </w:pPr>
    </w:p>
    <w:p w:rsidR="00EB7B4C" w:rsidRDefault="00320CF6">
      <w:pPr>
        <w:pStyle w:val="Ttulo5"/>
        <w:numPr>
          <w:ilvl w:val="0"/>
          <w:numId w:val="4"/>
        </w:numPr>
        <w:tabs>
          <w:tab w:val="left" w:pos="841"/>
        </w:tabs>
        <w:spacing w:before="154"/>
        <w:ind w:hanging="241"/>
      </w:pPr>
      <w:r>
        <w:t>TRABAJADORES</w:t>
      </w:r>
    </w:p>
    <w:p w:rsidR="00EB7B4C" w:rsidRDefault="00EB7B4C">
      <w:pPr>
        <w:pStyle w:val="Textoindependiente"/>
        <w:spacing w:before="3"/>
        <w:ind w:left="0"/>
        <w:rPr>
          <w:b/>
        </w:rPr>
      </w:pPr>
    </w:p>
    <w:p w:rsidR="00EB7B4C" w:rsidRDefault="00320CF6">
      <w:pPr>
        <w:pStyle w:val="Prrafodelista"/>
        <w:numPr>
          <w:ilvl w:val="0"/>
          <w:numId w:val="2"/>
        </w:numPr>
        <w:tabs>
          <w:tab w:val="left" w:pos="745"/>
        </w:tabs>
        <w:ind w:left="744" w:hanging="145"/>
        <w:jc w:val="both"/>
        <w:rPr>
          <w:sz w:val="24"/>
        </w:rPr>
      </w:pPr>
      <w:r>
        <w:rPr>
          <w:sz w:val="24"/>
        </w:rPr>
        <w:t>Cumplir con los lineamientos del presente plan.</w:t>
      </w:r>
    </w:p>
    <w:p w:rsidR="00EB7B4C" w:rsidRDefault="00320CF6">
      <w:pPr>
        <w:pStyle w:val="Prrafodelista"/>
        <w:numPr>
          <w:ilvl w:val="0"/>
          <w:numId w:val="2"/>
        </w:numPr>
        <w:tabs>
          <w:tab w:val="left" w:pos="745"/>
        </w:tabs>
        <w:spacing w:before="75" w:line="252" w:lineRule="auto"/>
        <w:ind w:right="690" w:firstLine="0"/>
        <w:jc w:val="both"/>
        <w:rPr>
          <w:sz w:val="24"/>
        </w:rPr>
      </w:pPr>
      <w:r>
        <w:rPr>
          <w:sz w:val="24"/>
        </w:rPr>
        <w:t xml:space="preserve">El personal no debe acudir a la obra de construcción, al presentar los factores de </w:t>
      </w:r>
      <w:r>
        <w:rPr>
          <w:spacing w:val="2"/>
          <w:sz w:val="24"/>
        </w:rPr>
        <w:t xml:space="preserve">riesgo </w:t>
      </w:r>
      <w:r>
        <w:rPr>
          <w:sz w:val="24"/>
        </w:rPr>
        <w:t>y signos de alarma para COVID-19 establecidos en el Documento Técnico: Prevención, Diagnóstico y Tratamiento de personas afectadas por COVID-19 en el Perú, aprobado por el Ministerio de Salud, tales como sensación de falta de aire o dificultad para respirar, desorientación o confusión, fiebre (temperatura mayor a 38°C) persistente por más de dos días, dolor en el pecho o coloración azul de los labios (cianosis), debiendo comunicarlo de manera inmediata al médico de salud ocupacional</w:t>
      </w:r>
      <w:r>
        <w:rPr>
          <w:spacing w:val="-5"/>
          <w:sz w:val="24"/>
        </w:rPr>
        <w:t xml:space="preserve"> </w:t>
      </w:r>
      <w:r>
        <w:rPr>
          <w:sz w:val="24"/>
        </w:rPr>
        <w:t>obra.</w:t>
      </w:r>
    </w:p>
    <w:p w:rsidR="00EB7B4C" w:rsidRDefault="00320CF6">
      <w:pPr>
        <w:pStyle w:val="Prrafodelista"/>
        <w:numPr>
          <w:ilvl w:val="0"/>
          <w:numId w:val="2"/>
        </w:numPr>
        <w:tabs>
          <w:tab w:val="left" w:pos="745"/>
        </w:tabs>
        <w:spacing w:before="68" w:line="230" w:lineRule="auto"/>
        <w:ind w:right="1602" w:firstLine="0"/>
        <w:rPr>
          <w:sz w:val="24"/>
        </w:rPr>
      </w:pPr>
      <w:r>
        <w:rPr>
          <w:sz w:val="24"/>
        </w:rPr>
        <w:t>Comunicar de manera inmediata los síntomas relacionados con COVID-19 y otras enfermedades</w:t>
      </w:r>
      <w:r>
        <w:rPr>
          <w:spacing w:val="2"/>
          <w:sz w:val="24"/>
        </w:rPr>
        <w:t xml:space="preserve"> </w:t>
      </w:r>
      <w:r>
        <w:rPr>
          <w:sz w:val="24"/>
        </w:rPr>
        <w:t>respiratorias.</w:t>
      </w:r>
    </w:p>
    <w:p w:rsidR="00EB7B4C" w:rsidRDefault="00320CF6">
      <w:pPr>
        <w:pStyle w:val="Prrafodelista"/>
        <w:numPr>
          <w:ilvl w:val="0"/>
          <w:numId w:val="2"/>
        </w:numPr>
        <w:tabs>
          <w:tab w:val="left" w:pos="745"/>
        </w:tabs>
        <w:spacing w:before="70" w:line="230" w:lineRule="auto"/>
        <w:ind w:right="751" w:firstLine="0"/>
        <w:rPr>
          <w:sz w:val="24"/>
        </w:rPr>
      </w:pPr>
      <w:r>
        <w:rPr>
          <w:sz w:val="24"/>
        </w:rPr>
        <w:t>Participar en las actividades de capacitación en temas de COVID-19 impartidas por el área de</w:t>
      </w:r>
      <w:r>
        <w:rPr>
          <w:spacing w:val="1"/>
          <w:sz w:val="24"/>
        </w:rPr>
        <w:t xml:space="preserve"> </w:t>
      </w:r>
      <w:r>
        <w:rPr>
          <w:sz w:val="24"/>
        </w:rPr>
        <w:t>SSOMA.</w:t>
      </w:r>
    </w:p>
    <w:p w:rsidR="00EB7B4C" w:rsidRDefault="00320CF6">
      <w:pPr>
        <w:pStyle w:val="Prrafodelista"/>
        <w:numPr>
          <w:ilvl w:val="0"/>
          <w:numId w:val="2"/>
        </w:numPr>
        <w:tabs>
          <w:tab w:val="left" w:pos="745"/>
        </w:tabs>
        <w:spacing w:before="74" w:line="225" w:lineRule="auto"/>
        <w:ind w:right="1071" w:firstLine="0"/>
        <w:rPr>
          <w:sz w:val="24"/>
        </w:rPr>
      </w:pPr>
      <w:r>
        <w:rPr>
          <w:sz w:val="24"/>
        </w:rPr>
        <w:t>Hacer uso adecuado de los elementos de protección e insumos dispuestos en los sitios para minimizar el riesgo de</w:t>
      </w:r>
      <w:r>
        <w:rPr>
          <w:spacing w:val="-8"/>
          <w:sz w:val="24"/>
        </w:rPr>
        <w:t xml:space="preserve"> </w:t>
      </w:r>
      <w:r>
        <w:rPr>
          <w:sz w:val="24"/>
        </w:rPr>
        <w:t>contagio.</w:t>
      </w:r>
    </w:p>
    <w:p w:rsidR="00EB7B4C" w:rsidRDefault="00320CF6">
      <w:pPr>
        <w:pStyle w:val="Prrafodelista"/>
        <w:numPr>
          <w:ilvl w:val="0"/>
          <w:numId w:val="2"/>
        </w:numPr>
        <w:tabs>
          <w:tab w:val="left" w:pos="745"/>
        </w:tabs>
        <w:spacing w:before="68"/>
        <w:ind w:left="744" w:hanging="145"/>
        <w:rPr>
          <w:sz w:val="24"/>
        </w:rPr>
      </w:pPr>
      <w:r>
        <w:rPr>
          <w:sz w:val="24"/>
        </w:rPr>
        <w:t>Usar los elementos de higiene respiratoria y lavado de manos de forma</w:t>
      </w:r>
      <w:r>
        <w:rPr>
          <w:spacing w:val="-9"/>
          <w:sz w:val="24"/>
        </w:rPr>
        <w:t xml:space="preserve"> </w:t>
      </w:r>
      <w:r>
        <w:rPr>
          <w:sz w:val="24"/>
        </w:rPr>
        <w:t>obligatoria.</w:t>
      </w:r>
    </w:p>
    <w:p w:rsidR="00EB7B4C" w:rsidRDefault="00320CF6">
      <w:pPr>
        <w:pStyle w:val="Prrafodelista"/>
        <w:numPr>
          <w:ilvl w:val="0"/>
          <w:numId w:val="2"/>
        </w:numPr>
        <w:tabs>
          <w:tab w:val="left" w:pos="745"/>
        </w:tabs>
        <w:spacing w:before="73" w:line="225" w:lineRule="auto"/>
        <w:ind w:right="1321" w:firstLine="0"/>
        <w:rPr>
          <w:sz w:val="24"/>
        </w:rPr>
      </w:pPr>
      <w:r>
        <w:rPr>
          <w:sz w:val="24"/>
        </w:rPr>
        <w:t>Reportar en forma inmediata al personal de SSOMA si presentara sintomatología</w:t>
      </w:r>
      <w:r>
        <w:rPr>
          <w:spacing w:val="-39"/>
          <w:sz w:val="24"/>
        </w:rPr>
        <w:t xml:space="preserve"> </w:t>
      </w:r>
      <w:r>
        <w:rPr>
          <w:sz w:val="24"/>
        </w:rPr>
        <w:t>de COVID-19.</w:t>
      </w:r>
    </w:p>
    <w:p w:rsidR="00EB7B4C" w:rsidRDefault="00320CF6">
      <w:pPr>
        <w:pStyle w:val="Prrafodelista"/>
        <w:numPr>
          <w:ilvl w:val="0"/>
          <w:numId w:val="2"/>
        </w:numPr>
        <w:tabs>
          <w:tab w:val="left" w:pos="745"/>
        </w:tabs>
        <w:spacing w:before="76" w:line="230" w:lineRule="auto"/>
        <w:ind w:right="1293" w:firstLine="0"/>
        <w:jc w:val="both"/>
        <w:rPr>
          <w:sz w:val="24"/>
        </w:rPr>
      </w:pPr>
      <w:r>
        <w:rPr>
          <w:sz w:val="24"/>
        </w:rPr>
        <w:t>Reportar en forma inmediata al personal de SSOMA si algún miembro de su</w:t>
      </w:r>
      <w:r>
        <w:rPr>
          <w:spacing w:val="-35"/>
          <w:sz w:val="24"/>
        </w:rPr>
        <w:t xml:space="preserve"> </w:t>
      </w:r>
      <w:r>
        <w:rPr>
          <w:sz w:val="24"/>
        </w:rPr>
        <w:t>entorno familiar ha presentado sintomatología de</w:t>
      </w:r>
      <w:r>
        <w:rPr>
          <w:spacing w:val="-8"/>
          <w:sz w:val="24"/>
        </w:rPr>
        <w:t xml:space="preserve"> </w:t>
      </w:r>
      <w:r>
        <w:rPr>
          <w:sz w:val="24"/>
        </w:rPr>
        <w:t>COVID-19.</w:t>
      </w:r>
    </w:p>
    <w:p w:rsidR="00EB7B4C" w:rsidRDefault="00320CF6">
      <w:pPr>
        <w:pStyle w:val="Prrafodelista"/>
        <w:numPr>
          <w:ilvl w:val="0"/>
          <w:numId w:val="2"/>
        </w:numPr>
        <w:tabs>
          <w:tab w:val="left" w:pos="745"/>
        </w:tabs>
        <w:spacing w:before="73" w:line="244" w:lineRule="auto"/>
        <w:ind w:right="696" w:firstLine="0"/>
        <w:jc w:val="both"/>
        <w:rPr>
          <w:sz w:val="24"/>
        </w:rPr>
      </w:pPr>
      <w:r>
        <w:rPr>
          <w:sz w:val="24"/>
        </w:rPr>
        <w:t>Mantener la distancia de seguridad de 1.5 metros entre las personas que se encuentren en la obra, en caso de actividades que ineludiblemente deben realizarse de manera conjunta, debe procederse con la desinfección completa a cada persona antes de iniciar la tarea, y realizarse el seguimiento</w:t>
      </w:r>
      <w:r>
        <w:rPr>
          <w:spacing w:val="-2"/>
          <w:sz w:val="24"/>
        </w:rPr>
        <w:t xml:space="preserve"> </w:t>
      </w:r>
      <w:r>
        <w:rPr>
          <w:sz w:val="24"/>
        </w:rPr>
        <w:t>respectivo.</w:t>
      </w:r>
    </w:p>
    <w:p w:rsidR="00EB7B4C" w:rsidRDefault="00320CF6">
      <w:pPr>
        <w:pStyle w:val="Prrafodelista"/>
        <w:numPr>
          <w:ilvl w:val="0"/>
          <w:numId w:val="2"/>
        </w:numPr>
        <w:tabs>
          <w:tab w:val="left" w:pos="745"/>
        </w:tabs>
        <w:spacing w:before="69" w:line="244" w:lineRule="auto"/>
        <w:ind w:right="704" w:firstLine="0"/>
        <w:jc w:val="both"/>
        <w:rPr>
          <w:sz w:val="24"/>
        </w:rPr>
      </w:pPr>
      <w:r>
        <w:rPr>
          <w:sz w:val="24"/>
        </w:rPr>
        <w:t xml:space="preserve">Utilizar sus propias herramientas de trabajo o las que le sean facilitadas por </w:t>
      </w:r>
      <w:r>
        <w:rPr>
          <w:spacing w:val="-3"/>
          <w:sz w:val="24"/>
        </w:rPr>
        <w:t xml:space="preserve">su </w:t>
      </w:r>
      <w:r>
        <w:rPr>
          <w:sz w:val="24"/>
        </w:rPr>
        <w:t>empleador, siendo estas siempre de uso personal y que no deben ser compartidas. De ser inevitable el uso compartido, deben estar debidamente desinfectadas tanto al inicio como al final de las actividades diarias de la</w:t>
      </w:r>
      <w:r>
        <w:rPr>
          <w:spacing w:val="-12"/>
          <w:sz w:val="24"/>
        </w:rPr>
        <w:t xml:space="preserve"> </w:t>
      </w:r>
      <w:r>
        <w:rPr>
          <w:sz w:val="24"/>
        </w:rPr>
        <w:t>obra.</w:t>
      </w:r>
    </w:p>
    <w:p w:rsidR="00EB7B4C" w:rsidRDefault="00320CF6">
      <w:pPr>
        <w:pStyle w:val="Prrafodelista"/>
        <w:numPr>
          <w:ilvl w:val="0"/>
          <w:numId w:val="2"/>
        </w:numPr>
        <w:tabs>
          <w:tab w:val="left" w:pos="745"/>
        </w:tabs>
        <w:spacing w:before="65"/>
        <w:ind w:right="698" w:firstLine="0"/>
        <w:jc w:val="both"/>
        <w:rPr>
          <w:sz w:val="24"/>
        </w:rPr>
      </w:pPr>
      <w:r>
        <w:rPr>
          <w:sz w:val="24"/>
        </w:rPr>
        <w:lastRenderedPageBreak/>
        <w:t>Desinfectar sus Equipos de Protección Personal de manera regular, como mínimo una vez por jornada, con alcohol, agua y jabón. Cuando se deterioran deben ser</w:t>
      </w:r>
      <w:r>
        <w:rPr>
          <w:spacing w:val="-21"/>
          <w:sz w:val="24"/>
        </w:rPr>
        <w:t xml:space="preserve"> </w:t>
      </w:r>
      <w:r>
        <w:rPr>
          <w:sz w:val="24"/>
        </w:rPr>
        <w:t>desechados.</w:t>
      </w:r>
    </w:p>
    <w:p w:rsidR="00EB7B4C" w:rsidRDefault="00320CF6">
      <w:pPr>
        <w:pStyle w:val="Prrafodelista"/>
        <w:numPr>
          <w:ilvl w:val="0"/>
          <w:numId w:val="2"/>
        </w:numPr>
        <w:tabs>
          <w:tab w:val="left" w:pos="745"/>
        </w:tabs>
        <w:spacing w:before="78" w:line="235" w:lineRule="auto"/>
        <w:ind w:right="708" w:firstLine="0"/>
        <w:jc w:val="both"/>
        <w:rPr>
          <w:sz w:val="24"/>
        </w:rPr>
      </w:pPr>
      <w:r>
        <w:rPr>
          <w:sz w:val="24"/>
        </w:rPr>
        <w:t>El personal de la obra no puede salir durante el horario de trabajo, salvo en situaciones excepcionales, en cuyo caso la salida es autorizada por el residente de</w:t>
      </w:r>
      <w:r>
        <w:rPr>
          <w:spacing w:val="-16"/>
          <w:sz w:val="24"/>
        </w:rPr>
        <w:t xml:space="preserve"> </w:t>
      </w:r>
      <w:r>
        <w:rPr>
          <w:sz w:val="24"/>
        </w:rPr>
        <w:t>obra.</w:t>
      </w:r>
    </w:p>
    <w:p w:rsidR="00EB7B4C" w:rsidRDefault="00EB7B4C">
      <w:pPr>
        <w:pStyle w:val="Textoindependiente"/>
        <w:ind w:left="0"/>
        <w:rPr>
          <w:sz w:val="9"/>
        </w:rPr>
      </w:pPr>
    </w:p>
    <w:p w:rsidR="00EB7B4C" w:rsidRDefault="00320CF6">
      <w:pPr>
        <w:pStyle w:val="Ttulo5"/>
        <w:numPr>
          <w:ilvl w:val="0"/>
          <w:numId w:val="4"/>
        </w:numPr>
        <w:tabs>
          <w:tab w:val="left" w:pos="841"/>
        </w:tabs>
        <w:ind w:hanging="241"/>
      </w:pPr>
      <w:r>
        <w:t>PROVEEDORES, SUBCONTRATISTAS U</w:t>
      </w:r>
      <w:r>
        <w:rPr>
          <w:spacing w:val="-1"/>
        </w:rPr>
        <w:t xml:space="preserve"> </w:t>
      </w:r>
      <w:r>
        <w:t>OTROS</w:t>
      </w:r>
    </w:p>
    <w:p w:rsidR="00EB7B4C" w:rsidRDefault="00EB7B4C">
      <w:pPr>
        <w:pStyle w:val="Textoindependiente"/>
        <w:spacing w:before="9"/>
        <w:ind w:left="0"/>
        <w:rPr>
          <w:b/>
          <w:sz w:val="31"/>
        </w:rPr>
      </w:pPr>
    </w:p>
    <w:p w:rsidR="00EB7B4C" w:rsidRDefault="00320CF6">
      <w:pPr>
        <w:pStyle w:val="Textoindependiente"/>
        <w:spacing w:line="230" w:lineRule="auto"/>
        <w:ind w:right="338"/>
      </w:pPr>
      <w:r>
        <w:rPr>
          <w:rFonts w:ascii="Times New Roman" w:hAnsi="Times New Roman"/>
          <w:sz w:val="20"/>
        </w:rPr>
        <w:t xml:space="preserve">- </w:t>
      </w:r>
      <w:r>
        <w:t>Comunicar con antelación sobre el ingreso a obra para que se aplique los lineamientos del plan descrito.</w:t>
      </w:r>
    </w:p>
    <w:p w:rsidR="00EB7B4C" w:rsidRDefault="00320CF6">
      <w:pPr>
        <w:pStyle w:val="Prrafodelista"/>
        <w:numPr>
          <w:ilvl w:val="0"/>
          <w:numId w:val="1"/>
        </w:numPr>
        <w:tabs>
          <w:tab w:val="left" w:pos="745"/>
        </w:tabs>
        <w:spacing w:line="225" w:lineRule="auto"/>
        <w:ind w:right="1550" w:firstLine="0"/>
        <w:rPr>
          <w:sz w:val="24"/>
        </w:rPr>
      </w:pPr>
      <w:r>
        <w:rPr>
          <w:sz w:val="24"/>
        </w:rPr>
        <w:t>No ingresar a obra si presenta sintomatología COVID-19 o de otras enfermedades respiratorias.</w:t>
      </w:r>
    </w:p>
    <w:p w:rsidR="00EB7B4C" w:rsidRDefault="00320CF6">
      <w:pPr>
        <w:pStyle w:val="Prrafodelista"/>
        <w:numPr>
          <w:ilvl w:val="0"/>
          <w:numId w:val="1"/>
        </w:numPr>
        <w:tabs>
          <w:tab w:val="left" w:pos="745"/>
        </w:tabs>
        <w:spacing w:before="76" w:line="230" w:lineRule="auto"/>
        <w:ind w:right="973" w:firstLine="0"/>
        <w:rPr>
          <w:sz w:val="24"/>
        </w:rPr>
      </w:pPr>
      <w:r>
        <w:rPr>
          <w:sz w:val="24"/>
        </w:rPr>
        <w:t>Hacer uso adecuado de los elementos de protección e insumos para minimizar el</w:t>
      </w:r>
      <w:r>
        <w:rPr>
          <w:spacing w:val="-37"/>
          <w:sz w:val="24"/>
        </w:rPr>
        <w:t xml:space="preserve"> </w:t>
      </w:r>
      <w:r>
        <w:rPr>
          <w:sz w:val="24"/>
        </w:rPr>
        <w:t>riesgo de</w:t>
      </w:r>
      <w:r>
        <w:rPr>
          <w:spacing w:val="1"/>
          <w:sz w:val="24"/>
        </w:rPr>
        <w:t xml:space="preserve"> </w:t>
      </w:r>
      <w:r>
        <w:rPr>
          <w:sz w:val="24"/>
        </w:rPr>
        <w:t>contagio.</w:t>
      </w:r>
    </w:p>
    <w:p w:rsidR="00EB7B4C" w:rsidRDefault="00320CF6">
      <w:pPr>
        <w:pStyle w:val="Prrafodelista"/>
        <w:numPr>
          <w:ilvl w:val="0"/>
          <w:numId w:val="1"/>
        </w:numPr>
        <w:tabs>
          <w:tab w:val="left" w:pos="745"/>
        </w:tabs>
        <w:spacing w:before="74" w:line="225" w:lineRule="auto"/>
        <w:ind w:right="1321" w:firstLine="0"/>
        <w:rPr>
          <w:sz w:val="24"/>
        </w:rPr>
      </w:pPr>
      <w:r>
        <w:rPr>
          <w:sz w:val="24"/>
        </w:rPr>
        <w:t>Reportar en forma inmediata al personal de SSOMA si presentara sintomatología</w:t>
      </w:r>
      <w:r>
        <w:rPr>
          <w:spacing w:val="-39"/>
          <w:sz w:val="24"/>
        </w:rPr>
        <w:t xml:space="preserve"> </w:t>
      </w:r>
      <w:r>
        <w:rPr>
          <w:sz w:val="24"/>
        </w:rPr>
        <w:t>de COVID-19.</w:t>
      </w:r>
    </w:p>
    <w:p w:rsidR="00EB7B4C" w:rsidRDefault="00320CF6">
      <w:pPr>
        <w:pStyle w:val="Prrafodelista"/>
        <w:numPr>
          <w:ilvl w:val="0"/>
          <w:numId w:val="1"/>
        </w:numPr>
        <w:tabs>
          <w:tab w:val="left" w:pos="745"/>
        </w:tabs>
        <w:spacing w:before="77" w:line="230" w:lineRule="auto"/>
        <w:ind w:right="1289" w:firstLine="0"/>
        <w:rPr>
          <w:sz w:val="24"/>
        </w:rPr>
      </w:pPr>
      <w:r>
        <w:rPr>
          <w:sz w:val="24"/>
        </w:rPr>
        <w:t>Reportar en forma inmediata al personal de SSOMA si algún miembro de su</w:t>
      </w:r>
      <w:r>
        <w:rPr>
          <w:spacing w:val="-31"/>
          <w:sz w:val="24"/>
        </w:rPr>
        <w:t xml:space="preserve"> </w:t>
      </w:r>
      <w:r>
        <w:rPr>
          <w:sz w:val="24"/>
        </w:rPr>
        <w:t>entorno familiar ha presentado sintomatología de</w:t>
      </w:r>
      <w:r>
        <w:rPr>
          <w:spacing w:val="-8"/>
          <w:sz w:val="24"/>
        </w:rPr>
        <w:t xml:space="preserve"> </w:t>
      </w:r>
      <w:r>
        <w:rPr>
          <w:sz w:val="24"/>
        </w:rPr>
        <w:t>COVID-19.</w:t>
      </w:r>
    </w:p>
    <w:p w:rsidR="00EB7B4C" w:rsidRDefault="00EB7B4C">
      <w:pPr>
        <w:pStyle w:val="Textoindependiente"/>
        <w:spacing w:before="11"/>
        <w:ind w:left="0"/>
        <w:rPr>
          <w:sz w:val="25"/>
        </w:rPr>
      </w:pPr>
    </w:p>
    <w:p w:rsidR="00EB7B4C" w:rsidRDefault="00320CF6">
      <w:pPr>
        <w:pStyle w:val="Prrafodelista"/>
        <w:numPr>
          <w:ilvl w:val="0"/>
          <w:numId w:val="9"/>
        </w:numPr>
        <w:tabs>
          <w:tab w:val="left" w:pos="1140"/>
        </w:tabs>
        <w:ind w:left="600" w:right="706" w:firstLine="0"/>
        <w:rPr>
          <w:rFonts w:ascii="Arial" w:hAnsi="Arial"/>
          <w:color w:val="374B80"/>
          <w:sz w:val="32"/>
        </w:rPr>
      </w:pPr>
      <w:bookmarkStart w:id="17" w:name="_TOC_250001"/>
      <w:r>
        <w:rPr>
          <w:rFonts w:ascii="Arial" w:hAnsi="Arial"/>
          <w:color w:val="374B80"/>
          <w:w w:val="85"/>
          <w:sz w:val="32"/>
        </w:rPr>
        <w:t xml:space="preserve">DOCUMENTO DE APROBACIÓN DEL COMITÉ DE SEGURIDAD Y </w:t>
      </w:r>
      <w:r>
        <w:rPr>
          <w:rFonts w:ascii="Arial" w:hAnsi="Arial"/>
          <w:color w:val="374B80"/>
          <w:w w:val="90"/>
          <w:sz w:val="32"/>
        </w:rPr>
        <w:t>SALUD EN EL</w:t>
      </w:r>
      <w:r>
        <w:rPr>
          <w:rFonts w:ascii="Arial" w:hAnsi="Arial"/>
          <w:color w:val="374B80"/>
          <w:spacing w:val="-36"/>
          <w:w w:val="90"/>
          <w:sz w:val="32"/>
        </w:rPr>
        <w:t xml:space="preserve"> </w:t>
      </w:r>
      <w:bookmarkEnd w:id="17"/>
      <w:r>
        <w:rPr>
          <w:rFonts w:ascii="Arial" w:hAnsi="Arial"/>
          <w:color w:val="374B80"/>
          <w:w w:val="90"/>
          <w:sz w:val="32"/>
        </w:rPr>
        <w:t>TRABAJO</w:t>
      </w:r>
    </w:p>
    <w:p w:rsidR="00EB7B4C" w:rsidRDefault="00EB7B4C">
      <w:pPr>
        <w:pStyle w:val="Textoindependiente"/>
        <w:ind w:left="0"/>
        <w:rPr>
          <w:rFonts w:ascii="Arial"/>
          <w:sz w:val="30"/>
        </w:rPr>
      </w:pPr>
    </w:p>
    <w:p w:rsidR="00EB7B4C" w:rsidRDefault="00320CF6">
      <w:pPr>
        <w:pStyle w:val="Textoindependiente"/>
        <w:spacing w:line="235" w:lineRule="auto"/>
        <w:ind w:right="695"/>
        <w:jc w:val="both"/>
      </w:pPr>
      <w:r>
        <w:t>El Plan para la Vigilancia, Prevención y Control de COVID-19, será remitido al Comité de Seguridad y Salud en el Trabajo o al Supervisor de Seguridad y Salud en el Trabajo, para su aprobación en un plazo máximo de 48 horas.</w:t>
      </w:r>
    </w:p>
    <w:p w:rsidR="00EB7B4C" w:rsidRDefault="00EB7B4C">
      <w:pPr>
        <w:pStyle w:val="Textoindependiente"/>
        <w:spacing w:before="3"/>
        <w:ind w:left="0"/>
        <w:rPr>
          <w:sz w:val="20"/>
        </w:rPr>
      </w:pPr>
    </w:p>
    <w:p w:rsidR="00EB7B4C" w:rsidRDefault="00320CF6">
      <w:pPr>
        <w:pStyle w:val="Textoindependiente"/>
        <w:spacing w:before="1" w:line="225" w:lineRule="auto"/>
        <w:ind w:right="699"/>
        <w:jc w:val="both"/>
      </w:pPr>
      <w:r>
        <w:t xml:space="preserve">Posteriormente el Plan será presentado al Ministerio de Salud </w:t>
      </w:r>
      <w:r>
        <w:rPr>
          <w:rFonts w:ascii="Arial" w:hAnsi="Arial"/>
        </w:rPr>
        <w:t xml:space="preserve">– </w:t>
      </w:r>
      <w:r>
        <w:t>Instituto Nacional de Salud, a través del Sistema Integrado para COVID-19</w:t>
      </w:r>
      <w:r>
        <w:rPr>
          <w:spacing w:val="-10"/>
        </w:rPr>
        <w:t xml:space="preserve"> </w:t>
      </w:r>
      <w:r>
        <w:t>(SICOVID-19).</w:t>
      </w:r>
    </w:p>
    <w:p w:rsidR="00EB7B4C" w:rsidRDefault="00EB7B4C">
      <w:pPr>
        <w:pStyle w:val="Textoindependiente"/>
        <w:spacing w:before="11"/>
        <w:ind w:left="0"/>
        <w:rPr>
          <w:sz w:val="21"/>
        </w:rPr>
      </w:pPr>
    </w:p>
    <w:p w:rsidR="00EB7B4C" w:rsidRDefault="00320CF6">
      <w:pPr>
        <w:pStyle w:val="Ttulo2"/>
        <w:numPr>
          <w:ilvl w:val="0"/>
          <w:numId w:val="9"/>
        </w:numPr>
        <w:tabs>
          <w:tab w:val="left" w:pos="1220"/>
        </w:tabs>
        <w:spacing w:before="1"/>
        <w:ind w:left="1219" w:hanging="620"/>
        <w:rPr>
          <w:color w:val="374B80"/>
        </w:rPr>
      </w:pPr>
      <w:bookmarkStart w:id="18" w:name="_TOC_250000"/>
      <w:bookmarkEnd w:id="18"/>
      <w:r>
        <w:rPr>
          <w:color w:val="374B80"/>
          <w:w w:val="90"/>
        </w:rPr>
        <w:t>ANEXOS</w:t>
      </w:r>
    </w:p>
    <w:p w:rsidR="00EB7B4C" w:rsidRDefault="00EB7B4C">
      <w:pPr>
        <w:pStyle w:val="Textoindependiente"/>
        <w:spacing w:before="4"/>
        <w:ind w:left="0"/>
        <w:rPr>
          <w:rFonts w:ascii="Arial"/>
          <w:sz w:val="25"/>
        </w:rPr>
      </w:pPr>
    </w:p>
    <w:p w:rsidR="00EB7B4C" w:rsidRDefault="00320CF6">
      <w:pPr>
        <w:pStyle w:val="Textoindependiente"/>
        <w:spacing w:line="388" w:lineRule="auto"/>
        <w:ind w:right="1768"/>
      </w:pPr>
      <w:r>
        <w:t>ANEXO 1: FICHA DE SINTOMATOLOGÍA COVID-19 PARA EL REGRESO AL TRABAJO ANEXO 2: FICHA DE CONTROL Y MONITOREO COVID-19</w:t>
      </w:r>
    </w:p>
    <w:p w:rsidR="00EB7B4C" w:rsidRDefault="00320CF6">
      <w:pPr>
        <w:pStyle w:val="Textoindependiente"/>
        <w:spacing w:before="61" w:line="225" w:lineRule="auto"/>
      </w:pPr>
      <w:r>
        <w:t>ANEXO 3: EQUIPO DE PROTECCIÓN PERSONAL PARA PUESTO DE TRABAJO CON RIESGO DE EXPOSICIÓN A COVID-19, SEGÚN NIVEL DE RIESGO</w:t>
      </w:r>
    </w:p>
    <w:p w:rsidR="00EB7B4C" w:rsidRDefault="00EB7B4C">
      <w:pPr>
        <w:spacing w:line="225" w:lineRule="auto"/>
        <w:sectPr w:rsidR="00EB7B4C">
          <w:pgSz w:w="11900" w:h="16840"/>
          <w:pgMar w:top="1200" w:right="820" w:bottom="280" w:left="840" w:header="429" w:footer="0" w:gutter="0"/>
          <w:cols w:space="720"/>
        </w:sectPr>
      </w:pPr>
    </w:p>
    <w:p w:rsidR="00EB7B4C" w:rsidRDefault="00EB7B4C">
      <w:pPr>
        <w:pStyle w:val="Textoindependiente"/>
        <w:ind w:left="0"/>
        <w:rPr>
          <w:sz w:val="29"/>
        </w:rPr>
      </w:pPr>
    </w:p>
    <w:p w:rsidR="00EB7B4C" w:rsidRDefault="00320CF6">
      <w:pPr>
        <w:pStyle w:val="Ttulo5"/>
        <w:ind w:left="1052" w:firstLine="0"/>
      </w:pPr>
      <w:r>
        <w:t>ANEXO 1: FICHA DE SINTOMATOLOGÍA COVID-19 PARA EL REGRESO AL TRABAJO</w:t>
      </w:r>
    </w:p>
    <w:p w:rsidR="00EB7B4C" w:rsidRDefault="00EB7B4C">
      <w:pPr>
        <w:pStyle w:val="Textoindependiente"/>
        <w:spacing w:before="12"/>
        <w:ind w:left="0"/>
        <w:rPr>
          <w:b/>
          <w:sz w:val="23"/>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965"/>
        <w:gridCol w:w="965"/>
        <w:gridCol w:w="965"/>
        <w:gridCol w:w="1929"/>
        <w:gridCol w:w="965"/>
        <w:gridCol w:w="1289"/>
      </w:tblGrid>
      <w:tr w:rsidR="00EB7B4C">
        <w:trPr>
          <w:trHeight w:val="212"/>
        </w:trPr>
        <w:tc>
          <w:tcPr>
            <w:tcW w:w="1925" w:type="dxa"/>
            <w:vMerge w:val="restart"/>
            <w:tcBorders>
              <w:bottom w:val="single" w:sz="8" w:space="0" w:color="000000"/>
              <w:right w:val="single" w:sz="8" w:space="0" w:color="000000"/>
            </w:tcBorders>
          </w:tcPr>
          <w:p w:rsidR="00EB7B4C" w:rsidRDefault="00EB7B4C">
            <w:pPr>
              <w:pStyle w:val="TableParagraph"/>
              <w:spacing w:before="6"/>
              <w:rPr>
                <w:b/>
                <w:sz w:val="4"/>
              </w:rPr>
            </w:pPr>
          </w:p>
          <w:p w:rsidR="00EB7B4C" w:rsidRDefault="00EB7B4C">
            <w:pPr>
              <w:pStyle w:val="TableParagraph"/>
              <w:ind w:left="13"/>
              <w:rPr>
                <w:sz w:val="20"/>
              </w:rPr>
            </w:pPr>
          </w:p>
        </w:tc>
        <w:tc>
          <w:tcPr>
            <w:tcW w:w="5789" w:type="dxa"/>
            <w:gridSpan w:val="5"/>
            <w:vMerge w:val="restart"/>
            <w:tcBorders>
              <w:left w:val="single" w:sz="8" w:space="0" w:color="000000"/>
              <w:bottom w:val="single" w:sz="8" w:space="0" w:color="000000"/>
              <w:right w:val="single" w:sz="8" w:space="0" w:color="000000"/>
            </w:tcBorders>
          </w:tcPr>
          <w:p w:rsidR="00EB7B4C" w:rsidRDefault="00320CF6" w:rsidP="005341CA">
            <w:pPr>
              <w:pStyle w:val="TableParagraph"/>
              <w:spacing w:before="24" w:line="326" w:lineRule="auto"/>
              <w:ind w:left="303" w:right="94" w:firstLine="176"/>
              <w:rPr>
                <w:b/>
                <w:sz w:val="14"/>
              </w:rPr>
            </w:pPr>
            <w:r>
              <w:rPr>
                <w:b/>
                <w:sz w:val="14"/>
              </w:rPr>
              <w:t>FICHA DE SINTOMATOLOGÍA COVID-19 PARA REGRESO AL TRABAJO</w:t>
            </w:r>
          </w:p>
          <w:p w:rsidR="00EB7B4C" w:rsidRDefault="00320CF6">
            <w:pPr>
              <w:pStyle w:val="TableParagraph"/>
              <w:spacing w:line="167" w:lineRule="exact"/>
              <w:ind w:left="1756"/>
              <w:rPr>
                <w:b/>
                <w:sz w:val="14"/>
              </w:rPr>
            </w:pPr>
            <w:r>
              <w:rPr>
                <w:b/>
                <w:sz w:val="14"/>
              </w:rPr>
              <w:t>DECLARACIÓN JURADA</w:t>
            </w:r>
          </w:p>
        </w:tc>
        <w:tc>
          <w:tcPr>
            <w:tcW w:w="1289" w:type="dxa"/>
            <w:tcBorders>
              <w:left w:val="single" w:sz="8" w:space="0" w:color="000000"/>
              <w:bottom w:val="single" w:sz="8" w:space="0" w:color="000000"/>
              <w:right w:val="single" w:sz="8" w:space="0" w:color="000000"/>
            </w:tcBorders>
          </w:tcPr>
          <w:p w:rsidR="00EB7B4C" w:rsidRDefault="00320CF6">
            <w:pPr>
              <w:pStyle w:val="TableParagraph"/>
              <w:spacing w:before="24" w:line="168" w:lineRule="exact"/>
              <w:ind w:left="191" w:right="171"/>
              <w:jc w:val="center"/>
              <w:rPr>
                <w:b/>
                <w:sz w:val="14"/>
              </w:rPr>
            </w:pPr>
            <w:r>
              <w:rPr>
                <w:b/>
                <w:sz w:val="14"/>
              </w:rPr>
              <w:t>VERSIÓN N° 01</w:t>
            </w:r>
          </w:p>
        </w:tc>
      </w:tr>
      <w:tr w:rsidR="00EB7B4C">
        <w:trPr>
          <w:trHeight w:val="212"/>
        </w:trPr>
        <w:tc>
          <w:tcPr>
            <w:tcW w:w="1925" w:type="dxa"/>
            <w:vMerge/>
            <w:tcBorders>
              <w:top w:val="nil"/>
              <w:bottom w:val="single" w:sz="8" w:space="0" w:color="000000"/>
              <w:right w:val="single" w:sz="8" w:space="0" w:color="000000"/>
            </w:tcBorders>
          </w:tcPr>
          <w:p w:rsidR="00EB7B4C" w:rsidRDefault="00EB7B4C">
            <w:pPr>
              <w:rPr>
                <w:sz w:val="2"/>
                <w:szCs w:val="2"/>
              </w:rPr>
            </w:pPr>
          </w:p>
        </w:tc>
        <w:tc>
          <w:tcPr>
            <w:tcW w:w="5789" w:type="dxa"/>
            <w:gridSpan w:val="5"/>
            <w:vMerge/>
            <w:tcBorders>
              <w:top w:val="nil"/>
              <w:left w:val="single" w:sz="8" w:space="0" w:color="000000"/>
              <w:bottom w:val="single" w:sz="8" w:space="0" w:color="000000"/>
              <w:right w:val="single" w:sz="8" w:space="0" w:color="000000"/>
            </w:tcBorders>
          </w:tcPr>
          <w:p w:rsidR="00EB7B4C" w:rsidRDefault="00EB7B4C">
            <w:pPr>
              <w:rPr>
                <w:sz w:val="2"/>
                <w:szCs w:val="2"/>
              </w:rPr>
            </w:pPr>
          </w:p>
        </w:tc>
        <w:tc>
          <w:tcPr>
            <w:tcW w:w="1289"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4" w:line="168" w:lineRule="exact"/>
              <w:ind w:left="187" w:right="171"/>
              <w:jc w:val="center"/>
              <w:rPr>
                <w:b/>
                <w:sz w:val="14"/>
              </w:rPr>
            </w:pPr>
            <w:r>
              <w:rPr>
                <w:b/>
                <w:sz w:val="14"/>
              </w:rPr>
              <w:t>FECHA</w:t>
            </w:r>
          </w:p>
        </w:tc>
      </w:tr>
      <w:tr w:rsidR="00EB7B4C">
        <w:trPr>
          <w:trHeight w:val="211"/>
        </w:trPr>
        <w:tc>
          <w:tcPr>
            <w:tcW w:w="1925" w:type="dxa"/>
            <w:vMerge/>
            <w:tcBorders>
              <w:top w:val="nil"/>
              <w:bottom w:val="single" w:sz="8" w:space="0" w:color="000000"/>
              <w:right w:val="single" w:sz="8" w:space="0" w:color="000000"/>
            </w:tcBorders>
          </w:tcPr>
          <w:p w:rsidR="00EB7B4C" w:rsidRDefault="00EB7B4C">
            <w:pPr>
              <w:rPr>
                <w:sz w:val="2"/>
                <w:szCs w:val="2"/>
              </w:rPr>
            </w:pPr>
          </w:p>
        </w:tc>
        <w:tc>
          <w:tcPr>
            <w:tcW w:w="5789" w:type="dxa"/>
            <w:gridSpan w:val="5"/>
            <w:vMerge/>
            <w:tcBorders>
              <w:top w:val="nil"/>
              <w:left w:val="single" w:sz="8" w:space="0" w:color="000000"/>
              <w:bottom w:val="single" w:sz="8" w:space="0" w:color="000000"/>
              <w:right w:val="single" w:sz="8" w:space="0" w:color="000000"/>
            </w:tcBorders>
          </w:tcPr>
          <w:p w:rsidR="00EB7B4C" w:rsidRDefault="00EB7B4C">
            <w:pPr>
              <w:rPr>
                <w:sz w:val="2"/>
                <w:szCs w:val="2"/>
              </w:rPr>
            </w:pPr>
          </w:p>
        </w:tc>
        <w:tc>
          <w:tcPr>
            <w:tcW w:w="128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23" w:line="168" w:lineRule="exact"/>
              <w:ind w:left="191" w:right="170"/>
              <w:jc w:val="center"/>
              <w:rPr>
                <w:b/>
                <w:sz w:val="14"/>
              </w:rPr>
            </w:pPr>
          </w:p>
        </w:tc>
      </w:tr>
      <w:tr w:rsidR="00EB7B4C">
        <w:trPr>
          <w:trHeight w:val="657"/>
        </w:trPr>
        <w:tc>
          <w:tcPr>
            <w:tcW w:w="1925" w:type="dxa"/>
            <w:tcBorders>
              <w:top w:val="single" w:sz="8" w:space="0" w:color="000000"/>
              <w:bottom w:val="single" w:sz="8" w:space="0" w:color="000000"/>
              <w:right w:val="single" w:sz="8" w:space="0" w:color="000000"/>
            </w:tcBorders>
          </w:tcPr>
          <w:p w:rsidR="00EB7B4C" w:rsidRDefault="00EB7B4C">
            <w:pPr>
              <w:pStyle w:val="TableParagraph"/>
              <w:spacing w:before="2"/>
              <w:rPr>
                <w:b/>
                <w:sz w:val="20"/>
              </w:rPr>
            </w:pPr>
          </w:p>
          <w:p w:rsidR="00EB7B4C" w:rsidRDefault="00320CF6">
            <w:pPr>
              <w:pStyle w:val="TableParagraph"/>
              <w:ind w:left="987"/>
              <w:rPr>
                <w:b/>
                <w:sz w:val="14"/>
              </w:rPr>
            </w:pPr>
            <w:r>
              <w:rPr>
                <w:b/>
                <w:sz w:val="14"/>
              </w:rPr>
              <w:t>OBRA</w:t>
            </w:r>
          </w:p>
        </w:tc>
        <w:tc>
          <w:tcPr>
            <w:tcW w:w="7078" w:type="dxa"/>
            <w:gridSpan w:val="6"/>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9"/>
              <w:rPr>
                <w:b/>
                <w:sz w:val="12"/>
              </w:rPr>
            </w:pPr>
          </w:p>
          <w:p w:rsidR="00EB7B4C" w:rsidRDefault="00EB7B4C">
            <w:pPr>
              <w:pStyle w:val="TableParagraph"/>
              <w:spacing w:line="276" w:lineRule="auto"/>
              <w:ind w:left="3324" w:right="92" w:hanging="3145"/>
              <w:rPr>
                <w:rFonts w:ascii="Arial" w:hAnsi="Arial"/>
                <w:b/>
                <w:sz w:val="14"/>
              </w:rPr>
            </w:pPr>
          </w:p>
        </w:tc>
      </w:tr>
      <w:tr w:rsidR="00EB7B4C">
        <w:trPr>
          <w:trHeight w:val="434"/>
        </w:trPr>
        <w:tc>
          <w:tcPr>
            <w:tcW w:w="9003" w:type="dxa"/>
            <w:gridSpan w:val="7"/>
            <w:tcBorders>
              <w:top w:val="single" w:sz="8" w:space="0" w:color="000000"/>
              <w:bottom w:val="single" w:sz="8" w:space="0" w:color="000000"/>
              <w:right w:val="single" w:sz="8" w:space="0" w:color="000000"/>
            </w:tcBorders>
          </w:tcPr>
          <w:p w:rsidR="00EB7B4C" w:rsidRDefault="00320CF6">
            <w:pPr>
              <w:pStyle w:val="TableParagraph"/>
              <w:spacing w:before="14"/>
              <w:ind w:left="1604" w:right="1593"/>
              <w:jc w:val="center"/>
              <w:rPr>
                <w:b/>
                <w:sz w:val="14"/>
              </w:rPr>
            </w:pPr>
            <w:r>
              <w:rPr>
                <w:b/>
                <w:sz w:val="14"/>
              </w:rPr>
              <w:t>DATOS DEL EMPLEADOR</w:t>
            </w:r>
          </w:p>
        </w:tc>
      </w:tr>
      <w:tr w:rsidR="00EB7B4C">
        <w:trPr>
          <w:trHeight w:val="212"/>
        </w:trPr>
        <w:tc>
          <w:tcPr>
            <w:tcW w:w="2890" w:type="dxa"/>
            <w:gridSpan w:val="2"/>
            <w:tcBorders>
              <w:top w:val="single" w:sz="8" w:space="0" w:color="000000"/>
              <w:bottom w:val="single" w:sz="8" w:space="0" w:color="000000"/>
              <w:right w:val="single" w:sz="8" w:space="0" w:color="000000"/>
            </w:tcBorders>
          </w:tcPr>
          <w:p w:rsidR="00EB7B4C" w:rsidRDefault="00320CF6" w:rsidP="005341CA">
            <w:pPr>
              <w:pStyle w:val="TableParagraph"/>
              <w:spacing w:before="24" w:line="168" w:lineRule="exact"/>
              <w:ind w:left="994" w:right="798"/>
              <w:jc w:val="center"/>
              <w:rPr>
                <w:b/>
                <w:sz w:val="14"/>
              </w:rPr>
            </w:pPr>
            <w:r>
              <w:rPr>
                <w:b/>
                <w:sz w:val="14"/>
              </w:rPr>
              <w:t>RAZÓN SOCIAL</w:t>
            </w:r>
          </w:p>
        </w:tc>
        <w:tc>
          <w:tcPr>
            <w:tcW w:w="965" w:type="dxa"/>
            <w:tcBorders>
              <w:top w:val="single" w:sz="8" w:space="0" w:color="000000"/>
              <w:left w:val="single" w:sz="8" w:space="0" w:color="000000"/>
              <w:bottom w:val="single" w:sz="8" w:space="0" w:color="000000"/>
              <w:right w:val="single" w:sz="8" w:space="0" w:color="000000"/>
            </w:tcBorders>
          </w:tcPr>
          <w:p w:rsidR="00EB7B4C" w:rsidRDefault="00320CF6" w:rsidP="005341CA">
            <w:pPr>
              <w:pStyle w:val="TableParagraph"/>
              <w:spacing w:before="24" w:line="168" w:lineRule="exact"/>
              <w:ind w:left="333" w:right="199"/>
              <w:jc w:val="center"/>
              <w:rPr>
                <w:b/>
                <w:sz w:val="14"/>
              </w:rPr>
            </w:pPr>
            <w:r>
              <w:rPr>
                <w:b/>
                <w:sz w:val="14"/>
              </w:rPr>
              <w:t>RU</w:t>
            </w:r>
            <w:r w:rsidR="005341CA">
              <w:rPr>
                <w:b/>
                <w:sz w:val="14"/>
              </w:rPr>
              <w:t>C</w:t>
            </w:r>
          </w:p>
        </w:tc>
        <w:tc>
          <w:tcPr>
            <w:tcW w:w="2894"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4" w:line="168" w:lineRule="exact"/>
              <w:ind w:left="744"/>
              <w:rPr>
                <w:b/>
                <w:sz w:val="14"/>
              </w:rPr>
            </w:pPr>
            <w:r>
              <w:rPr>
                <w:b/>
                <w:sz w:val="14"/>
              </w:rPr>
              <w:t>ACTIVIDAD ECONÓMICA</w:t>
            </w: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320CF6" w:rsidP="005341CA">
            <w:pPr>
              <w:pStyle w:val="TableParagraph"/>
              <w:spacing w:before="24" w:line="168" w:lineRule="exact"/>
              <w:ind w:left="781" w:right="528"/>
              <w:jc w:val="center"/>
              <w:rPr>
                <w:b/>
                <w:sz w:val="14"/>
              </w:rPr>
            </w:pPr>
            <w:r>
              <w:rPr>
                <w:b/>
                <w:sz w:val="14"/>
              </w:rPr>
              <w:t>DIRECCIÓN</w:t>
            </w:r>
          </w:p>
        </w:tc>
      </w:tr>
      <w:tr w:rsidR="00EB7B4C">
        <w:trPr>
          <w:trHeight w:val="434"/>
        </w:trPr>
        <w:tc>
          <w:tcPr>
            <w:tcW w:w="2890" w:type="dxa"/>
            <w:gridSpan w:val="2"/>
            <w:tcBorders>
              <w:top w:val="single" w:sz="8" w:space="0" w:color="000000"/>
              <w:bottom w:val="single" w:sz="8" w:space="0" w:color="000000"/>
              <w:right w:val="single" w:sz="8" w:space="0" w:color="000000"/>
            </w:tcBorders>
          </w:tcPr>
          <w:p w:rsidR="00EB7B4C" w:rsidRDefault="00EB7B4C">
            <w:pPr>
              <w:pStyle w:val="TableParagraph"/>
              <w:ind w:left="189"/>
              <w:rPr>
                <w:b/>
                <w:sz w:val="14"/>
              </w:rPr>
            </w:pP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ind w:left="123"/>
              <w:rPr>
                <w:b/>
                <w:sz w:val="14"/>
              </w:rPr>
            </w:pPr>
          </w:p>
        </w:tc>
        <w:tc>
          <w:tcPr>
            <w:tcW w:w="289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42" w:line="259" w:lineRule="auto"/>
              <w:ind w:left="1106" w:right="148" w:hanging="854"/>
              <w:rPr>
                <w:b/>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42" w:line="259" w:lineRule="auto"/>
              <w:ind w:left="661" w:right="-20" w:hanging="613"/>
              <w:rPr>
                <w:b/>
                <w:sz w:val="14"/>
              </w:rPr>
            </w:pPr>
          </w:p>
        </w:tc>
      </w:tr>
      <w:tr w:rsidR="00EB7B4C">
        <w:trPr>
          <w:trHeight w:val="211"/>
        </w:trPr>
        <w:tc>
          <w:tcPr>
            <w:tcW w:w="9003" w:type="dxa"/>
            <w:gridSpan w:val="7"/>
            <w:tcBorders>
              <w:top w:val="single" w:sz="8" w:space="0" w:color="000000"/>
              <w:bottom w:val="single" w:sz="8" w:space="0" w:color="000000"/>
              <w:right w:val="single" w:sz="8" w:space="0" w:color="000000"/>
            </w:tcBorders>
          </w:tcPr>
          <w:p w:rsidR="00EB7B4C" w:rsidRDefault="00320CF6">
            <w:pPr>
              <w:pStyle w:val="TableParagraph"/>
              <w:spacing w:before="23" w:line="168" w:lineRule="exact"/>
              <w:ind w:left="1604" w:right="1601"/>
              <w:jc w:val="center"/>
              <w:rPr>
                <w:sz w:val="14"/>
              </w:rPr>
            </w:pPr>
            <w:r>
              <w:rPr>
                <w:sz w:val="14"/>
              </w:rPr>
              <w:t>He recibido explicación del objetivo de esta evaluación y me comprometo a responder con la verdad:</w:t>
            </w:r>
          </w:p>
        </w:tc>
      </w:tr>
      <w:tr w:rsidR="00EB7B4C">
        <w:trPr>
          <w:trHeight w:val="434"/>
        </w:trPr>
        <w:tc>
          <w:tcPr>
            <w:tcW w:w="2890" w:type="dxa"/>
            <w:gridSpan w:val="2"/>
            <w:tcBorders>
              <w:top w:val="single" w:sz="8" w:space="0" w:color="000000"/>
              <w:bottom w:val="single" w:sz="8" w:space="0" w:color="000000"/>
              <w:right w:val="single" w:sz="8" w:space="0" w:color="000000"/>
            </w:tcBorders>
          </w:tcPr>
          <w:p w:rsidR="00EB7B4C" w:rsidRDefault="00EB7B4C">
            <w:pPr>
              <w:pStyle w:val="TableParagraph"/>
              <w:rPr>
                <w:b/>
                <w:sz w:val="11"/>
              </w:rPr>
            </w:pPr>
          </w:p>
          <w:p w:rsidR="00EB7B4C" w:rsidRDefault="00320CF6">
            <w:pPr>
              <w:pStyle w:val="TableParagraph"/>
              <w:ind w:left="783"/>
              <w:rPr>
                <w:b/>
                <w:sz w:val="14"/>
              </w:rPr>
            </w:pPr>
            <w:r>
              <w:rPr>
                <w:b/>
                <w:sz w:val="14"/>
              </w:rPr>
              <w:t>NOMBRES Y APELLIDOS</w:t>
            </w:r>
          </w:p>
        </w:tc>
        <w:tc>
          <w:tcPr>
            <w:tcW w:w="6113" w:type="dxa"/>
            <w:gridSpan w:val="5"/>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211"/>
        </w:trPr>
        <w:tc>
          <w:tcPr>
            <w:tcW w:w="2890" w:type="dxa"/>
            <w:gridSpan w:val="2"/>
            <w:tcBorders>
              <w:top w:val="single" w:sz="8" w:space="0" w:color="000000"/>
              <w:bottom w:val="single" w:sz="8" w:space="0" w:color="000000"/>
              <w:right w:val="single" w:sz="8" w:space="0" w:color="000000"/>
            </w:tcBorders>
          </w:tcPr>
          <w:p w:rsidR="00EB7B4C" w:rsidRDefault="00320CF6">
            <w:pPr>
              <w:pStyle w:val="TableParagraph"/>
              <w:spacing w:before="23" w:line="168" w:lineRule="exact"/>
              <w:ind w:left="981" w:right="974"/>
              <w:jc w:val="center"/>
              <w:rPr>
                <w:b/>
                <w:sz w:val="14"/>
              </w:rPr>
            </w:pPr>
            <w:r>
              <w:rPr>
                <w:b/>
                <w:sz w:val="14"/>
              </w:rPr>
              <w:t>DIRECCIÓN</w:t>
            </w:r>
          </w:p>
        </w:tc>
        <w:tc>
          <w:tcPr>
            <w:tcW w:w="6113" w:type="dxa"/>
            <w:gridSpan w:val="5"/>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212"/>
        </w:trPr>
        <w:tc>
          <w:tcPr>
            <w:tcW w:w="1925" w:type="dxa"/>
            <w:tcBorders>
              <w:top w:val="single" w:sz="8" w:space="0" w:color="000000"/>
              <w:bottom w:val="single" w:sz="8" w:space="0" w:color="000000"/>
              <w:right w:val="single" w:sz="8" w:space="0" w:color="000000"/>
            </w:tcBorders>
          </w:tcPr>
          <w:p w:rsidR="00EB7B4C" w:rsidRDefault="00320CF6">
            <w:pPr>
              <w:pStyle w:val="TableParagraph"/>
              <w:spacing w:before="23" w:line="169" w:lineRule="exact"/>
              <w:ind w:left="987"/>
              <w:rPr>
                <w:b/>
                <w:sz w:val="14"/>
              </w:rPr>
            </w:pPr>
            <w:r>
              <w:rPr>
                <w:b/>
                <w:sz w:val="14"/>
              </w:rPr>
              <w:t>DNI</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965"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9" w:lineRule="exact"/>
              <w:ind w:left="21"/>
              <w:rPr>
                <w:b/>
                <w:sz w:val="14"/>
              </w:rPr>
            </w:pPr>
            <w:r>
              <w:rPr>
                <w:b/>
                <w:sz w:val="14"/>
              </w:rPr>
              <w:t>CARGO</w:t>
            </w:r>
          </w:p>
        </w:tc>
        <w:tc>
          <w:tcPr>
            <w:tcW w:w="289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965"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9" w:lineRule="exact"/>
              <w:ind w:left="21"/>
              <w:rPr>
                <w:b/>
                <w:sz w:val="14"/>
              </w:rPr>
            </w:pPr>
            <w:r>
              <w:rPr>
                <w:b/>
                <w:sz w:val="14"/>
              </w:rPr>
              <w:t>CELULAR</w:t>
            </w:r>
          </w:p>
        </w:tc>
        <w:tc>
          <w:tcPr>
            <w:tcW w:w="128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211"/>
        </w:trPr>
        <w:tc>
          <w:tcPr>
            <w:tcW w:w="9003" w:type="dxa"/>
            <w:gridSpan w:val="7"/>
            <w:tcBorders>
              <w:top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434"/>
        </w:trPr>
        <w:tc>
          <w:tcPr>
            <w:tcW w:w="9003" w:type="dxa"/>
            <w:gridSpan w:val="7"/>
            <w:tcBorders>
              <w:top w:val="single" w:sz="8" w:space="0" w:color="000000"/>
              <w:bottom w:val="single" w:sz="8" w:space="0" w:color="000000"/>
              <w:right w:val="single" w:sz="8" w:space="0" w:color="000000"/>
            </w:tcBorders>
          </w:tcPr>
          <w:p w:rsidR="00EB7B4C" w:rsidRDefault="00320CF6">
            <w:pPr>
              <w:pStyle w:val="TableParagraph"/>
              <w:spacing w:before="14"/>
              <w:ind w:left="987"/>
              <w:rPr>
                <w:sz w:val="14"/>
              </w:rPr>
            </w:pPr>
            <w:r>
              <w:rPr>
                <w:sz w:val="14"/>
              </w:rPr>
              <w:t>En los últimos 14 días calendario he tenido alguno de los síntomas siguientes:</w:t>
            </w:r>
          </w:p>
        </w:tc>
      </w:tr>
      <w:tr w:rsidR="00EB7B4C">
        <w:trPr>
          <w:trHeight w:val="211"/>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23" w:line="168" w:lineRule="exact"/>
              <w:ind w:left="2100"/>
              <w:rPr>
                <w:b/>
                <w:sz w:val="14"/>
              </w:rPr>
            </w:pPr>
            <w:r>
              <w:rPr>
                <w:b/>
                <w:sz w:val="14"/>
              </w:rPr>
              <w:t>SÍNTOMAS</w:t>
            </w:r>
          </w:p>
        </w:tc>
        <w:tc>
          <w:tcPr>
            <w:tcW w:w="965"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right="412"/>
              <w:jc w:val="right"/>
              <w:rPr>
                <w:b/>
                <w:sz w:val="14"/>
              </w:rPr>
            </w:pPr>
            <w:r>
              <w:rPr>
                <w:b/>
                <w:w w:val="95"/>
                <w:sz w:val="14"/>
              </w:rPr>
              <w:t>SÍ</w:t>
            </w:r>
          </w:p>
        </w:tc>
        <w:tc>
          <w:tcPr>
            <w:tcW w:w="1929"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right="854"/>
              <w:jc w:val="right"/>
              <w:rPr>
                <w:b/>
                <w:sz w:val="14"/>
              </w:rPr>
            </w:pPr>
            <w:r>
              <w:rPr>
                <w:b/>
                <w:sz w:val="14"/>
              </w:rPr>
              <w:t>NO</w:t>
            </w: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left="707"/>
              <w:rPr>
                <w:b/>
                <w:sz w:val="14"/>
              </w:rPr>
            </w:pPr>
            <w:r>
              <w:rPr>
                <w:b/>
                <w:sz w:val="14"/>
              </w:rPr>
              <w:t>OBSERVACIÓN</w:t>
            </w:r>
          </w:p>
        </w:tc>
      </w:tr>
      <w:tr w:rsidR="00EB7B4C">
        <w:trPr>
          <w:trHeight w:val="43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14"/>
              <w:ind w:left="987"/>
              <w:rPr>
                <w:sz w:val="14"/>
              </w:rPr>
            </w:pPr>
            <w:r>
              <w:rPr>
                <w:sz w:val="14"/>
              </w:rPr>
              <w:t>SENSACIÓN DE ALZA TÉRMICA O FIEBRE</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211"/>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23" w:line="168" w:lineRule="exact"/>
              <w:ind w:left="987"/>
              <w:rPr>
                <w:sz w:val="14"/>
              </w:rPr>
            </w:pPr>
            <w:r>
              <w:rPr>
                <w:sz w:val="14"/>
              </w:rPr>
              <w:t>TOS, ESTORNUDOS O DIFICULTAD PARA RESPIRA</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43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14"/>
              <w:ind w:left="987"/>
              <w:rPr>
                <w:sz w:val="14"/>
              </w:rPr>
            </w:pPr>
            <w:r>
              <w:rPr>
                <w:sz w:val="14"/>
              </w:rPr>
              <w:t>EXPECTORACIÓN O FLEMA AMARILLA O VERDOS</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657"/>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14" w:line="312" w:lineRule="auto"/>
              <w:ind w:left="987"/>
              <w:rPr>
                <w:sz w:val="14"/>
              </w:rPr>
            </w:pPr>
            <w:r>
              <w:rPr>
                <w:sz w:val="14"/>
              </w:rPr>
              <w:t>CONTACTO CON PERSONA(S) CON UN CASO CONFIRMADO DE COVID-19</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657"/>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14" w:line="312" w:lineRule="auto"/>
              <w:ind w:left="987" w:right="577"/>
              <w:rPr>
                <w:sz w:val="14"/>
              </w:rPr>
            </w:pPr>
            <w:r>
              <w:rPr>
                <w:sz w:val="14"/>
              </w:rPr>
              <w:t>ESTÁ TOMANDO ALGUNA MEDICACIÓN (DETALLAR CUÁL O CUÁLES)</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211"/>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23" w:line="168" w:lineRule="exact"/>
              <w:ind w:left="1497"/>
              <w:rPr>
                <w:b/>
                <w:sz w:val="14"/>
              </w:rPr>
            </w:pPr>
            <w:r>
              <w:rPr>
                <w:b/>
                <w:sz w:val="14"/>
              </w:rPr>
              <w:t>ENFERMEDADES PREEXISTENTES</w:t>
            </w:r>
          </w:p>
        </w:tc>
        <w:tc>
          <w:tcPr>
            <w:tcW w:w="965"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right="412"/>
              <w:jc w:val="right"/>
              <w:rPr>
                <w:b/>
                <w:sz w:val="14"/>
              </w:rPr>
            </w:pPr>
            <w:r>
              <w:rPr>
                <w:b/>
                <w:w w:val="95"/>
                <w:sz w:val="14"/>
              </w:rPr>
              <w:t>SÍ</w:t>
            </w:r>
          </w:p>
        </w:tc>
        <w:tc>
          <w:tcPr>
            <w:tcW w:w="1929"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right="854"/>
              <w:jc w:val="right"/>
              <w:rPr>
                <w:b/>
                <w:sz w:val="14"/>
              </w:rPr>
            </w:pPr>
            <w:r>
              <w:rPr>
                <w:b/>
                <w:sz w:val="14"/>
              </w:rPr>
              <w:t>NO</w:t>
            </w: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3" w:line="168" w:lineRule="exact"/>
              <w:ind w:left="707"/>
              <w:rPr>
                <w:b/>
                <w:sz w:val="14"/>
              </w:rPr>
            </w:pPr>
            <w:r>
              <w:rPr>
                <w:b/>
                <w:sz w:val="14"/>
              </w:rPr>
              <w:t>OBSERVACIÓN</w:t>
            </w:r>
          </w:p>
        </w:tc>
      </w:tr>
      <w:tr w:rsidR="00EB7B4C">
        <w:trPr>
          <w:trHeight w:val="31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0"/>
              <w:ind w:left="987"/>
              <w:rPr>
                <w:sz w:val="14"/>
              </w:rPr>
            </w:pPr>
            <w:r>
              <w:rPr>
                <w:sz w:val="14"/>
              </w:rPr>
              <w:t>HIPERTENSIÓN ARTERIAL</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3"/>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0"/>
              <w:ind w:left="987"/>
              <w:rPr>
                <w:sz w:val="14"/>
              </w:rPr>
            </w:pPr>
            <w:r>
              <w:rPr>
                <w:sz w:val="14"/>
              </w:rPr>
              <w:t>ENFERMEDAD CARVIOVASCULAR</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9"/>
              <w:ind w:left="987"/>
              <w:rPr>
                <w:sz w:val="14"/>
              </w:rPr>
            </w:pPr>
            <w:r>
              <w:rPr>
                <w:sz w:val="14"/>
              </w:rPr>
              <w:t>DIABETES</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3"/>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9"/>
              <w:ind w:left="987"/>
              <w:rPr>
                <w:sz w:val="14"/>
              </w:rPr>
            </w:pPr>
            <w:r>
              <w:rPr>
                <w:sz w:val="14"/>
              </w:rPr>
              <w:t>OBESIDAD</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9"/>
              <w:ind w:left="987"/>
              <w:rPr>
                <w:sz w:val="14"/>
              </w:rPr>
            </w:pPr>
            <w:r>
              <w:rPr>
                <w:sz w:val="14"/>
              </w:rPr>
              <w:t>ASMA</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0"/>
              <w:ind w:left="987"/>
              <w:rPr>
                <w:sz w:val="14"/>
              </w:rPr>
            </w:pPr>
            <w:r>
              <w:rPr>
                <w:sz w:val="14"/>
              </w:rPr>
              <w:t>ENFERMEDAD RESPIRATORIA CRÓNICA</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3"/>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0"/>
              <w:ind w:left="987"/>
              <w:rPr>
                <w:sz w:val="14"/>
              </w:rPr>
            </w:pPr>
            <w:r>
              <w:rPr>
                <w:sz w:val="14"/>
              </w:rPr>
              <w:t>INSUFICIENCIA RENAL CRÓNICA</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4"/>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9"/>
              <w:ind w:left="987"/>
              <w:rPr>
                <w:sz w:val="14"/>
              </w:rPr>
            </w:pPr>
            <w:r>
              <w:rPr>
                <w:sz w:val="14"/>
              </w:rPr>
              <w:t>CÁNCER</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r w:rsidR="00EB7B4C">
        <w:trPr>
          <w:trHeight w:val="313"/>
        </w:trPr>
        <w:tc>
          <w:tcPr>
            <w:tcW w:w="3855" w:type="dxa"/>
            <w:gridSpan w:val="3"/>
            <w:tcBorders>
              <w:top w:val="single" w:sz="8" w:space="0" w:color="000000"/>
              <w:bottom w:val="single" w:sz="8" w:space="0" w:color="000000"/>
              <w:right w:val="single" w:sz="8" w:space="0" w:color="000000"/>
            </w:tcBorders>
          </w:tcPr>
          <w:p w:rsidR="00EB7B4C" w:rsidRDefault="00320CF6">
            <w:pPr>
              <w:pStyle w:val="TableParagraph"/>
              <w:spacing w:before="79"/>
              <w:ind w:left="987"/>
              <w:rPr>
                <w:sz w:val="14"/>
              </w:rPr>
            </w:pPr>
            <w:r>
              <w:rPr>
                <w:sz w:val="14"/>
              </w:rPr>
              <w:t>OTRA</w:t>
            </w:r>
          </w:p>
        </w:tc>
        <w:tc>
          <w:tcPr>
            <w:tcW w:w="965"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1929"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c>
          <w:tcPr>
            <w:tcW w:w="225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4"/>
              </w:rPr>
            </w:pPr>
          </w:p>
        </w:tc>
      </w:tr>
    </w:tbl>
    <w:p w:rsidR="00EB7B4C" w:rsidRDefault="005341CA">
      <w:pPr>
        <w:pStyle w:val="Textoindependiente"/>
        <w:spacing w:before="3"/>
        <w:ind w:left="0"/>
        <w:rPr>
          <w:b/>
          <w:sz w:val="14"/>
        </w:rPr>
      </w:pPr>
      <w:r>
        <w:rPr>
          <w:noProof/>
          <w:lang w:val="en-US"/>
        </w:rPr>
        <w:lastRenderedPageBreak/>
        <mc:AlternateContent>
          <mc:Choice Requires="wpg">
            <w:drawing>
              <wp:anchor distT="0" distB="0" distL="0" distR="0" simplePos="0" relativeHeight="487591424" behindDoc="1" locked="0" layoutInCell="1" allowOverlap="1">
                <wp:simplePos x="0" y="0"/>
                <wp:positionH relativeFrom="page">
                  <wp:posOffset>1111250</wp:posOffset>
                </wp:positionH>
                <wp:positionV relativeFrom="paragraph">
                  <wp:posOffset>151130</wp:posOffset>
                </wp:positionV>
                <wp:extent cx="5725160" cy="1997075"/>
                <wp:effectExtent l="0" t="0" r="0" b="0"/>
                <wp:wrapTopAndBottom/>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997075"/>
                          <a:chOff x="1442" y="214"/>
                          <a:chExt cx="9016" cy="3145"/>
                        </a:xfrm>
                      </wpg:grpSpPr>
                      <wps:wsp>
                        <wps:cNvPr id="25" name="Freeform 6"/>
                        <wps:cNvSpPr>
                          <a:spLocks/>
                        </wps:cNvSpPr>
                        <wps:spPr bwMode="auto">
                          <a:xfrm>
                            <a:off x="1442" y="213"/>
                            <a:ext cx="9016" cy="3145"/>
                          </a:xfrm>
                          <a:custGeom>
                            <a:avLst/>
                            <a:gdLst>
                              <a:gd name="T0" fmla="+- 0 10458 1442"/>
                              <a:gd name="T1" fmla="*/ T0 w 9016"/>
                              <a:gd name="T2" fmla="+- 0 214 214"/>
                              <a:gd name="T3" fmla="*/ 214 h 3145"/>
                              <a:gd name="T4" fmla="+- 0 10439 1442"/>
                              <a:gd name="T5" fmla="*/ T4 w 9016"/>
                              <a:gd name="T6" fmla="+- 0 214 214"/>
                              <a:gd name="T7" fmla="*/ 214 h 3145"/>
                              <a:gd name="T8" fmla="+- 0 10439 1442"/>
                              <a:gd name="T9" fmla="*/ T8 w 9016"/>
                              <a:gd name="T10" fmla="+- 0 232 214"/>
                              <a:gd name="T11" fmla="*/ 232 h 3145"/>
                              <a:gd name="T12" fmla="+- 0 10439 1442"/>
                              <a:gd name="T13" fmla="*/ T12 w 9016"/>
                              <a:gd name="T14" fmla="+- 0 3340 214"/>
                              <a:gd name="T15" fmla="*/ 3340 h 3145"/>
                              <a:gd name="T16" fmla="+- 0 1451 1442"/>
                              <a:gd name="T17" fmla="*/ T16 w 9016"/>
                              <a:gd name="T18" fmla="+- 0 3340 214"/>
                              <a:gd name="T19" fmla="*/ 3340 h 3145"/>
                              <a:gd name="T20" fmla="+- 0 1451 1442"/>
                              <a:gd name="T21" fmla="*/ T20 w 9016"/>
                              <a:gd name="T22" fmla="+- 0 232 214"/>
                              <a:gd name="T23" fmla="*/ 232 h 3145"/>
                              <a:gd name="T24" fmla="+- 0 10439 1442"/>
                              <a:gd name="T25" fmla="*/ T24 w 9016"/>
                              <a:gd name="T26" fmla="+- 0 232 214"/>
                              <a:gd name="T27" fmla="*/ 232 h 3145"/>
                              <a:gd name="T28" fmla="+- 0 10439 1442"/>
                              <a:gd name="T29" fmla="*/ T28 w 9016"/>
                              <a:gd name="T30" fmla="+- 0 214 214"/>
                              <a:gd name="T31" fmla="*/ 214 h 3145"/>
                              <a:gd name="T32" fmla="+- 0 1451 1442"/>
                              <a:gd name="T33" fmla="*/ T32 w 9016"/>
                              <a:gd name="T34" fmla="+- 0 214 214"/>
                              <a:gd name="T35" fmla="*/ 214 h 3145"/>
                              <a:gd name="T36" fmla="+- 0 1442 1442"/>
                              <a:gd name="T37" fmla="*/ T36 w 9016"/>
                              <a:gd name="T38" fmla="+- 0 214 214"/>
                              <a:gd name="T39" fmla="*/ 214 h 3145"/>
                              <a:gd name="T40" fmla="+- 0 1442 1442"/>
                              <a:gd name="T41" fmla="*/ T40 w 9016"/>
                              <a:gd name="T42" fmla="+- 0 3358 214"/>
                              <a:gd name="T43" fmla="*/ 3358 h 3145"/>
                              <a:gd name="T44" fmla="+- 0 1451 1442"/>
                              <a:gd name="T45" fmla="*/ T44 w 9016"/>
                              <a:gd name="T46" fmla="+- 0 3358 214"/>
                              <a:gd name="T47" fmla="*/ 3358 h 3145"/>
                              <a:gd name="T48" fmla="+- 0 1451 1442"/>
                              <a:gd name="T49" fmla="*/ T48 w 9016"/>
                              <a:gd name="T50" fmla="+- 0 3359 214"/>
                              <a:gd name="T51" fmla="*/ 3359 h 3145"/>
                              <a:gd name="T52" fmla="+- 0 10439 1442"/>
                              <a:gd name="T53" fmla="*/ T52 w 9016"/>
                              <a:gd name="T54" fmla="+- 0 3359 214"/>
                              <a:gd name="T55" fmla="*/ 3359 h 3145"/>
                              <a:gd name="T56" fmla="+- 0 10458 1442"/>
                              <a:gd name="T57" fmla="*/ T56 w 9016"/>
                              <a:gd name="T58" fmla="+- 0 3359 214"/>
                              <a:gd name="T59" fmla="*/ 3359 h 3145"/>
                              <a:gd name="T60" fmla="+- 0 10458 1442"/>
                              <a:gd name="T61" fmla="*/ T60 w 9016"/>
                              <a:gd name="T62" fmla="+- 0 3340 214"/>
                              <a:gd name="T63" fmla="*/ 3340 h 3145"/>
                              <a:gd name="T64" fmla="+- 0 10458 1442"/>
                              <a:gd name="T65" fmla="*/ T64 w 9016"/>
                              <a:gd name="T66" fmla="+- 0 232 214"/>
                              <a:gd name="T67" fmla="*/ 232 h 3145"/>
                              <a:gd name="T68" fmla="+- 0 10458 1442"/>
                              <a:gd name="T69" fmla="*/ T68 w 9016"/>
                              <a:gd name="T70" fmla="+- 0 214 214"/>
                              <a:gd name="T71" fmla="*/ 214 h 3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16" h="3145">
                                <a:moveTo>
                                  <a:pt x="9016" y="0"/>
                                </a:moveTo>
                                <a:lnTo>
                                  <a:pt x="8997" y="0"/>
                                </a:lnTo>
                                <a:lnTo>
                                  <a:pt x="8997" y="18"/>
                                </a:lnTo>
                                <a:lnTo>
                                  <a:pt x="8997" y="3126"/>
                                </a:lnTo>
                                <a:lnTo>
                                  <a:pt x="9" y="3126"/>
                                </a:lnTo>
                                <a:lnTo>
                                  <a:pt x="9" y="18"/>
                                </a:lnTo>
                                <a:lnTo>
                                  <a:pt x="8997" y="18"/>
                                </a:lnTo>
                                <a:lnTo>
                                  <a:pt x="8997" y="0"/>
                                </a:lnTo>
                                <a:lnTo>
                                  <a:pt x="9" y="0"/>
                                </a:lnTo>
                                <a:lnTo>
                                  <a:pt x="0" y="0"/>
                                </a:lnTo>
                                <a:lnTo>
                                  <a:pt x="0" y="3144"/>
                                </a:lnTo>
                                <a:lnTo>
                                  <a:pt x="9" y="3144"/>
                                </a:lnTo>
                                <a:lnTo>
                                  <a:pt x="9" y="3145"/>
                                </a:lnTo>
                                <a:lnTo>
                                  <a:pt x="8997" y="3145"/>
                                </a:lnTo>
                                <a:lnTo>
                                  <a:pt x="9016" y="3145"/>
                                </a:lnTo>
                                <a:lnTo>
                                  <a:pt x="9016" y="3126"/>
                                </a:lnTo>
                                <a:lnTo>
                                  <a:pt x="9016" y="18"/>
                                </a:lnTo>
                                <a:lnTo>
                                  <a:pt x="90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5"/>
                        <wps:cNvSpPr txBox="1">
                          <a:spLocks noChangeArrowheads="1"/>
                        </wps:cNvSpPr>
                        <wps:spPr bwMode="auto">
                          <a:xfrm>
                            <a:off x="1469" y="508"/>
                            <a:ext cx="83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4C" w:rsidRDefault="00320CF6">
                              <w:pPr>
                                <w:spacing w:line="142" w:lineRule="exact"/>
                                <w:rPr>
                                  <w:sz w:val="14"/>
                                </w:rPr>
                              </w:pPr>
                              <w:r>
                                <w:rPr>
                                  <w:sz w:val="14"/>
                                </w:rPr>
                                <w:t>TODOS LOS DATOS EXPRESADOS EN ESTA FICHA CONSTITUYEN DECLARACIÓN JURADA DE MI PARTE.</w:t>
                              </w:r>
                            </w:p>
                            <w:p w:rsidR="00EB7B4C" w:rsidRDefault="00EB7B4C">
                              <w:pPr>
                                <w:rPr>
                                  <w:sz w:val="14"/>
                                </w:rPr>
                              </w:pPr>
                            </w:p>
                            <w:p w:rsidR="00EB7B4C" w:rsidRDefault="00320CF6">
                              <w:pPr>
                                <w:spacing w:before="112" w:line="261" w:lineRule="auto"/>
                                <w:rPr>
                                  <w:sz w:val="14"/>
                                </w:rPr>
                              </w:pPr>
                              <w:r>
                                <w:rPr>
                                  <w:sz w:val="14"/>
                                </w:rPr>
                                <w:t>HE</w:t>
                              </w:r>
                              <w:r>
                                <w:rPr>
                                  <w:spacing w:val="-12"/>
                                  <w:sz w:val="14"/>
                                </w:rPr>
                                <w:t xml:space="preserve"> </w:t>
                              </w:r>
                              <w:r>
                                <w:rPr>
                                  <w:sz w:val="14"/>
                                </w:rPr>
                                <w:t>SIDO</w:t>
                              </w:r>
                              <w:r>
                                <w:rPr>
                                  <w:spacing w:val="-10"/>
                                  <w:sz w:val="14"/>
                                </w:rPr>
                                <w:t xml:space="preserve"> </w:t>
                              </w:r>
                              <w:r>
                                <w:rPr>
                                  <w:sz w:val="14"/>
                                </w:rPr>
                                <w:t>INFORMADO</w:t>
                              </w:r>
                              <w:r>
                                <w:rPr>
                                  <w:spacing w:val="-10"/>
                                  <w:sz w:val="14"/>
                                </w:rPr>
                                <w:t xml:space="preserve"> </w:t>
                              </w:r>
                              <w:r>
                                <w:rPr>
                                  <w:spacing w:val="-3"/>
                                  <w:sz w:val="14"/>
                                </w:rPr>
                                <w:t>QUE</w:t>
                              </w:r>
                              <w:r>
                                <w:rPr>
                                  <w:spacing w:val="-12"/>
                                  <w:sz w:val="14"/>
                                </w:rPr>
                                <w:t xml:space="preserve"> </w:t>
                              </w:r>
                              <w:r>
                                <w:rPr>
                                  <w:sz w:val="14"/>
                                </w:rPr>
                                <w:t>DE</w:t>
                              </w:r>
                              <w:r>
                                <w:rPr>
                                  <w:spacing w:val="-11"/>
                                  <w:sz w:val="14"/>
                                </w:rPr>
                                <w:t xml:space="preserve"> </w:t>
                              </w:r>
                              <w:r>
                                <w:rPr>
                                  <w:sz w:val="14"/>
                                </w:rPr>
                                <w:t>OMITIR</w:t>
                              </w:r>
                              <w:r>
                                <w:rPr>
                                  <w:spacing w:val="-12"/>
                                  <w:sz w:val="14"/>
                                </w:rPr>
                                <w:t xml:space="preserve"> </w:t>
                              </w:r>
                              <w:r>
                                <w:rPr>
                                  <w:sz w:val="14"/>
                                </w:rPr>
                                <w:t>O</w:t>
                              </w:r>
                              <w:r>
                                <w:rPr>
                                  <w:spacing w:val="-9"/>
                                  <w:sz w:val="14"/>
                                </w:rPr>
                                <w:t xml:space="preserve"> </w:t>
                              </w:r>
                              <w:r>
                                <w:rPr>
                                  <w:sz w:val="14"/>
                                </w:rPr>
                                <w:t>FALSEAR</w:t>
                              </w:r>
                              <w:r>
                                <w:rPr>
                                  <w:spacing w:val="-11"/>
                                  <w:sz w:val="14"/>
                                </w:rPr>
                                <w:t xml:space="preserve"> </w:t>
                              </w:r>
                              <w:r>
                                <w:rPr>
                                  <w:sz w:val="14"/>
                                </w:rPr>
                                <w:t>INFORMACIÓN</w:t>
                              </w:r>
                              <w:r>
                                <w:rPr>
                                  <w:spacing w:val="-8"/>
                                  <w:sz w:val="14"/>
                                </w:rPr>
                                <w:t xml:space="preserve"> </w:t>
                              </w:r>
                              <w:r>
                                <w:rPr>
                                  <w:sz w:val="14"/>
                                </w:rPr>
                                <w:t>PUEDO</w:t>
                              </w:r>
                              <w:r>
                                <w:rPr>
                                  <w:spacing w:val="-9"/>
                                  <w:sz w:val="14"/>
                                </w:rPr>
                                <w:t xml:space="preserve"> </w:t>
                              </w:r>
                              <w:r>
                                <w:rPr>
                                  <w:sz w:val="14"/>
                                </w:rPr>
                                <w:t>PERJUDICAR</w:t>
                              </w:r>
                              <w:r>
                                <w:rPr>
                                  <w:spacing w:val="-11"/>
                                  <w:sz w:val="14"/>
                                </w:rPr>
                                <w:t xml:space="preserve"> </w:t>
                              </w:r>
                              <w:r>
                                <w:rPr>
                                  <w:sz w:val="14"/>
                                </w:rPr>
                                <w:t>LA</w:t>
                              </w:r>
                              <w:r>
                                <w:rPr>
                                  <w:spacing w:val="-8"/>
                                  <w:sz w:val="14"/>
                                </w:rPr>
                                <w:t xml:space="preserve"> </w:t>
                              </w:r>
                              <w:r>
                                <w:rPr>
                                  <w:sz w:val="14"/>
                                </w:rPr>
                                <w:t>SALUD</w:t>
                              </w:r>
                              <w:r>
                                <w:rPr>
                                  <w:spacing w:val="-11"/>
                                  <w:sz w:val="14"/>
                                </w:rPr>
                                <w:t xml:space="preserve"> </w:t>
                              </w:r>
                              <w:r>
                                <w:rPr>
                                  <w:sz w:val="14"/>
                                </w:rPr>
                                <w:t>DE</w:t>
                              </w:r>
                              <w:r>
                                <w:rPr>
                                  <w:spacing w:val="-12"/>
                                  <w:sz w:val="14"/>
                                </w:rPr>
                                <w:t xml:space="preserve"> </w:t>
                              </w:r>
                              <w:r>
                                <w:rPr>
                                  <w:spacing w:val="-3"/>
                                  <w:sz w:val="14"/>
                                </w:rPr>
                                <w:t>MIS</w:t>
                              </w:r>
                              <w:r>
                                <w:rPr>
                                  <w:spacing w:val="-9"/>
                                  <w:sz w:val="14"/>
                                </w:rPr>
                                <w:t xml:space="preserve"> </w:t>
                              </w:r>
                              <w:r>
                                <w:rPr>
                                  <w:sz w:val="14"/>
                                </w:rPr>
                                <w:t>COMPAÑEROS</w:t>
                              </w:r>
                              <w:r>
                                <w:rPr>
                                  <w:spacing w:val="-9"/>
                                  <w:sz w:val="14"/>
                                </w:rPr>
                                <w:t xml:space="preserve"> </w:t>
                              </w:r>
                              <w:r>
                                <w:rPr>
                                  <w:sz w:val="14"/>
                                </w:rPr>
                                <w:t>Y</w:t>
                              </w:r>
                              <w:r>
                                <w:rPr>
                                  <w:spacing w:val="-12"/>
                                  <w:sz w:val="14"/>
                                </w:rPr>
                                <w:t xml:space="preserve"> </w:t>
                              </w:r>
                              <w:r>
                                <w:rPr>
                                  <w:sz w:val="14"/>
                                </w:rPr>
                                <w:t>LA</w:t>
                              </w:r>
                              <w:r>
                                <w:rPr>
                                  <w:spacing w:val="-8"/>
                                  <w:sz w:val="14"/>
                                </w:rPr>
                                <w:t xml:space="preserve"> </w:t>
                              </w:r>
                              <w:r>
                                <w:rPr>
                                  <w:spacing w:val="-3"/>
                                  <w:sz w:val="14"/>
                                </w:rPr>
                                <w:t>MÍA</w:t>
                              </w:r>
                              <w:r>
                                <w:rPr>
                                  <w:spacing w:val="-8"/>
                                  <w:sz w:val="14"/>
                                </w:rPr>
                                <w:t xml:space="preserve"> </w:t>
                              </w:r>
                              <w:r>
                                <w:rPr>
                                  <w:sz w:val="14"/>
                                </w:rPr>
                                <w:t>PROPIA,</w:t>
                              </w:r>
                              <w:r>
                                <w:rPr>
                                  <w:spacing w:val="-8"/>
                                  <w:sz w:val="14"/>
                                </w:rPr>
                                <w:t xml:space="preserve"> </w:t>
                              </w:r>
                              <w:r>
                                <w:rPr>
                                  <w:sz w:val="14"/>
                                </w:rPr>
                                <w:t>LO</w:t>
                              </w:r>
                              <w:r>
                                <w:rPr>
                                  <w:spacing w:val="-9"/>
                                  <w:sz w:val="14"/>
                                </w:rPr>
                                <w:t xml:space="preserve"> </w:t>
                              </w:r>
                              <w:r>
                                <w:rPr>
                                  <w:sz w:val="14"/>
                                </w:rPr>
                                <w:t>CUAL</w:t>
                              </w:r>
                              <w:r>
                                <w:rPr>
                                  <w:spacing w:val="-12"/>
                                  <w:sz w:val="14"/>
                                </w:rPr>
                                <w:t xml:space="preserve"> </w:t>
                              </w:r>
                              <w:r>
                                <w:rPr>
                                  <w:sz w:val="14"/>
                                </w:rPr>
                                <w:t>DE CONSTITUIR</w:t>
                              </w:r>
                              <w:r>
                                <w:rPr>
                                  <w:spacing w:val="-7"/>
                                  <w:sz w:val="14"/>
                                </w:rPr>
                                <w:t xml:space="preserve"> </w:t>
                              </w:r>
                              <w:r>
                                <w:rPr>
                                  <w:sz w:val="14"/>
                                </w:rPr>
                                <w:t>UNA</w:t>
                              </w:r>
                              <w:r>
                                <w:rPr>
                                  <w:spacing w:val="-3"/>
                                  <w:sz w:val="14"/>
                                </w:rPr>
                                <w:t xml:space="preserve"> </w:t>
                              </w:r>
                              <w:r>
                                <w:rPr>
                                  <w:sz w:val="14"/>
                                </w:rPr>
                                <w:t>FALTA</w:t>
                              </w:r>
                              <w:r>
                                <w:rPr>
                                  <w:spacing w:val="-2"/>
                                  <w:sz w:val="14"/>
                                </w:rPr>
                                <w:t xml:space="preserve"> </w:t>
                              </w:r>
                              <w:r>
                                <w:rPr>
                                  <w:sz w:val="14"/>
                                </w:rPr>
                                <w:t>GRAVE</w:t>
                              </w:r>
                              <w:r>
                                <w:rPr>
                                  <w:spacing w:val="-8"/>
                                  <w:sz w:val="14"/>
                                </w:rPr>
                                <w:t xml:space="preserve"> </w:t>
                              </w:r>
                              <w:r>
                                <w:rPr>
                                  <w:sz w:val="14"/>
                                </w:rPr>
                                <w:t>A</w:t>
                              </w:r>
                              <w:r>
                                <w:rPr>
                                  <w:spacing w:val="-2"/>
                                  <w:sz w:val="14"/>
                                </w:rPr>
                                <w:t xml:space="preserve"> </w:t>
                              </w:r>
                              <w:r>
                                <w:rPr>
                                  <w:sz w:val="14"/>
                                </w:rPr>
                                <w:t>LA</w:t>
                              </w:r>
                              <w:r>
                                <w:rPr>
                                  <w:spacing w:val="-3"/>
                                  <w:sz w:val="14"/>
                                </w:rPr>
                                <w:t xml:space="preserve"> </w:t>
                              </w:r>
                              <w:r>
                                <w:rPr>
                                  <w:sz w:val="14"/>
                                </w:rPr>
                                <w:t>SALUD</w:t>
                              </w:r>
                              <w:r>
                                <w:rPr>
                                  <w:spacing w:val="-6"/>
                                  <w:sz w:val="14"/>
                                </w:rPr>
                                <w:t xml:space="preserve"> </w:t>
                              </w:r>
                              <w:r>
                                <w:rPr>
                                  <w:sz w:val="14"/>
                                </w:rPr>
                                <w:t>PÚBLICA,</w:t>
                              </w:r>
                              <w:r>
                                <w:rPr>
                                  <w:spacing w:val="-3"/>
                                  <w:sz w:val="14"/>
                                </w:rPr>
                                <w:t xml:space="preserve"> ASUMO</w:t>
                              </w:r>
                              <w:r>
                                <w:rPr>
                                  <w:spacing w:val="-4"/>
                                  <w:sz w:val="14"/>
                                </w:rPr>
                                <w:t xml:space="preserve"> </w:t>
                              </w:r>
                              <w:r>
                                <w:rPr>
                                  <w:sz w:val="14"/>
                                </w:rPr>
                                <w:t>SUS</w:t>
                              </w:r>
                              <w:r>
                                <w:rPr>
                                  <w:spacing w:val="-4"/>
                                  <w:sz w:val="14"/>
                                </w:rPr>
                                <w:t xml:space="preserve"> </w:t>
                              </w:r>
                              <w:r>
                                <w:rPr>
                                  <w:sz w:val="14"/>
                                </w:rPr>
                                <w:t>CONSECUENCIAS</w:t>
                              </w:r>
                            </w:p>
                          </w:txbxContent>
                        </wps:txbx>
                        <wps:bodyPr rot="0" vert="horz" wrap="square" lIns="0" tIns="0" rIns="0" bIns="0" anchor="t" anchorCtr="0" upright="1">
                          <a:noAutofit/>
                        </wps:bodyPr>
                      </wps:wsp>
                      <wps:wsp>
                        <wps:cNvPr id="27" name="Text Box 4"/>
                        <wps:cNvSpPr txBox="1">
                          <a:spLocks noChangeArrowheads="1"/>
                        </wps:cNvSpPr>
                        <wps:spPr bwMode="auto">
                          <a:xfrm>
                            <a:off x="2935" y="2289"/>
                            <a:ext cx="42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4C" w:rsidRDefault="00320CF6">
                              <w:pPr>
                                <w:spacing w:line="139" w:lineRule="exact"/>
                                <w:rPr>
                                  <w:b/>
                                  <w:sz w:val="14"/>
                                </w:rPr>
                              </w:pPr>
                              <w:r>
                                <w:rPr>
                                  <w:b/>
                                  <w:sz w:val="14"/>
                                </w:rPr>
                                <w:t>FECH</w:t>
                              </w:r>
                              <w:r w:rsidR="005341CA">
                                <w:rPr>
                                  <w:b/>
                                  <w:sz w:val="14"/>
                                </w:rPr>
                                <w:t>AAA</w:t>
                              </w:r>
                              <w:r>
                                <w:rPr>
                                  <w:b/>
                                  <w:sz w:val="14"/>
                                </w:rPr>
                                <w:t>A:</w:t>
                              </w:r>
                            </w:p>
                          </w:txbxContent>
                        </wps:txbx>
                        <wps:bodyPr rot="0" vert="horz" wrap="square" lIns="0" tIns="0" rIns="0" bIns="0" anchor="t" anchorCtr="0" upright="1">
                          <a:noAutofit/>
                        </wps:bodyPr>
                      </wps:wsp>
                      <wps:wsp>
                        <wps:cNvPr id="28" name="Text Box 3"/>
                        <wps:cNvSpPr txBox="1">
                          <a:spLocks noChangeArrowheads="1"/>
                        </wps:cNvSpPr>
                        <wps:spPr bwMode="auto">
                          <a:xfrm>
                            <a:off x="7257" y="2289"/>
                            <a:ext cx="43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4C" w:rsidRDefault="00320CF6">
                              <w:pPr>
                                <w:spacing w:line="139" w:lineRule="exact"/>
                                <w:rPr>
                                  <w:b/>
                                  <w:sz w:val="14"/>
                                </w:rPr>
                              </w:pPr>
                              <w:r>
                                <w:rPr>
                                  <w:b/>
                                  <w:sz w:val="14"/>
                                </w:rPr>
                                <w:t>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5pt;margin-top:11.9pt;width:450.8pt;height:157.25pt;z-index:-15725056;mso-wrap-distance-left:0;mso-wrap-distance-right:0;mso-position-horizontal-relative:page" coordorigin="1442,214" coordsize="9016,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">
                <v:shape id="Freeform 6" o:spid="_x0000_s1027" style="position:absolute;left:1442;top:213;width:9016;height:3145;visibility:visible;mso-wrap-style:square;v-text-anchor:top" coordsize="9016,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" path="m9016,r-19,l8997,18r,3108l9,3126,9,18r8988,l8997,,9,,,,,3144r9,l9,3145r8988,l9016,3145r,-19l9016,18r,-18xe" fillcolor="black" stroked="f">
                  <v:path arrowok="t" o:connecttype="custom" o:connectlocs="9016,214;8997,214;8997,232;8997,3340;9,3340;9,232;8997,232;8997,214;9,214;0,214;0,3358;9,3358;9,3359;8997,3359;9016,3359;9016,3340;9016,232;9016,214" o:connectangles="0,0,0,0,0,0,0,0,0,0,0,0,0,0,0,0,0,0"/>
                </v:shape>
                <v:shapetype id="_x0000_t202" coordsize="21600,21600" o:spt="202" path="m,l,21600r21600,l21600,xe">
                  <v:stroke joinstyle="miter"/>
                  <v:path gradientshapeok="t" o:connecttype="rect"/>
                </v:shapetype>
                <v:shape id="Text Box 5" o:spid="_x0000_s1028" type="#_x0000_t202" style="position:absolute;left:1469;top:508;width:83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B7B4C" w:rsidRDefault="00320CF6">
                        <w:pPr>
                          <w:spacing w:line="142" w:lineRule="exact"/>
                          <w:rPr>
                            <w:sz w:val="14"/>
                          </w:rPr>
                        </w:pPr>
                        <w:r>
                          <w:rPr>
                            <w:sz w:val="14"/>
                          </w:rPr>
                          <w:t>TODOS LOS DATOS EXPRESADOS EN ESTA FICHA CONSTITUYEN DECLARACIÓN JURADA DE MI PARTE.</w:t>
                        </w:r>
                      </w:p>
                      <w:p w:rsidR="00EB7B4C" w:rsidRDefault="00EB7B4C">
                        <w:pPr>
                          <w:rPr>
                            <w:sz w:val="14"/>
                          </w:rPr>
                        </w:pPr>
                      </w:p>
                      <w:p w:rsidR="00EB7B4C" w:rsidRDefault="00320CF6">
                        <w:pPr>
                          <w:spacing w:before="112" w:line="261" w:lineRule="auto"/>
                          <w:rPr>
                            <w:sz w:val="14"/>
                          </w:rPr>
                        </w:pPr>
                        <w:r>
                          <w:rPr>
                            <w:sz w:val="14"/>
                          </w:rPr>
                          <w:t>HE</w:t>
                        </w:r>
                        <w:r>
                          <w:rPr>
                            <w:spacing w:val="-12"/>
                            <w:sz w:val="14"/>
                          </w:rPr>
                          <w:t xml:space="preserve"> </w:t>
                        </w:r>
                        <w:r>
                          <w:rPr>
                            <w:sz w:val="14"/>
                          </w:rPr>
                          <w:t>SIDO</w:t>
                        </w:r>
                        <w:r>
                          <w:rPr>
                            <w:spacing w:val="-10"/>
                            <w:sz w:val="14"/>
                          </w:rPr>
                          <w:t xml:space="preserve"> </w:t>
                        </w:r>
                        <w:r>
                          <w:rPr>
                            <w:sz w:val="14"/>
                          </w:rPr>
                          <w:t>INFORMADO</w:t>
                        </w:r>
                        <w:r>
                          <w:rPr>
                            <w:spacing w:val="-10"/>
                            <w:sz w:val="14"/>
                          </w:rPr>
                          <w:t xml:space="preserve"> </w:t>
                        </w:r>
                        <w:r>
                          <w:rPr>
                            <w:spacing w:val="-3"/>
                            <w:sz w:val="14"/>
                          </w:rPr>
                          <w:t>QUE</w:t>
                        </w:r>
                        <w:r>
                          <w:rPr>
                            <w:spacing w:val="-12"/>
                            <w:sz w:val="14"/>
                          </w:rPr>
                          <w:t xml:space="preserve"> </w:t>
                        </w:r>
                        <w:r>
                          <w:rPr>
                            <w:sz w:val="14"/>
                          </w:rPr>
                          <w:t>DE</w:t>
                        </w:r>
                        <w:r>
                          <w:rPr>
                            <w:spacing w:val="-11"/>
                            <w:sz w:val="14"/>
                          </w:rPr>
                          <w:t xml:space="preserve"> </w:t>
                        </w:r>
                        <w:r>
                          <w:rPr>
                            <w:sz w:val="14"/>
                          </w:rPr>
                          <w:t>OMITIR</w:t>
                        </w:r>
                        <w:r>
                          <w:rPr>
                            <w:spacing w:val="-12"/>
                            <w:sz w:val="14"/>
                          </w:rPr>
                          <w:t xml:space="preserve"> </w:t>
                        </w:r>
                        <w:r>
                          <w:rPr>
                            <w:sz w:val="14"/>
                          </w:rPr>
                          <w:t>O</w:t>
                        </w:r>
                        <w:r>
                          <w:rPr>
                            <w:spacing w:val="-9"/>
                            <w:sz w:val="14"/>
                          </w:rPr>
                          <w:t xml:space="preserve"> </w:t>
                        </w:r>
                        <w:r>
                          <w:rPr>
                            <w:sz w:val="14"/>
                          </w:rPr>
                          <w:t>FALSEAR</w:t>
                        </w:r>
                        <w:r>
                          <w:rPr>
                            <w:spacing w:val="-11"/>
                            <w:sz w:val="14"/>
                          </w:rPr>
                          <w:t xml:space="preserve"> </w:t>
                        </w:r>
                        <w:r>
                          <w:rPr>
                            <w:sz w:val="14"/>
                          </w:rPr>
                          <w:t>INFORMACIÓN</w:t>
                        </w:r>
                        <w:r>
                          <w:rPr>
                            <w:spacing w:val="-8"/>
                            <w:sz w:val="14"/>
                          </w:rPr>
                          <w:t xml:space="preserve"> </w:t>
                        </w:r>
                        <w:r>
                          <w:rPr>
                            <w:sz w:val="14"/>
                          </w:rPr>
                          <w:t>PUEDO</w:t>
                        </w:r>
                        <w:r>
                          <w:rPr>
                            <w:spacing w:val="-9"/>
                            <w:sz w:val="14"/>
                          </w:rPr>
                          <w:t xml:space="preserve"> </w:t>
                        </w:r>
                        <w:r>
                          <w:rPr>
                            <w:sz w:val="14"/>
                          </w:rPr>
                          <w:t>PERJUDICAR</w:t>
                        </w:r>
                        <w:r>
                          <w:rPr>
                            <w:spacing w:val="-11"/>
                            <w:sz w:val="14"/>
                          </w:rPr>
                          <w:t xml:space="preserve"> </w:t>
                        </w:r>
                        <w:r>
                          <w:rPr>
                            <w:sz w:val="14"/>
                          </w:rPr>
                          <w:t>LA</w:t>
                        </w:r>
                        <w:r>
                          <w:rPr>
                            <w:spacing w:val="-8"/>
                            <w:sz w:val="14"/>
                          </w:rPr>
                          <w:t xml:space="preserve"> </w:t>
                        </w:r>
                        <w:r>
                          <w:rPr>
                            <w:sz w:val="14"/>
                          </w:rPr>
                          <w:t>SALUD</w:t>
                        </w:r>
                        <w:r>
                          <w:rPr>
                            <w:spacing w:val="-11"/>
                            <w:sz w:val="14"/>
                          </w:rPr>
                          <w:t xml:space="preserve"> </w:t>
                        </w:r>
                        <w:r>
                          <w:rPr>
                            <w:sz w:val="14"/>
                          </w:rPr>
                          <w:t>DE</w:t>
                        </w:r>
                        <w:r>
                          <w:rPr>
                            <w:spacing w:val="-12"/>
                            <w:sz w:val="14"/>
                          </w:rPr>
                          <w:t xml:space="preserve"> </w:t>
                        </w:r>
                        <w:r>
                          <w:rPr>
                            <w:spacing w:val="-3"/>
                            <w:sz w:val="14"/>
                          </w:rPr>
                          <w:t>MIS</w:t>
                        </w:r>
                        <w:r>
                          <w:rPr>
                            <w:spacing w:val="-9"/>
                            <w:sz w:val="14"/>
                          </w:rPr>
                          <w:t xml:space="preserve"> </w:t>
                        </w:r>
                        <w:r>
                          <w:rPr>
                            <w:sz w:val="14"/>
                          </w:rPr>
                          <w:t>COMPAÑEROS</w:t>
                        </w:r>
                        <w:r>
                          <w:rPr>
                            <w:spacing w:val="-9"/>
                            <w:sz w:val="14"/>
                          </w:rPr>
                          <w:t xml:space="preserve"> </w:t>
                        </w:r>
                        <w:r>
                          <w:rPr>
                            <w:sz w:val="14"/>
                          </w:rPr>
                          <w:t>Y</w:t>
                        </w:r>
                        <w:r>
                          <w:rPr>
                            <w:spacing w:val="-12"/>
                            <w:sz w:val="14"/>
                          </w:rPr>
                          <w:t xml:space="preserve"> </w:t>
                        </w:r>
                        <w:r>
                          <w:rPr>
                            <w:sz w:val="14"/>
                          </w:rPr>
                          <w:t>LA</w:t>
                        </w:r>
                        <w:r>
                          <w:rPr>
                            <w:spacing w:val="-8"/>
                            <w:sz w:val="14"/>
                          </w:rPr>
                          <w:t xml:space="preserve"> </w:t>
                        </w:r>
                        <w:r>
                          <w:rPr>
                            <w:spacing w:val="-3"/>
                            <w:sz w:val="14"/>
                          </w:rPr>
                          <w:t>MÍA</w:t>
                        </w:r>
                        <w:r>
                          <w:rPr>
                            <w:spacing w:val="-8"/>
                            <w:sz w:val="14"/>
                          </w:rPr>
                          <w:t xml:space="preserve"> </w:t>
                        </w:r>
                        <w:r>
                          <w:rPr>
                            <w:sz w:val="14"/>
                          </w:rPr>
                          <w:t>PROPIA,</w:t>
                        </w:r>
                        <w:r>
                          <w:rPr>
                            <w:spacing w:val="-8"/>
                            <w:sz w:val="14"/>
                          </w:rPr>
                          <w:t xml:space="preserve"> </w:t>
                        </w:r>
                        <w:r>
                          <w:rPr>
                            <w:sz w:val="14"/>
                          </w:rPr>
                          <w:t>LO</w:t>
                        </w:r>
                        <w:r>
                          <w:rPr>
                            <w:spacing w:val="-9"/>
                            <w:sz w:val="14"/>
                          </w:rPr>
                          <w:t xml:space="preserve"> </w:t>
                        </w:r>
                        <w:r>
                          <w:rPr>
                            <w:sz w:val="14"/>
                          </w:rPr>
                          <w:t>CUAL</w:t>
                        </w:r>
                        <w:r>
                          <w:rPr>
                            <w:spacing w:val="-12"/>
                            <w:sz w:val="14"/>
                          </w:rPr>
                          <w:t xml:space="preserve"> </w:t>
                        </w:r>
                        <w:r>
                          <w:rPr>
                            <w:sz w:val="14"/>
                          </w:rPr>
                          <w:t>DE CONSTITUIR</w:t>
                        </w:r>
                        <w:r>
                          <w:rPr>
                            <w:spacing w:val="-7"/>
                            <w:sz w:val="14"/>
                          </w:rPr>
                          <w:t xml:space="preserve"> </w:t>
                        </w:r>
                        <w:r>
                          <w:rPr>
                            <w:sz w:val="14"/>
                          </w:rPr>
                          <w:t>UNA</w:t>
                        </w:r>
                        <w:r>
                          <w:rPr>
                            <w:spacing w:val="-3"/>
                            <w:sz w:val="14"/>
                          </w:rPr>
                          <w:t xml:space="preserve"> </w:t>
                        </w:r>
                        <w:r>
                          <w:rPr>
                            <w:sz w:val="14"/>
                          </w:rPr>
                          <w:t>FALTA</w:t>
                        </w:r>
                        <w:r>
                          <w:rPr>
                            <w:spacing w:val="-2"/>
                            <w:sz w:val="14"/>
                          </w:rPr>
                          <w:t xml:space="preserve"> </w:t>
                        </w:r>
                        <w:r>
                          <w:rPr>
                            <w:sz w:val="14"/>
                          </w:rPr>
                          <w:t>GRAVE</w:t>
                        </w:r>
                        <w:r>
                          <w:rPr>
                            <w:spacing w:val="-8"/>
                            <w:sz w:val="14"/>
                          </w:rPr>
                          <w:t xml:space="preserve"> </w:t>
                        </w:r>
                        <w:r>
                          <w:rPr>
                            <w:sz w:val="14"/>
                          </w:rPr>
                          <w:t>A</w:t>
                        </w:r>
                        <w:r>
                          <w:rPr>
                            <w:spacing w:val="-2"/>
                            <w:sz w:val="14"/>
                          </w:rPr>
                          <w:t xml:space="preserve"> </w:t>
                        </w:r>
                        <w:r>
                          <w:rPr>
                            <w:sz w:val="14"/>
                          </w:rPr>
                          <w:t>LA</w:t>
                        </w:r>
                        <w:r>
                          <w:rPr>
                            <w:spacing w:val="-3"/>
                            <w:sz w:val="14"/>
                          </w:rPr>
                          <w:t xml:space="preserve"> </w:t>
                        </w:r>
                        <w:r>
                          <w:rPr>
                            <w:sz w:val="14"/>
                          </w:rPr>
                          <w:t>SALUD</w:t>
                        </w:r>
                        <w:r>
                          <w:rPr>
                            <w:spacing w:val="-6"/>
                            <w:sz w:val="14"/>
                          </w:rPr>
                          <w:t xml:space="preserve"> </w:t>
                        </w:r>
                        <w:r>
                          <w:rPr>
                            <w:sz w:val="14"/>
                          </w:rPr>
                          <w:t>PÚBLICA,</w:t>
                        </w:r>
                        <w:r>
                          <w:rPr>
                            <w:spacing w:val="-3"/>
                            <w:sz w:val="14"/>
                          </w:rPr>
                          <w:t xml:space="preserve"> ASUMO</w:t>
                        </w:r>
                        <w:r>
                          <w:rPr>
                            <w:spacing w:val="-4"/>
                            <w:sz w:val="14"/>
                          </w:rPr>
                          <w:t xml:space="preserve"> </w:t>
                        </w:r>
                        <w:r>
                          <w:rPr>
                            <w:sz w:val="14"/>
                          </w:rPr>
                          <w:t>SUS</w:t>
                        </w:r>
                        <w:r>
                          <w:rPr>
                            <w:spacing w:val="-4"/>
                            <w:sz w:val="14"/>
                          </w:rPr>
                          <w:t xml:space="preserve"> </w:t>
                        </w:r>
                        <w:r>
                          <w:rPr>
                            <w:sz w:val="14"/>
                          </w:rPr>
                          <w:t>CONSECUENCIAS</w:t>
                        </w:r>
                      </w:p>
                    </w:txbxContent>
                  </v:textbox>
                </v:shape>
                <v:shape id="Text Box 4" o:spid="_x0000_s1029" type="#_x0000_t202" style="position:absolute;left:2935;top:2289;width:42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B7B4C" w:rsidRDefault="00320CF6">
                        <w:pPr>
                          <w:spacing w:line="139" w:lineRule="exact"/>
                          <w:rPr>
                            <w:b/>
                            <w:sz w:val="14"/>
                          </w:rPr>
                        </w:pPr>
                        <w:r>
                          <w:rPr>
                            <w:b/>
                            <w:sz w:val="14"/>
                          </w:rPr>
                          <w:t>FECH</w:t>
                        </w:r>
                        <w:r w:rsidR="005341CA">
                          <w:rPr>
                            <w:b/>
                            <w:sz w:val="14"/>
                          </w:rPr>
                          <w:t>AAA</w:t>
                        </w:r>
                        <w:r>
                          <w:rPr>
                            <w:b/>
                            <w:sz w:val="14"/>
                          </w:rPr>
                          <w:t>A:</w:t>
                        </w:r>
                      </w:p>
                    </w:txbxContent>
                  </v:textbox>
                </v:shape>
                <v:shape id="Text Box 3" o:spid="_x0000_s1030" type="#_x0000_t202" style="position:absolute;left:7257;top:2289;width:43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B7B4C" w:rsidRDefault="00320CF6">
                        <w:pPr>
                          <w:spacing w:line="139" w:lineRule="exact"/>
                          <w:rPr>
                            <w:b/>
                            <w:sz w:val="14"/>
                          </w:rPr>
                        </w:pPr>
                        <w:r>
                          <w:rPr>
                            <w:b/>
                            <w:sz w:val="14"/>
                          </w:rPr>
                          <w:t>FIRMA:</w:t>
                        </w:r>
                      </w:p>
                    </w:txbxContent>
                  </v:textbox>
                </v:shape>
                <w10:wrap type="topAndBottom" anchorx="page"/>
              </v:group>
            </w:pict>
          </mc:Fallback>
        </mc:AlternateContent>
      </w:r>
    </w:p>
    <w:p w:rsidR="00EB7B4C" w:rsidRDefault="00EB7B4C">
      <w:pPr>
        <w:rPr>
          <w:sz w:val="14"/>
        </w:rPr>
        <w:sectPr w:rsidR="00EB7B4C">
          <w:pgSz w:w="11900" w:h="16840"/>
          <w:pgMar w:top="1200" w:right="820" w:bottom="280" w:left="840" w:header="429" w:footer="0" w:gutter="0"/>
          <w:cols w:space="720"/>
        </w:sectPr>
      </w:pPr>
    </w:p>
    <w:p w:rsidR="00EB7B4C" w:rsidRDefault="00EB7B4C">
      <w:pPr>
        <w:pStyle w:val="Textoindependiente"/>
        <w:ind w:left="0"/>
        <w:rPr>
          <w:b/>
          <w:sz w:val="9"/>
        </w:rPr>
      </w:pPr>
    </w:p>
    <w:p w:rsidR="00EB7B4C" w:rsidRDefault="00320CF6">
      <w:pPr>
        <w:spacing w:before="52"/>
        <w:ind w:left="994" w:right="1097"/>
        <w:jc w:val="center"/>
        <w:rPr>
          <w:b/>
          <w:sz w:val="24"/>
        </w:rPr>
      </w:pPr>
      <w:r>
        <w:rPr>
          <w:b/>
          <w:sz w:val="24"/>
        </w:rPr>
        <w:t>ANEXO 2: FICHA DE CONTROL Y MONITOREO COVID-19</w:t>
      </w:r>
    </w:p>
    <w:p w:rsidR="00EB7B4C" w:rsidRDefault="00EB7B4C">
      <w:pPr>
        <w:pStyle w:val="Textoindependiente"/>
        <w:spacing w:before="9"/>
        <w:ind w:left="0"/>
        <w:rPr>
          <w:b/>
          <w:sz w:val="18"/>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
        <w:gridCol w:w="902"/>
        <w:gridCol w:w="1803"/>
        <w:gridCol w:w="902"/>
        <w:gridCol w:w="902"/>
        <w:gridCol w:w="902"/>
        <w:gridCol w:w="902"/>
        <w:gridCol w:w="902"/>
        <w:gridCol w:w="902"/>
      </w:tblGrid>
      <w:tr w:rsidR="00EB7B4C">
        <w:trPr>
          <w:trHeight w:val="630"/>
        </w:trPr>
        <w:tc>
          <w:tcPr>
            <w:tcW w:w="9014" w:type="dxa"/>
            <w:gridSpan w:val="9"/>
            <w:tcBorders>
              <w:bottom w:val="single" w:sz="8" w:space="0" w:color="000000"/>
              <w:right w:val="single" w:sz="8" w:space="0" w:color="000000"/>
            </w:tcBorders>
          </w:tcPr>
          <w:p w:rsidR="00EB7B4C" w:rsidRDefault="00320CF6">
            <w:pPr>
              <w:pStyle w:val="TableParagraph"/>
              <w:spacing w:before="34"/>
              <w:ind w:left="150"/>
              <w:rPr>
                <w:b/>
                <w:sz w:val="17"/>
              </w:rPr>
            </w:pPr>
            <w:r>
              <w:rPr>
                <w:rFonts w:ascii="Times New Roman"/>
                <w:sz w:val="20"/>
              </w:rPr>
              <w:t xml:space="preserve">                    </w:t>
            </w:r>
            <w:r>
              <w:rPr>
                <w:rFonts w:ascii="Times New Roman"/>
                <w:spacing w:val="13"/>
                <w:sz w:val="20"/>
              </w:rPr>
              <w:t xml:space="preserve"> </w:t>
            </w:r>
            <w:r>
              <w:rPr>
                <w:b/>
                <w:sz w:val="17"/>
              </w:rPr>
              <w:t>ANEXO 2: FICHA DE CONTROL Y MONITOREO</w:t>
            </w:r>
            <w:r>
              <w:rPr>
                <w:b/>
                <w:spacing w:val="4"/>
                <w:sz w:val="17"/>
              </w:rPr>
              <w:t xml:space="preserve"> </w:t>
            </w:r>
            <w:r>
              <w:rPr>
                <w:b/>
                <w:sz w:val="17"/>
              </w:rPr>
              <w:t>COVID-19</w:t>
            </w: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404"/>
        </w:trPr>
        <w:tc>
          <w:tcPr>
            <w:tcW w:w="5406" w:type="dxa"/>
            <w:gridSpan w:val="5"/>
            <w:tcBorders>
              <w:top w:val="single" w:sz="8" w:space="0" w:color="000000"/>
              <w:bottom w:val="single" w:sz="8" w:space="0" w:color="000000"/>
              <w:right w:val="single" w:sz="8" w:space="0" w:color="000000"/>
            </w:tcBorders>
          </w:tcPr>
          <w:p w:rsidR="00EB7B4C" w:rsidRDefault="00EB7B4C">
            <w:pPr>
              <w:pStyle w:val="TableParagraph"/>
              <w:spacing w:before="3"/>
              <w:rPr>
                <w:b/>
                <w:sz w:val="10"/>
              </w:rPr>
            </w:pPr>
          </w:p>
          <w:p w:rsidR="00EB7B4C" w:rsidRDefault="00320CF6">
            <w:pPr>
              <w:pStyle w:val="TableParagraph"/>
              <w:spacing w:before="1"/>
              <w:ind w:left="1519"/>
              <w:rPr>
                <w:b/>
                <w:sz w:val="13"/>
              </w:rPr>
            </w:pPr>
            <w:r>
              <w:rPr>
                <w:b/>
                <w:sz w:val="13"/>
              </w:rPr>
              <w:t>FICHA DE CONTROL Y MONITOREO COVID-19</w:t>
            </w:r>
          </w:p>
        </w:tc>
        <w:tc>
          <w:tcPr>
            <w:tcW w:w="1804"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22"/>
              <w:ind w:left="16"/>
              <w:rPr>
                <w:b/>
                <w:sz w:val="13"/>
              </w:rPr>
            </w:pPr>
            <w:r>
              <w:rPr>
                <w:b/>
                <w:sz w:val="13"/>
              </w:rPr>
              <w:t>VERSIÓN</w:t>
            </w:r>
          </w:p>
          <w:p w:rsidR="00EB7B4C" w:rsidRDefault="00320CF6">
            <w:pPr>
              <w:pStyle w:val="TableParagraph"/>
              <w:spacing w:before="49" w:line="154" w:lineRule="exact"/>
              <w:ind w:left="16"/>
              <w:rPr>
                <w:b/>
                <w:sz w:val="13"/>
              </w:rPr>
            </w:pPr>
            <w:r>
              <w:rPr>
                <w:b/>
                <w:sz w:val="13"/>
              </w:rPr>
              <w:t>FECHA</w:t>
            </w:r>
          </w:p>
        </w:tc>
        <w:tc>
          <w:tcPr>
            <w:tcW w:w="1804"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11"/>
              <w:ind w:left="58"/>
              <w:rPr>
                <w:sz w:val="15"/>
              </w:rPr>
            </w:pPr>
            <w:r>
              <w:rPr>
                <w:w w:val="105"/>
                <w:sz w:val="15"/>
              </w:rPr>
              <w:t>N° 01</w:t>
            </w:r>
          </w:p>
          <w:p w:rsidR="00EB7B4C" w:rsidRDefault="00EB7B4C">
            <w:pPr>
              <w:pStyle w:val="TableParagraph"/>
              <w:spacing w:before="25" w:line="165" w:lineRule="exact"/>
              <w:ind w:left="23"/>
              <w:rPr>
                <w:sz w:val="15"/>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404"/>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ind w:left="676" w:right="677"/>
              <w:jc w:val="center"/>
              <w:rPr>
                <w:rFonts w:ascii="Arial" w:hAnsi="Arial"/>
                <w:b/>
                <w:sz w:val="13"/>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320CF6">
            <w:pPr>
              <w:pStyle w:val="TableParagraph"/>
              <w:spacing w:before="22" w:line="155" w:lineRule="exact"/>
              <w:ind w:left="20"/>
              <w:rPr>
                <w:b/>
                <w:sz w:val="13"/>
              </w:rPr>
            </w:pPr>
            <w:r>
              <w:rPr>
                <w:b/>
                <w:sz w:val="13"/>
              </w:rPr>
              <w:t>DATOS DEL EMPLEADOR</w:t>
            </w: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456"/>
        </w:trPr>
        <w:tc>
          <w:tcPr>
            <w:tcW w:w="1799" w:type="dxa"/>
            <w:gridSpan w:val="2"/>
            <w:tcBorders>
              <w:top w:val="single" w:sz="8" w:space="0" w:color="000000"/>
              <w:bottom w:val="single" w:sz="8" w:space="0" w:color="000000"/>
              <w:right w:val="single" w:sz="8" w:space="0" w:color="000000"/>
            </w:tcBorders>
            <w:shd w:val="clear" w:color="auto" w:fill="001F5F"/>
          </w:tcPr>
          <w:p w:rsidR="00EB7B4C" w:rsidRDefault="00EB7B4C">
            <w:pPr>
              <w:pStyle w:val="TableParagraph"/>
              <w:spacing w:before="5"/>
              <w:rPr>
                <w:b/>
                <w:sz w:val="12"/>
              </w:rPr>
            </w:pPr>
          </w:p>
          <w:p w:rsidR="00EB7B4C" w:rsidRDefault="00320CF6">
            <w:pPr>
              <w:pStyle w:val="TableParagraph"/>
              <w:spacing w:before="1"/>
              <w:ind w:left="506"/>
              <w:rPr>
                <w:b/>
                <w:sz w:val="13"/>
              </w:rPr>
            </w:pPr>
            <w:r>
              <w:rPr>
                <w:b/>
                <w:color w:val="FFFFFF"/>
                <w:sz w:val="13"/>
              </w:rPr>
              <w:t>RAZÓN SOCIAL</w:t>
            </w:r>
          </w:p>
        </w:tc>
        <w:tc>
          <w:tcPr>
            <w:tcW w:w="2705" w:type="dxa"/>
            <w:gridSpan w:val="2"/>
            <w:tcBorders>
              <w:top w:val="single" w:sz="8" w:space="0" w:color="000000"/>
              <w:left w:val="single" w:sz="8" w:space="0" w:color="000000"/>
              <w:bottom w:val="single" w:sz="8" w:space="0" w:color="000000"/>
              <w:right w:val="single" w:sz="8" w:space="0" w:color="000000"/>
            </w:tcBorders>
            <w:shd w:val="clear" w:color="auto" w:fill="001F5F"/>
          </w:tcPr>
          <w:p w:rsidR="00EB7B4C" w:rsidRDefault="00EB7B4C">
            <w:pPr>
              <w:pStyle w:val="TableParagraph"/>
              <w:spacing w:before="5"/>
              <w:rPr>
                <w:b/>
                <w:sz w:val="12"/>
              </w:rPr>
            </w:pPr>
          </w:p>
          <w:p w:rsidR="00EB7B4C" w:rsidRDefault="00320CF6">
            <w:pPr>
              <w:pStyle w:val="TableParagraph"/>
              <w:spacing w:before="1"/>
              <w:ind w:left="956" w:right="953"/>
              <w:jc w:val="center"/>
              <w:rPr>
                <w:b/>
                <w:sz w:val="13"/>
              </w:rPr>
            </w:pPr>
            <w:r>
              <w:rPr>
                <w:b/>
                <w:color w:val="FFFFFF"/>
                <w:sz w:val="13"/>
              </w:rPr>
              <w:t>RUC</w:t>
            </w:r>
          </w:p>
        </w:tc>
        <w:tc>
          <w:tcPr>
            <w:tcW w:w="2706" w:type="dxa"/>
            <w:gridSpan w:val="3"/>
            <w:tcBorders>
              <w:top w:val="single" w:sz="8" w:space="0" w:color="000000"/>
              <w:left w:val="single" w:sz="8" w:space="0" w:color="000000"/>
              <w:bottom w:val="single" w:sz="8" w:space="0" w:color="000000"/>
              <w:right w:val="single" w:sz="8" w:space="0" w:color="000000"/>
            </w:tcBorders>
            <w:shd w:val="clear" w:color="auto" w:fill="001F5F"/>
          </w:tcPr>
          <w:p w:rsidR="00EB7B4C" w:rsidRDefault="00EB7B4C">
            <w:pPr>
              <w:pStyle w:val="TableParagraph"/>
              <w:spacing w:before="5"/>
              <w:rPr>
                <w:b/>
                <w:sz w:val="12"/>
              </w:rPr>
            </w:pPr>
          </w:p>
          <w:p w:rsidR="00EB7B4C" w:rsidRDefault="00320CF6">
            <w:pPr>
              <w:pStyle w:val="TableParagraph"/>
              <w:spacing w:before="1"/>
              <w:ind w:left="693"/>
              <w:rPr>
                <w:b/>
                <w:sz w:val="13"/>
              </w:rPr>
            </w:pPr>
            <w:r>
              <w:rPr>
                <w:b/>
                <w:color w:val="FFFFFF"/>
                <w:sz w:val="13"/>
              </w:rPr>
              <w:t>ACTIVIDAD ECONÓMICA</w:t>
            </w:r>
          </w:p>
        </w:tc>
        <w:tc>
          <w:tcPr>
            <w:tcW w:w="1804" w:type="dxa"/>
            <w:gridSpan w:val="2"/>
            <w:tcBorders>
              <w:top w:val="single" w:sz="8" w:space="0" w:color="000000"/>
              <w:left w:val="single" w:sz="8" w:space="0" w:color="000000"/>
              <w:bottom w:val="single" w:sz="8" w:space="0" w:color="000000"/>
              <w:right w:val="single" w:sz="8" w:space="0" w:color="000000"/>
            </w:tcBorders>
            <w:shd w:val="clear" w:color="auto" w:fill="001F5F"/>
          </w:tcPr>
          <w:p w:rsidR="00EB7B4C" w:rsidRDefault="00EB7B4C">
            <w:pPr>
              <w:pStyle w:val="TableParagraph"/>
              <w:spacing w:before="5"/>
              <w:rPr>
                <w:b/>
                <w:sz w:val="12"/>
              </w:rPr>
            </w:pPr>
          </w:p>
          <w:p w:rsidR="00EB7B4C" w:rsidRDefault="00320CF6" w:rsidP="005341CA">
            <w:pPr>
              <w:pStyle w:val="TableParagraph"/>
              <w:spacing w:before="1"/>
              <w:ind w:left="570" w:right="114"/>
              <w:jc w:val="center"/>
              <w:rPr>
                <w:b/>
                <w:sz w:val="13"/>
              </w:rPr>
            </w:pPr>
            <w:r>
              <w:rPr>
                <w:b/>
                <w:color w:val="FFFFFF"/>
                <w:sz w:val="13"/>
              </w:rPr>
              <w:t>DIRECCIÓN</w:t>
            </w:r>
          </w:p>
        </w:tc>
      </w:tr>
      <w:tr w:rsidR="00EB7B4C">
        <w:trPr>
          <w:trHeight w:val="543"/>
        </w:trPr>
        <w:tc>
          <w:tcPr>
            <w:tcW w:w="1799" w:type="dxa"/>
            <w:gridSpan w:val="2"/>
            <w:tcBorders>
              <w:top w:val="single" w:sz="8" w:space="0" w:color="000000"/>
              <w:bottom w:val="single" w:sz="8" w:space="0" w:color="000000"/>
              <w:right w:val="single" w:sz="8" w:space="0" w:color="000000"/>
            </w:tcBorders>
          </w:tcPr>
          <w:p w:rsidR="00EB7B4C" w:rsidRDefault="00EB7B4C">
            <w:pPr>
              <w:pStyle w:val="TableParagraph"/>
              <w:spacing w:line="261" w:lineRule="auto"/>
              <w:ind w:left="592" w:right="-3" w:hanging="555"/>
              <w:rPr>
                <w:b/>
                <w:sz w:val="13"/>
              </w:rPr>
            </w:pP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ind w:left="966" w:right="953"/>
              <w:jc w:val="center"/>
              <w:rPr>
                <w:b/>
                <w:sz w:val="13"/>
              </w:rPr>
            </w:pPr>
          </w:p>
        </w:tc>
        <w:tc>
          <w:tcPr>
            <w:tcW w:w="2706" w:type="dxa"/>
            <w:gridSpan w:val="3"/>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line="261" w:lineRule="auto"/>
              <w:ind w:left="1048" w:right="154" w:hanging="815"/>
              <w:rPr>
                <w:b/>
                <w:sz w:val="13"/>
              </w:rPr>
            </w:pPr>
          </w:p>
        </w:tc>
        <w:tc>
          <w:tcPr>
            <w:tcW w:w="1804"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line="261" w:lineRule="auto"/>
              <w:ind w:left="361" w:right="-2" w:hanging="347"/>
              <w:rPr>
                <w:b/>
                <w:sz w:val="13"/>
              </w:rPr>
            </w:pPr>
          </w:p>
        </w:tc>
      </w:tr>
      <w:tr w:rsidR="00EB7B4C">
        <w:trPr>
          <w:trHeight w:val="612"/>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320CF6">
            <w:pPr>
              <w:pStyle w:val="TableParagraph"/>
              <w:spacing w:before="22" w:line="154" w:lineRule="exact"/>
              <w:ind w:left="20"/>
              <w:rPr>
                <w:b/>
                <w:sz w:val="13"/>
              </w:rPr>
            </w:pPr>
            <w:r>
              <w:rPr>
                <w:b/>
                <w:sz w:val="13"/>
              </w:rPr>
              <w:t>DATOS DE PERSONAL MÉDICO</w:t>
            </w: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196"/>
        </w:trPr>
        <w:tc>
          <w:tcPr>
            <w:tcW w:w="4504" w:type="dxa"/>
            <w:gridSpan w:val="4"/>
            <w:tcBorders>
              <w:top w:val="single" w:sz="8" w:space="0" w:color="000000"/>
              <w:bottom w:val="single" w:sz="8" w:space="0" w:color="000000"/>
              <w:right w:val="single" w:sz="8" w:space="0" w:color="000000"/>
            </w:tcBorders>
          </w:tcPr>
          <w:p w:rsidR="00EB7B4C" w:rsidRDefault="00320CF6">
            <w:pPr>
              <w:pStyle w:val="TableParagraph"/>
              <w:spacing w:before="22" w:line="155" w:lineRule="exact"/>
              <w:ind w:left="20"/>
              <w:rPr>
                <w:b/>
                <w:sz w:val="13"/>
              </w:rPr>
            </w:pPr>
            <w:r>
              <w:rPr>
                <w:b/>
                <w:sz w:val="13"/>
              </w:rPr>
              <w:t>NOMBRES Y APELLIDOS</w:t>
            </w:r>
          </w:p>
        </w:tc>
        <w:tc>
          <w:tcPr>
            <w:tcW w:w="902" w:type="dxa"/>
            <w:tcBorders>
              <w:top w:val="nil"/>
              <w:left w:val="single" w:sz="8" w:space="0" w:color="000000"/>
              <w:bottom w:val="nil"/>
              <w:right w:val="single" w:sz="8" w:space="0" w:color="000000"/>
            </w:tcBorders>
          </w:tcPr>
          <w:p w:rsidR="00EB7B4C" w:rsidRDefault="00EB7B4C">
            <w:pPr>
              <w:pStyle w:val="TableParagraph"/>
              <w:rPr>
                <w:rFonts w:ascii="Times New Roman"/>
                <w:sz w:val="12"/>
              </w:rPr>
            </w:pPr>
          </w:p>
        </w:tc>
        <w:tc>
          <w:tcPr>
            <w:tcW w:w="3608" w:type="dxa"/>
            <w:gridSpan w:val="4"/>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612"/>
        </w:trPr>
        <w:tc>
          <w:tcPr>
            <w:tcW w:w="4504" w:type="dxa"/>
            <w:gridSpan w:val="4"/>
            <w:tcBorders>
              <w:top w:val="single" w:sz="8" w:space="0" w:color="000000"/>
              <w:bottom w:val="single" w:sz="8" w:space="0" w:color="000000"/>
              <w:right w:val="single" w:sz="8" w:space="0" w:color="000000"/>
            </w:tcBorders>
          </w:tcPr>
          <w:p w:rsidR="00EB7B4C" w:rsidRDefault="00EB7B4C">
            <w:pPr>
              <w:pStyle w:val="TableParagraph"/>
              <w:rPr>
                <w:b/>
                <w:sz w:val="12"/>
              </w:rPr>
            </w:pPr>
          </w:p>
          <w:p w:rsidR="00EB7B4C" w:rsidRDefault="00320CF6">
            <w:pPr>
              <w:pStyle w:val="TableParagraph"/>
              <w:spacing w:before="83"/>
              <w:ind w:left="20"/>
              <w:rPr>
                <w:b/>
                <w:sz w:val="13"/>
              </w:rPr>
            </w:pPr>
            <w:r>
              <w:rPr>
                <w:b/>
                <w:sz w:val="13"/>
              </w:rPr>
              <w:t>FIRMA Y SELLO</w:t>
            </w:r>
          </w:p>
        </w:tc>
        <w:tc>
          <w:tcPr>
            <w:tcW w:w="902" w:type="dxa"/>
            <w:tcBorders>
              <w:top w:val="nil"/>
              <w:left w:val="single" w:sz="8" w:space="0" w:color="000000"/>
              <w:bottom w:val="nil"/>
              <w:right w:val="single" w:sz="8" w:space="0" w:color="000000"/>
            </w:tcBorders>
          </w:tcPr>
          <w:p w:rsidR="00EB7B4C" w:rsidRDefault="00EB7B4C">
            <w:pPr>
              <w:pStyle w:val="TableParagraph"/>
              <w:rPr>
                <w:rFonts w:ascii="Times New Roman"/>
                <w:sz w:val="12"/>
              </w:rPr>
            </w:pPr>
          </w:p>
        </w:tc>
        <w:tc>
          <w:tcPr>
            <w:tcW w:w="3608" w:type="dxa"/>
            <w:gridSpan w:val="4"/>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612"/>
        </w:trPr>
        <w:tc>
          <w:tcPr>
            <w:tcW w:w="9014" w:type="dxa"/>
            <w:gridSpan w:val="9"/>
            <w:tcBorders>
              <w:top w:val="single" w:sz="8" w:space="0" w:color="000000"/>
              <w:bottom w:val="single" w:sz="8" w:space="0" w:color="000000"/>
              <w:right w:val="single" w:sz="8" w:space="0" w:color="000000"/>
            </w:tcBorders>
          </w:tcPr>
          <w:p w:rsidR="00EB7B4C" w:rsidRDefault="00EB7B4C">
            <w:pPr>
              <w:pStyle w:val="TableParagraph"/>
              <w:rPr>
                <w:b/>
                <w:sz w:val="12"/>
              </w:rPr>
            </w:pPr>
          </w:p>
          <w:p w:rsidR="00EB7B4C" w:rsidRDefault="00320CF6">
            <w:pPr>
              <w:pStyle w:val="TableParagraph"/>
              <w:spacing w:before="75"/>
              <w:ind w:left="20"/>
              <w:rPr>
                <w:b/>
                <w:sz w:val="13"/>
              </w:rPr>
            </w:pPr>
            <w:r>
              <w:rPr>
                <w:b/>
                <w:sz w:val="13"/>
              </w:rPr>
              <w:t>LISTA DEL PERSONAL EVALUADO</w:t>
            </w:r>
          </w:p>
        </w:tc>
      </w:tr>
      <w:tr w:rsidR="00EB7B4C">
        <w:trPr>
          <w:trHeight w:val="612"/>
        </w:trPr>
        <w:tc>
          <w:tcPr>
            <w:tcW w:w="897" w:type="dxa"/>
            <w:tcBorders>
              <w:top w:val="single" w:sz="8" w:space="0" w:color="000000"/>
              <w:bottom w:val="single" w:sz="8" w:space="0" w:color="000000"/>
              <w:right w:val="single" w:sz="8" w:space="0" w:color="000000"/>
            </w:tcBorders>
          </w:tcPr>
          <w:p w:rsidR="00EB7B4C" w:rsidRDefault="00EB7B4C">
            <w:pPr>
              <w:pStyle w:val="TableParagraph"/>
              <w:spacing w:before="7"/>
              <w:rPr>
                <w:b/>
                <w:sz w:val="9"/>
              </w:rPr>
            </w:pPr>
          </w:p>
          <w:p w:rsidR="00EB7B4C" w:rsidRDefault="00320CF6">
            <w:pPr>
              <w:pStyle w:val="TableParagraph"/>
              <w:ind w:right="1"/>
              <w:jc w:val="right"/>
              <w:rPr>
                <w:b/>
                <w:sz w:val="13"/>
              </w:rPr>
            </w:pPr>
            <w:r>
              <w:rPr>
                <w:b/>
                <w:sz w:val="13"/>
              </w:rPr>
              <w:t>N°</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58" w:line="264" w:lineRule="auto"/>
              <w:ind w:left="921" w:right="864"/>
              <w:rPr>
                <w:b/>
                <w:sz w:val="11"/>
              </w:rPr>
            </w:pPr>
            <w:r>
              <w:rPr>
                <w:b/>
                <w:sz w:val="11"/>
              </w:rPr>
              <w:t>Nombres y Apellidos</w:t>
            </w: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2"/>
              <w:rPr>
                <w:b/>
                <w:sz w:val="11"/>
              </w:rPr>
            </w:pPr>
          </w:p>
          <w:p w:rsidR="00EB7B4C" w:rsidRDefault="00320CF6">
            <w:pPr>
              <w:pStyle w:val="TableParagraph"/>
              <w:ind w:left="18"/>
              <w:rPr>
                <w:b/>
                <w:sz w:val="11"/>
              </w:rPr>
            </w:pPr>
            <w:r>
              <w:rPr>
                <w:b/>
                <w:sz w:val="11"/>
              </w:rPr>
              <w:t>DNI</w:t>
            </w:r>
          </w:p>
        </w:tc>
        <w:tc>
          <w:tcPr>
            <w:tcW w:w="902"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42"/>
              <w:ind w:left="216"/>
              <w:rPr>
                <w:b/>
                <w:sz w:val="10"/>
              </w:rPr>
            </w:pPr>
            <w:r>
              <w:rPr>
                <w:b/>
                <w:w w:val="105"/>
                <w:sz w:val="10"/>
              </w:rPr>
              <w:t>Frecuencia</w:t>
            </w:r>
          </w:p>
          <w:p w:rsidR="00EB7B4C" w:rsidRDefault="00EB7B4C">
            <w:pPr>
              <w:pStyle w:val="TableParagraph"/>
              <w:rPr>
                <w:b/>
                <w:sz w:val="10"/>
              </w:rPr>
            </w:pPr>
          </w:p>
          <w:p w:rsidR="00EB7B4C" w:rsidRDefault="00320CF6">
            <w:pPr>
              <w:pStyle w:val="TableParagraph"/>
              <w:spacing w:before="68"/>
              <w:ind w:left="199"/>
              <w:rPr>
                <w:b/>
                <w:sz w:val="10"/>
              </w:rPr>
            </w:pPr>
            <w:r>
              <w:rPr>
                <w:b/>
                <w:w w:val="105"/>
                <w:sz w:val="10"/>
              </w:rPr>
              <w:t>respiratoria</w:t>
            </w:r>
          </w:p>
        </w:tc>
        <w:tc>
          <w:tcPr>
            <w:tcW w:w="902"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42"/>
              <w:ind w:left="285"/>
              <w:rPr>
                <w:b/>
                <w:sz w:val="10"/>
              </w:rPr>
            </w:pPr>
            <w:r>
              <w:rPr>
                <w:b/>
                <w:w w:val="105"/>
                <w:sz w:val="10"/>
              </w:rPr>
              <w:t>Presión</w:t>
            </w:r>
          </w:p>
          <w:p w:rsidR="00EB7B4C" w:rsidRDefault="00EB7B4C">
            <w:pPr>
              <w:pStyle w:val="TableParagraph"/>
              <w:rPr>
                <w:b/>
                <w:sz w:val="10"/>
              </w:rPr>
            </w:pPr>
          </w:p>
          <w:p w:rsidR="00EB7B4C" w:rsidRDefault="00320CF6">
            <w:pPr>
              <w:pStyle w:val="TableParagraph"/>
              <w:spacing w:before="68"/>
              <w:ind w:left="285"/>
              <w:rPr>
                <w:b/>
                <w:sz w:val="10"/>
              </w:rPr>
            </w:pPr>
            <w:r>
              <w:rPr>
                <w:b/>
                <w:w w:val="105"/>
                <w:sz w:val="10"/>
              </w:rPr>
              <w:t>arterial</w:t>
            </w: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3"/>
              <w:rPr>
                <w:b/>
                <w:sz w:val="11"/>
              </w:rPr>
            </w:pPr>
          </w:p>
          <w:p w:rsidR="00EB7B4C" w:rsidRDefault="00320CF6">
            <w:pPr>
              <w:pStyle w:val="TableParagraph"/>
              <w:ind w:left="15"/>
              <w:rPr>
                <w:b/>
                <w:sz w:val="10"/>
              </w:rPr>
            </w:pPr>
            <w:r>
              <w:rPr>
                <w:b/>
                <w:w w:val="105"/>
                <w:sz w:val="10"/>
              </w:rPr>
              <w:t>Pulso</w:t>
            </w: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spacing w:before="3"/>
              <w:rPr>
                <w:b/>
                <w:sz w:val="11"/>
              </w:rPr>
            </w:pPr>
          </w:p>
          <w:p w:rsidR="00EB7B4C" w:rsidRDefault="00320CF6">
            <w:pPr>
              <w:pStyle w:val="TableParagraph"/>
              <w:ind w:left="15"/>
              <w:rPr>
                <w:b/>
                <w:sz w:val="10"/>
              </w:rPr>
            </w:pPr>
            <w:r>
              <w:rPr>
                <w:b/>
                <w:w w:val="105"/>
                <w:sz w:val="10"/>
              </w:rPr>
              <w:t>Temperatura</w:t>
            </w:r>
          </w:p>
        </w:tc>
        <w:tc>
          <w:tcPr>
            <w:tcW w:w="902" w:type="dxa"/>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58" w:line="264" w:lineRule="auto"/>
              <w:ind w:left="14"/>
              <w:rPr>
                <w:b/>
                <w:sz w:val="11"/>
              </w:rPr>
            </w:pPr>
            <w:r>
              <w:rPr>
                <w:b/>
                <w:sz w:val="11"/>
              </w:rPr>
              <w:t>Aptitud para ingreso</w:t>
            </w: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1</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2</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6"/>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7"/>
              <w:jc w:val="right"/>
              <w:rPr>
                <w:sz w:val="14"/>
              </w:rPr>
            </w:pPr>
            <w:r>
              <w:rPr>
                <w:w w:val="98"/>
                <w:sz w:val="14"/>
              </w:rPr>
              <w:t>3</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4</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6"/>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5</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6</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7</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6"/>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7"/>
              <w:jc w:val="right"/>
              <w:rPr>
                <w:sz w:val="14"/>
              </w:rPr>
            </w:pPr>
            <w:r>
              <w:rPr>
                <w:w w:val="98"/>
                <w:sz w:val="14"/>
              </w:rPr>
              <w:t>8</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5"/>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jc w:val="right"/>
              <w:rPr>
                <w:sz w:val="14"/>
              </w:rPr>
            </w:pPr>
            <w:r>
              <w:rPr>
                <w:w w:val="98"/>
                <w:sz w:val="14"/>
              </w:rPr>
              <w:t>9</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396"/>
        </w:trPr>
        <w:tc>
          <w:tcPr>
            <w:tcW w:w="897" w:type="dxa"/>
            <w:tcBorders>
              <w:top w:val="single" w:sz="8" w:space="0" w:color="000000"/>
              <w:bottom w:val="single" w:sz="8" w:space="0" w:color="000000"/>
              <w:right w:val="single" w:sz="8" w:space="0" w:color="000000"/>
            </w:tcBorders>
          </w:tcPr>
          <w:p w:rsidR="00EB7B4C" w:rsidRDefault="00320CF6">
            <w:pPr>
              <w:pStyle w:val="TableParagraph"/>
              <w:spacing w:before="116"/>
              <w:ind w:right="1"/>
              <w:jc w:val="right"/>
              <w:rPr>
                <w:sz w:val="14"/>
              </w:rPr>
            </w:pPr>
            <w:r>
              <w:rPr>
                <w:w w:val="95"/>
                <w:sz w:val="14"/>
              </w:rPr>
              <w:t>10</w:t>
            </w:r>
          </w:p>
        </w:tc>
        <w:tc>
          <w:tcPr>
            <w:tcW w:w="2705" w:type="dxa"/>
            <w:gridSpan w:val="2"/>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c>
          <w:tcPr>
            <w:tcW w:w="902" w:type="dxa"/>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rFonts w:ascii="Times New Roman"/>
                <w:sz w:val="12"/>
              </w:rPr>
            </w:pPr>
          </w:p>
        </w:tc>
      </w:tr>
      <w:tr w:rsidR="00EB7B4C">
        <w:trPr>
          <w:trHeight w:val="196"/>
        </w:trPr>
        <w:tc>
          <w:tcPr>
            <w:tcW w:w="9014" w:type="dxa"/>
            <w:gridSpan w:val="9"/>
            <w:tcBorders>
              <w:top w:val="single" w:sz="8" w:space="0" w:color="000000"/>
              <w:bottom w:val="single" w:sz="8" w:space="0" w:color="000000"/>
              <w:right w:val="single" w:sz="8" w:space="0" w:color="000000"/>
            </w:tcBorders>
          </w:tcPr>
          <w:p w:rsidR="00EB7B4C" w:rsidRDefault="00320CF6">
            <w:pPr>
              <w:pStyle w:val="TableParagraph"/>
              <w:spacing w:before="12" w:line="164" w:lineRule="exact"/>
              <w:ind w:left="2724"/>
              <w:rPr>
                <w:b/>
                <w:sz w:val="14"/>
              </w:rPr>
            </w:pPr>
            <w:r>
              <w:rPr>
                <w:b/>
                <w:sz w:val="14"/>
              </w:rPr>
              <w:t>DATOS DEL RESPONSABLE DEL REGISTO</w:t>
            </w:r>
          </w:p>
        </w:tc>
      </w:tr>
      <w:tr w:rsidR="00EB7B4C">
        <w:trPr>
          <w:trHeight w:val="240"/>
        </w:trPr>
        <w:tc>
          <w:tcPr>
            <w:tcW w:w="9014" w:type="dxa"/>
            <w:gridSpan w:val="9"/>
            <w:tcBorders>
              <w:top w:val="single" w:sz="8" w:space="0" w:color="000000"/>
              <w:bottom w:val="single" w:sz="8" w:space="0" w:color="000000"/>
              <w:right w:val="single" w:sz="8" w:space="0" w:color="000000"/>
            </w:tcBorders>
          </w:tcPr>
          <w:p w:rsidR="00EB7B4C" w:rsidRDefault="00320CF6">
            <w:pPr>
              <w:pStyle w:val="TableParagraph"/>
              <w:spacing w:before="38"/>
              <w:ind w:left="20"/>
              <w:rPr>
                <w:sz w:val="14"/>
              </w:rPr>
            </w:pPr>
            <w:r>
              <w:rPr>
                <w:sz w:val="14"/>
              </w:rPr>
              <w:t>NOMBRE:</w:t>
            </w:r>
          </w:p>
        </w:tc>
      </w:tr>
      <w:tr w:rsidR="00EB7B4C">
        <w:trPr>
          <w:trHeight w:val="239"/>
        </w:trPr>
        <w:tc>
          <w:tcPr>
            <w:tcW w:w="5406" w:type="dxa"/>
            <w:gridSpan w:val="5"/>
            <w:tcBorders>
              <w:top w:val="single" w:sz="8" w:space="0" w:color="000000"/>
              <w:bottom w:val="single" w:sz="8" w:space="0" w:color="000000"/>
              <w:right w:val="single" w:sz="8" w:space="0" w:color="000000"/>
            </w:tcBorders>
          </w:tcPr>
          <w:p w:rsidR="00EB7B4C" w:rsidRDefault="00320CF6">
            <w:pPr>
              <w:pStyle w:val="TableParagraph"/>
              <w:spacing w:before="38"/>
              <w:ind w:left="20"/>
              <w:rPr>
                <w:sz w:val="14"/>
              </w:rPr>
            </w:pPr>
            <w:r>
              <w:rPr>
                <w:sz w:val="14"/>
              </w:rPr>
              <w:t>DNI:</w:t>
            </w:r>
          </w:p>
        </w:tc>
        <w:tc>
          <w:tcPr>
            <w:tcW w:w="3608" w:type="dxa"/>
            <w:gridSpan w:val="4"/>
            <w:tcBorders>
              <w:top w:val="single" w:sz="8" w:space="0" w:color="000000"/>
              <w:left w:val="single" w:sz="8" w:space="0" w:color="000000"/>
              <w:bottom w:val="single" w:sz="8" w:space="0" w:color="000000"/>
              <w:right w:val="single" w:sz="8" w:space="0" w:color="000000"/>
            </w:tcBorders>
          </w:tcPr>
          <w:p w:rsidR="00EB7B4C" w:rsidRDefault="00320CF6">
            <w:pPr>
              <w:pStyle w:val="TableParagraph"/>
              <w:spacing w:before="48"/>
              <w:ind w:left="233"/>
              <w:rPr>
                <w:sz w:val="13"/>
              </w:rPr>
            </w:pPr>
            <w:r>
              <w:rPr>
                <w:sz w:val="13"/>
              </w:rPr>
              <w:t>CARGO:</w:t>
            </w:r>
          </w:p>
        </w:tc>
      </w:tr>
      <w:tr w:rsidR="00EB7B4C">
        <w:trPr>
          <w:trHeight w:val="629"/>
        </w:trPr>
        <w:tc>
          <w:tcPr>
            <w:tcW w:w="5406" w:type="dxa"/>
            <w:gridSpan w:val="5"/>
            <w:tcBorders>
              <w:top w:val="single" w:sz="8" w:space="0" w:color="000000"/>
              <w:bottom w:val="single" w:sz="8" w:space="0" w:color="000000"/>
              <w:right w:val="single" w:sz="8" w:space="0" w:color="000000"/>
            </w:tcBorders>
          </w:tcPr>
          <w:p w:rsidR="00EB7B4C" w:rsidRDefault="00EB7B4C">
            <w:pPr>
              <w:pStyle w:val="TableParagraph"/>
              <w:spacing w:before="9"/>
              <w:rPr>
                <w:b/>
                <w:sz w:val="18"/>
              </w:rPr>
            </w:pPr>
          </w:p>
          <w:p w:rsidR="00EB7B4C" w:rsidRDefault="00320CF6">
            <w:pPr>
              <w:pStyle w:val="TableParagraph"/>
              <w:ind w:left="20"/>
              <w:rPr>
                <w:sz w:val="14"/>
              </w:rPr>
            </w:pPr>
            <w:r>
              <w:rPr>
                <w:sz w:val="14"/>
              </w:rPr>
              <w:t>FECHA:</w:t>
            </w:r>
          </w:p>
        </w:tc>
        <w:tc>
          <w:tcPr>
            <w:tcW w:w="3608" w:type="dxa"/>
            <w:gridSpan w:val="4"/>
            <w:tcBorders>
              <w:top w:val="single" w:sz="8" w:space="0" w:color="000000"/>
              <w:left w:val="single" w:sz="8" w:space="0" w:color="000000"/>
              <w:bottom w:val="single" w:sz="8" w:space="0" w:color="000000"/>
              <w:right w:val="single" w:sz="8" w:space="0" w:color="000000"/>
            </w:tcBorders>
          </w:tcPr>
          <w:p w:rsidR="00EB7B4C" w:rsidRDefault="00EB7B4C">
            <w:pPr>
              <w:pStyle w:val="TableParagraph"/>
              <w:rPr>
                <w:b/>
                <w:sz w:val="12"/>
              </w:rPr>
            </w:pPr>
          </w:p>
          <w:p w:rsidR="00EB7B4C" w:rsidRDefault="00320CF6">
            <w:pPr>
              <w:pStyle w:val="TableParagraph"/>
              <w:spacing w:before="92"/>
              <w:ind w:left="250"/>
              <w:rPr>
                <w:sz w:val="13"/>
              </w:rPr>
            </w:pPr>
            <w:r>
              <w:rPr>
                <w:sz w:val="13"/>
              </w:rPr>
              <w:t>FIRMA:</w:t>
            </w:r>
          </w:p>
        </w:tc>
      </w:tr>
    </w:tbl>
    <w:p w:rsidR="00EB7B4C" w:rsidRDefault="00EB7B4C">
      <w:pPr>
        <w:rPr>
          <w:sz w:val="13"/>
        </w:rPr>
        <w:sectPr w:rsidR="00EB7B4C">
          <w:pgSz w:w="11900" w:h="16840"/>
          <w:pgMar w:top="1200" w:right="820" w:bottom="280" w:left="840" w:header="429" w:footer="0" w:gutter="0"/>
          <w:cols w:space="720"/>
        </w:sectPr>
      </w:pPr>
    </w:p>
    <w:p w:rsidR="00EB7B4C" w:rsidRDefault="00320CF6">
      <w:pPr>
        <w:spacing w:before="163" w:line="225" w:lineRule="auto"/>
        <w:ind w:left="2365" w:right="719" w:hanging="1625"/>
        <w:rPr>
          <w:b/>
          <w:sz w:val="24"/>
        </w:rPr>
      </w:pPr>
      <w:r>
        <w:rPr>
          <w:b/>
          <w:sz w:val="24"/>
        </w:rPr>
        <w:lastRenderedPageBreak/>
        <w:t>ANEXO 3: EQUIPO DE PROTECCIÓN PERSONAL PARA PUESTO DE TRABAJO CON RIESGO DE EXPOSICIÓN A COVID-19, SEGÚN NIVEL DE RIESGO.</w:t>
      </w:r>
    </w:p>
    <w:p w:rsidR="00EB7B4C" w:rsidRDefault="00320CF6">
      <w:pPr>
        <w:pStyle w:val="Textoindependiente"/>
        <w:spacing w:before="3"/>
        <w:ind w:left="0"/>
        <w:rPr>
          <w:b/>
          <w:sz w:val="12"/>
        </w:rPr>
      </w:pPr>
      <w:r>
        <w:rPr>
          <w:noProof/>
          <w:lang w:val="en-US"/>
        </w:rPr>
        <w:drawing>
          <wp:anchor distT="0" distB="0" distL="0" distR="0" simplePos="0" relativeHeight="8" behindDoc="0" locked="0" layoutInCell="1" allowOverlap="1">
            <wp:simplePos x="0" y="0"/>
            <wp:positionH relativeFrom="page">
              <wp:posOffset>599478</wp:posOffset>
            </wp:positionH>
            <wp:positionV relativeFrom="paragraph">
              <wp:posOffset>120153</wp:posOffset>
            </wp:positionV>
            <wp:extent cx="6264982" cy="3219259"/>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6264982" cy="3219259"/>
                    </a:xfrm>
                    <a:prstGeom prst="rect">
                      <a:avLst/>
                    </a:prstGeom>
                  </pic:spPr>
                </pic:pic>
              </a:graphicData>
            </a:graphic>
          </wp:anchor>
        </w:drawing>
      </w:r>
    </w:p>
    <w:sectPr w:rsidR="00EB7B4C">
      <w:pgSz w:w="11900" w:h="16840"/>
      <w:pgMar w:top="1200" w:right="820" w:bottom="280" w:left="840" w:header="42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8A" w:rsidRDefault="0018668A">
      <w:r>
        <w:separator/>
      </w:r>
    </w:p>
  </w:endnote>
  <w:endnote w:type="continuationSeparator" w:id="0">
    <w:p w:rsidR="0018668A" w:rsidRDefault="0018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8A" w:rsidRDefault="0018668A">
      <w:r>
        <w:separator/>
      </w:r>
    </w:p>
  </w:footnote>
  <w:footnote w:type="continuationSeparator" w:id="0">
    <w:p w:rsidR="0018668A" w:rsidRDefault="00186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CA" w:rsidRPr="00277798" w:rsidRDefault="00277798" w:rsidP="00277798">
    <w:pPr>
      <w:pStyle w:val="Encabezado"/>
      <w:ind w:firstLine="708"/>
      <w:jc w:val="center"/>
      <w:rPr>
        <w:rFonts w:ascii="Comic Sans MS" w:hAnsi="Comic Sans MS"/>
        <w:b/>
        <w:i/>
        <w:sz w:val="16"/>
        <w:szCs w:val="15"/>
        <w:lang w:val="es-ES_tradnl"/>
      </w:rPr>
    </w:pPr>
    <w:r w:rsidRPr="00277798">
      <w:rPr>
        <w:rFonts w:ascii="Comic Sans MS" w:hAnsi="Comic Sans MS"/>
        <w:b/>
        <w:i/>
        <w:sz w:val="16"/>
        <w:szCs w:val="15"/>
        <w:lang w:val="es-ES_tradnl"/>
      </w:rPr>
      <w:t>REHABILITACION DE LA AVENIDA EGUIGUREN ENTRE PUENTE INDEPENDENCIA Y AV. SULLANA EN EL DISTRITO DE PIURA, PROVINCIA DE PIURA</w:t>
    </w:r>
  </w:p>
  <w:p w:rsidR="005341CA" w:rsidRPr="00F57FF8" w:rsidRDefault="005341CA" w:rsidP="005341CA">
    <w:pPr>
      <w:pStyle w:val="Encabezado"/>
      <w:rPr>
        <w:rFonts w:ascii="Comic Sans MS" w:hAnsi="Comic Sans MS"/>
        <w:b/>
        <w:i/>
        <w:sz w:val="15"/>
        <w:szCs w:val="15"/>
        <w:lang w:val="es-ES_tradnl"/>
      </w:rPr>
    </w:pPr>
  </w:p>
  <w:p w:rsidR="005341CA" w:rsidRDefault="005341C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98" w:rsidRPr="00277798" w:rsidRDefault="00277798" w:rsidP="00277798">
    <w:pPr>
      <w:pStyle w:val="Encabezado"/>
      <w:ind w:firstLine="708"/>
      <w:jc w:val="center"/>
      <w:rPr>
        <w:rFonts w:ascii="Comic Sans MS" w:hAnsi="Comic Sans MS"/>
        <w:b/>
        <w:i/>
        <w:sz w:val="16"/>
        <w:szCs w:val="15"/>
        <w:lang w:val="es-ES_tradnl"/>
      </w:rPr>
    </w:pPr>
    <w:r w:rsidRPr="00277798">
      <w:rPr>
        <w:rFonts w:ascii="Comic Sans MS" w:hAnsi="Comic Sans MS"/>
        <w:b/>
        <w:i/>
        <w:sz w:val="16"/>
        <w:szCs w:val="15"/>
        <w:lang w:val="es-ES_tradnl"/>
      </w:rPr>
      <w:t>REHABILITACION DE LA AVENIDA EGUIGUREN ENTRE PUENTE INDEPENDENCIA Y AV. SULLANA EN EL DISTRITO DE PIURA, PROVINCIA DE PIURA</w:t>
    </w:r>
  </w:p>
  <w:p w:rsidR="005341CA" w:rsidRDefault="005341CA" w:rsidP="005341CA">
    <w:pPr>
      <w:pStyle w:val="Encabezado"/>
      <w:ind w:firstLine="708"/>
      <w:rPr>
        <w:rFonts w:ascii="Comic Sans MS" w:hAnsi="Comic Sans MS"/>
        <w:b/>
        <w:i/>
        <w:sz w:val="15"/>
        <w:szCs w:val="15"/>
        <w:lang w:val="es-ES_tradnl"/>
      </w:rPr>
    </w:pPr>
    <w:r>
      <w:rPr>
        <w:noProof/>
        <w:lang w:val="en-US"/>
      </w:rPr>
      <mc:AlternateContent>
        <mc:Choice Requires="wps">
          <w:drawing>
            <wp:anchor distT="0" distB="0" distL="114300" distR="114300" simplePos="0" relativeHeight="486454784" behindDoc="0" locked="0" layoutInCell="1" allowOverlap="1" wp14:anchorId="7AEAE5A4" wp14:editId="2078CFCC">
              <wp:simplePos x="0" y="0"/>
              <wp:positionH relativeFrom="column">
                <wp:posOffset>0</wp:posOffset>
              </wp:positionH>
              <wp:positionV relativeFrom="paragraph">
                <wp:posOffset>930275</wp:posOffset>
              </wp:positionV>
              <wp:extent cx="2160270" cy="341630"/>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1630"/>
                      </a:xfrm>
                      <a:prstGeom prst="rect">
                        <a:avLst/>
                      </a:prstGeom>
                      <a:noFill/>
                      <a:ln w="9525">
                        <a:noFill/>
                        <a:miter lim="800000"/>
                        <a:headEnd/>
                        <a:tailEnd/>
                      </a:ln>
                    </wps:spPr>
                    <wps:txbx>
                      <w:txbxContent>
                        <w:p w:rsidR="005341CA" w:rsidRDefault="005341CA" w:rsidP="005341CA">
                          <w:pPr>
                            <w:pStyle w:val="NormalWeb"/>
                            <w:spacing w:before="0" w:beforeAutospacing="0" w:after="160" w:afterAutospacing="0" w:line="256" w:lineRule="auto"/>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AEAE5A4" id="_x0000_t202" coordsize="21600,21600" o:spt="202" path="m,l,21600r21600,l21600,xe">
              <v:stroke joinstyle="miter"/>
              <v:path gradientshapeok="t" o:connecttype="rect"/>
            </v:shapetype>
            <v:shape id="Cuadro de texto 2" o:spid="_x0000_s1031" type="#_x0000_t202" style="position:absolute;left:0;text-align:left;margin-left:0;margin-top:73.25pt;width:170.1pt;height:26.9pt;z-index:4864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" filled="f" stroked="f">
              <v:textbox style="mso-fit-shape-to-text:t">
                <w:txbxContent>
                  <w:p w:rsidR="005341CA" w:rsidRDefault="005341CA" w:rsidP="005341CA">
                    <w:pPr>
                      <w:pStyle w:val="NormalWeb"/>
                      <w:spacing w:before="0" w:beforeAutospacing="0" w:after="160" w:afterAutospacing="0" w:line="256" w:lineRule="auto"/>
                    </w:pPr>
                  </w:p>
                </w:txbxContent>
              </v:textbox>
            </v:shape>
          </w:pict>
        </mc:Fallback>
      </mc:AlternateContent>
    </w:r>
  </w:p>
  <w:p w:rsidR="005341CA" w:rsidRPr="00F57FF8" w:rsidRDefault="005341CA" w:rsidP="005341CA">
    <w:pPr>
      <w:pStyle w:val="Encabezado"/>
      <w:rPr>
        <w:rFonts w:ascii="Comic Sans MS" w:hAnsi="Comic Sans MS"/>
        <w:b/>
        <w:i/>
        <w:sz w:val="15"/>
        <w:szCs w:val="15"/>
        <w:lang w:val="es-ES_tradnl"/>
      </w:rPr>
    </w:pPr>
  </w:p>
  <w:p w:rsidR="00EB7B4C" w:rsidRDefault="00EB7B4C">
    <w:pPr>
      <w:pStyle w:val="Textoindependiente"/>
      <w:spacing w:line="14" w:lineRule="auto"/>
      <w:ind w:left="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98" w:rsidRPr="00277798" w:rsidRDefault="00277798" w:rsidP="00277798">
    <w:pPr>
      <w:pStyle w:val="Encabezado"/>
      <w:ind w:firstLine="708"/>
      <w:jc w:val="center"/>
      <w:rPr>
        <w:rFonts w:ascii="Comic Sans MS" w:hAnsi="Comic Sans MS"/>
        <w:b/>
        <w:i/>
        <w:sz w:val="16"/>
        <w:szCs w:val="15"/>
        <w:lang w:val="es-ES_tradnl"/>
      </w:rPr>
    </w:pPr>
    <w:r w:rsidRPr="00277798">
      <w:rPr>
        <w:rFonts w:ascii="Comic Sans MS" w:hAnsi="Comic Sans MS"/>
        <w:b/>
        <w:i/>
        <w:sz w:val="16"/>
        <w:szCs w:val="15"/>
        <w:lang w:val="es-ES_tradnl"/>
      </w:rPr>
      <w:t xml:space="preserve"> </w:t>
    </w:r>
    <w:r w:rsidRPr="00277798">
      <w:rPr>
        <w:rFonts w:ascii="Comic Sans MS" w:hAnsi="Comic Sans MS"/>
        <w:b/>
        <w:i/>
        <w:sz w:val="16"/>
        <w:szCs w:val="15"/>
        <w:lang w:val="es-ES_tradnl"/>
      </w:rPr>
      <w:t>REHABILITACION DE LA AVENIDA EGUIGUREN ENTRE PUENTE INDEPENDENCIA Y AV. SULLANA EN EL DISTRITO DE PIURA, PROVINCIA DE PIURA</w:t>
    </w:r>
  </w:p>
  <w:p w:rsidR="005341CA" w:rsidRDefault="005341CA" w:rsidP="005341CA">
    <w:pPr>
      <w:pStyle w:val="Encabezado"/>
      <w:ind w:firstLine="708"/>
      <w:rPr>
        <w:rFonts w:ascii="Comic Sans MS" w:hAnsi="Comic Sans MS"/>
        <w:b/>
        <w:i/>
        <w:sz w:val="15"/>
        <w:szCs w:val="15"/>
        <w:lang w:val="es-ES_tradnl"/>
      </w:rPr>
    </w:pPr>
  </w:p>
  <w:p w:rsidR="005341CA" w:rsidRDefault="005341CA" w:rsidP="005341CA">
    <w:pPr>
      <w:pStyle w:val="Encabezado"/>
      <w:ind w:firstLine="708"/>
      <w:rPr>
        <w:rFonts w:ascii="Comic Sans MS" w:hAnsi="Comic Sans MS"/>
        <w:b/>
        <w:i/>
        <w:sz w:val="15"/>
        <w:szCs w:val="15"/>
        <w:lang w:val="es-ES_tradnl"/>
      </w:rPr>
    </w:pPr>
  </w:p>
  <w:p w:rsidR="00EB7B4C" w:rsidRDefault="00EB7B4C">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E2"/>
    <w:multiLevelType w:val="hybridMultilevel"/>
    <w:tmpl w:val="0890F7EA"/>
    <w:lvl w:ilvl="0" w:tplc="8D72DCA8">
      <w:start w:val="1"/>
      <w:numFmt w:val="upperRoman"/>
      <w:lvlText w:val="%1."/>
      <w:lvlJc w:val="left"/>
      <w:pPr>
        <w:ind w:left="1281" w:hanging="681"/>
      </w:pPr>
      <w:rPr>
        <w:rFonts w:ascii="Carlito" w:eastAsia="Carlito" w:hAnsi="Carlito" w:cs="Carlito" w:hint="default"/>
        <w:spacing w:val="-3"/>
        <w:w w:val="100"/>
        <w:sz w:val="20"/>
        <w:szCs w:val="20"/>
        <w:lang w:val="es-ES" w:eastAsia="en-US" w:bidi="ar-SA"/>
      </w:rPr>
    </w:lvl>
    <w:lvl w:ilvl="1" w:tplc="D5ACDCB4">
      <w:start w:val="1"/>
      <w:numFmt w:val="decimal"/>
      <w:lvlText w:val="%2."/>
      <w:lvlJc w:val="left"/>
      <w:pPr>
        <w:ind w:left="1309" w:hanging="709"/>
      </w:pPr>
      <w:rPr>
        <w:rFonts w:ascii="Carlito" w:eastAsia="Carlito" w:hAnsi="Carlito" w:cs="Carlito" w:hint="default"/>
        <w:spacing w:val="-3"/>
        <w:w w:val="100"/>
        <w:sz w:val="20"/>
        <w:szCs w:val="20"/>
        <w:lang w:val="es-ES" w:eastAsia="en-US" w:bidi="ar-SA"/>
      </w:rPr>
    </w:lvl>
    <w:lvl w:ilvl="2" w:tplc="A2BA5B28">
      <w:numFmt w:val="bullet"/>
      <w:lvlText w:val="•"/>
      <w:lvlJc w:val="left"/>
      <w:pPr>
        <w:ind w:left="2293" w:hanging="709"/>
      </w:pPr>
      <w:rPr>
        <w:rFonts w:hint="default"/>
        <w:lang w:val="es-ES" w:eastAsia="en-US" w:bidi="ar-SA"/>
      </w:rPr>
    </w:lvl>
    <w:lvl w:ilvl="3" w:tplc="A0F08862">
      <w:numFmt w:val="bullet"/>
      <w:lvlText w:val="•"/>
      <w:lvlJc w:val="left"/>
      <w:pPr>
        <w:ind w:left="3286" w:hanging="709"/>
      </w:pPr>
      <w:rPr>
        <w:rFonts w:hint="default"/>
        <w:lang w:val="es-ES" w:eastAsia="en-US" w:bidi="ar-SA"/>
      </w:rPr>
    </w:lvl>
    <w:lvl w:ilvl="4" w:tplc="8EA25DA4">
      <w:numFmt w:val="bullet"/>
      <w:lvlText w:val="•"/>
      <w:lvlJc w:val="left"/>
      <w:pPr>
        <w:ind w:left="4280" w:hanging="709"/>
      </w:pPr>
      <w:rPr>
        <w:rFonts w:hint="default"/>
        <w:lang w:val="es-ES" w:eastAsia="en-US" w:bidi="ar-SA"/>
      </w:rPr>
    </w:lvl>
    <w:lvl w:ilvl="5" w:tplc="E40AEAF4">
      <w:numFmt w:val="bullet"/>
      <w:lvlText w:val="•"/>
      <w:lvlJc w:val="left"/>
      <w:pPr>
        <w:ind w:left="5273" w:hanging="709"/>
      </w:pPr>
      <w:rPr>
        <w:rFonts w:hint="default"/>
        <w:lang w:val="es-ES" w:eastAsia="en-US" w:bidi="ar-SA"/>
      </w:rPr>
    </w:lvl>
    <w:lvl w:ilvl="6" w:tplc="3E8CD7BC">
      <w:numFmt w:val="bullet"/>
      <w:lvlText w:val="•"/>
      <w:lvlJc w:val="left"/>
      <w:pPr>
        <w:ind w:left="6266" w:hanging="709"/>
      </w:pPr>
      <w:rPr>
        <w:rFonts w:hint="default"/>
        <w:lang w:val="es-ES" w:eastAsia="en-US" w:bidi="ar-SA"/>
      </w:rPr>
    </w:lvl>
    <w:lvl w:ilvl="7" w:tplc="0ABE81AC">
      <w:numFmt w:val="bullet"/>
      <w:lvlText w:val="•"/>
      <w:lvlJc w:val="left"/>
      <w:pPr>
        <w:ind w:left="7260" w:hanging="709"/>
      </w:pPr>
      <w:rPr>
        <w:rFonts w:hint="default"/>
        <w:lang w:val="es-ES" w:eastAsia="en-US" w:bidi="ar-SA"/>
      </w:rPr>
    </w:lvl>
    <w:lvl w:ilvl="8" w:tplc="34C26458">
      <w:numFmt w:val="bullet"/>
      <w:lvlText w:val="•"/>
      <w:lvlJc w:val="left"/>
      <w:pPr>
        <w:ind w:left="8253" w:hanging="709"/>
      </w:pPr>
      <w:rPr>
        <w:rFonts w:hint="default"/>
        <w:lang w:val="es-ES" w:eastAsia="en-US" w:bidi="ar-SA"/>
      </w:rPr>
    </w:lvl>
  </w:abstractNum>
  <w:abstractNum w:abstractNumId="1" w15:restartNumberingAfterBreak="0">
    <w:nsid w:val="072F39C0"/>
    <w:multiLevelType w:val="hybridMultilevel"/>
    <w:tmpl w:val="82821462"/>
    <w:lvl w:ilvl="0" w:tplc="60BC8704">
      <w:start w:val="4"/>
      <w:numFmt w:val="decimal"/>
      <w:lvlText w:val="%1."/>
      <w:lvlJc w:val="left"/>
      <w:pPr>
        <w:ind w:left="1309" w:hanging="709"/>
      </w:pPr>
      <w:rPr>
        <w:rFonts w:ascii="Carlito" w:eastAsia="Carlito" w:hAnsi="Carlito" w:cs="Carlito" w:hint="default"/>
        <w:spacing w:val="-3"/>
        <w:w w:val="100"/>
        <w:sz w:val="20"/>
        <w:szCs w:val="20"/>
        <w:lang w:val="es-ES" w:eastAsia="en-US" w:bidi="ar-SA"/>
      </w:rPr>
    </w:lvl>
    <w:lvl w:ilvl="1" w:tplc="203AD42A">
      <w:numFmt w:val="bullet"/>
      <w:lvlText w:val="•"/>
      <w:lvlJc w:val="left"/>
      <w:pPr>
        <w:ind w:left="2194" w:hanging="709"/>
      </w:pPr>
      <w:rPr>
        <w:rFonts w:hint="default"/>
        <w:lang w:val="es-ES" w:eastAsia="en-US" w:bidi="ar-SA"/>
      </w:rPr>
    </w:lvl>
    <w:lvl w:ilvl="2" w:tplc="CE96F280">
      <w:numFmt w:val="bullet"/>
      <w:lvlText w:val="•"/>
      <w:lvlJc w:val="left"/>
      <w:pPr>
        <w:ind w:left="3088" w:hanging="709"/>
      </w:pPr>
      <w:rPr>
        <w:rFonts w:hint="default"/>
        <w:lang w:val="es-ES" w:eastAsia="en-US" w:bidi="ar-SA"/>
      </w:rPr>
    </w:lvl>
    <w:lvl w:ilvl="3" w:tplc="CF94EE40">
      <w:numFmt w:val="bullet"/>
      <w:lvlText w:val="•"/>
      <w:lvlJc w:val="left"/>
      <w:pPr>
        <w:ind w:left="3982" w:hanging="709"/>
      </w:pPr>
      <w:rPr>
        <w:rFonts w:hint="default"/>
        <w:lang w:val="es-ES" w:eastAsia="en-US" w:bidi="ar-SA"/>
      </w:rPr>
    </w:lvl>
    <w:lvl w:ilvl="4" w:tplc="9EB2862A">
      <w:numFmt w:val="bullet"/>
      <w:lvlText w:val="•"/>
      <w:lvlJc w:val="left"/>
      <w:pPr>
        <w:ind w:left="4876" w:hanging="709"/>
      </w:pPr>
      <w:rPr>
        <w:rFonts w:hint="default"/>
        <w:lang w:val="es-ES" w:eastAsia="en-US" w:bidi="ar-SA"/>
      </w:rPr>
    </w:lvl>
    <w:lvl w:ilvl="5" w:tplc="7D9A135E">
      <w:numFmt w:val="bullet"/>
      <w:lvlText w:val="•"/>
      <w:lvlJc w:val="left"/>
      <w:pPr>
        <w:ind w:left="5770" w:hanging="709"/>
      </w:pPr>
      <w:rPr>
        <w:rFonts w:hint="default"/>
        <w:lang w:val="es-ES" w:eastAsia="en-US" w:bidi="ar-SA"/>
      </w:rPr>
    </w:lvl>
    <w:lvl w:ilvl="6" w:tplc="44BC7066">
      <w:numFmt w:val="bullet"/>
      <w:lvlText w:val="•"/>
      <w:lvlJc w:val="left"/>
      <w:pPr>
        <w:ind w:left="6664" w:hanging="709"/>
      </w:pPr>
      <w:rPr>
        <w:rFonts w:hint="default"/>
        <w:lang w:val="es-ES" w:eastAsia="en-US" w:bidi="ar-SA"/>
      </w:rPr>
    </w:lvl>
    <w:lvl w:ilvl="7" w:tplc="8A1E0512">
      <w:numFmt w:val="bullet"/>
      <w:lvlText w:val="•"/>
      <w:lvlJc w:val="left"/>
      <w:pPr>
        <w:ind w:left="7558" w:hanging="709"/>
      </w:pPr>
      <w:rPr>
        <w:rFonts w:hint="default"/>
        <w:lang w:val="es-ES" w:eastAsia="en-US" w:bidi="ar-SA"/>
      </w:rPr>
    </w:lvl>
    <w:lvl w:ilvl="8" w:tplc="019AAADA">
      <w:numFmt w:val="bullet"/>
      <w:lvlText w:val="•"/>
      <w:lvlJc w:val="left"/>
      <w:pPr>
        <w:ind w:left="8452" w:hanging="709"/>
      </w:pPr>
      <w:rPr>
        <w:rFonts w:hint="default"/>
        <w:lang w:val="es-ES" w:eastAsia="en-US" w:bidi="ar-SA"/>
      </w:rPr>
    </w:lvl>
  </w:abstractNum>
  <w:abstractNum w:abstractNumId="2" w15:restartNumberingAfterBreak="0">
    <w:nsid w:val="0ADF33ED"/>
    <w:multiLevelType w:val="hybridMultilevel"/>
    <w:tmpl w:val="71765F98"/>
    <w:lvl w:ilvl="0" w:tplc="B6F0BBE4">
      <w:start w:val="1"/>
      <w:numFmt w:val="upperRoman"/>
      <w:lvlText w:val="%1."/>
      <w:lvlJc w:val="left"/>
      <w:pPr>
        <w:ind w:left="1260" w:hanging="660"/>
      </w:pPr>
      <w:rPr>
        <w:rFonts w:ascii="Carlito" w:eastAsia="Carlito" w:hAnsi="Carlito" w:cs="Carlito" w:hint="default"/>
        <w:b/>
        <w:bCs/>
        <w:color w:val="374B80"/>
        <w:spacing w:val="-4"/>
        <w:w w:val="100"/>
        <w:sz w:val="32"/>
        <w:szCs w:val="32"/>
        <w:lang w:val="es-ES" w:eastAsia="en-US" w:bidi="ar-SA"/>
      </w:rPr>
    </w:lvl>
    <w:lvl w:ilvl="1" w:tplc="C4A6A7BE">
      <w:numFmt w:val="bullet"/>
      <w:lvlText w:val="•"/>
      <w:lvlJc w:val="left"/>
      <w:pPr>
        <w:ind w:left="2158" w:hanging="660"/>
      </w:pPr>
      <w:rPr>
        <w:rFonts w:hint="default"/>
        <w:lang w:val="es-ES" w:eastAsia="en-US" w:bidi="ar-SA"/>
      </w:rPr>
    </w:lvl>
    <w:lvl w:ilvl="2" w:tplc="950C9C00">
      <w:numFmt w:val="bullet"/>
      <w:lvlText w:val="•"/>
      <w:lvlJc w:val="left"/>
      <w:pPr>
        <w:ind w:left="3056" w:hanging="660"/>
      </w:pPr>
      <w:rPr>
        <w:rFonts w:hint="default"/>
        <w:lang w:val="es-ES" w:eastAsia="en-US" w:bidi="ar-SA"/>
      </w:rPr>
    </w:lvl>
    <w:lvl w:ilvl="3" w:tplc="20FA6536">
      <w:numFmt w:val="bullet"/>
      <w:lvlText w:val="•"/>
      <w:lvlJc w:val="left"/>
      <w:pPr>
        <w:ind w:left="3954" w:hanging="660"/>
      </w:pPr>
      <w:rPr>
        <w:rFonts w:hint="default"/>
        <w:lang w:val="es-ES" w:eastAsia="en-US" w:bidi="ar-SA"/>
      </w:rPr>
    </w:lvl>
    <w:lvl w:ilvl="4" w:tplc="68AAE032">
      <w:numFmt w:val="bullet"/>
      <w:lvlText w:val="•"/>
      <w:lvlJc w:val="left"/>
      <w:pPr>
        <w:ind w:left="4852" w:hanging="660"/>
      </w:pPr>
      <w:rPr>
        <w:rFonts w:hint="default"/>
        <w:lang w:val="es-ES" w:eastAsia="en-US" w:bidi="ar-SA"/>
      </w:rPr>
    </w:lvl>
    <w:lvl w:ilvl="5" w:tplc="5AB649E4">
      <w:numFmt w:val="bullet"/>
      <w:lvlText w:val="•"/>
      <w:lvlJc w:val="left"/>
      <w:pPr>
        <w:ind w:left="5750" w:hanging="660"/>
      </w:pPr>
      <w:rPr>
        <w:rFonts w:hint="default"/>
        <w:lang w:val="es-ES" w:eastAsia="en-US" w:bidi="ar-SA"/>
      </w:rPr>
    </w:lvl>
    <w:lvl w:ilvl="6" w:tplc="FE2EB492">
      <w:numFmt w:val="bullet"/>
      <w:lvlText w:val="•"/>
      <w:lvlJc w:val="left"/>
      <w:pPr>
        <w:ind w:left="6648" w:hanging="660"/>
      </w:pPr>
      <w:rPr>
        <w:rFonts w:hint="default"/>
        <w:lang w:val="es-ES" w:eastAsia="en-US" w:bidi="ar-SA"/>
      </w:rPr>
    </w:lvl>
    <w:lvl w:ilvl="7" w:tplc="E3CA47E2">
      <w:numFmt w:val="bullet"/>
      <w:lvlText w:val="•"/>
      <w:lvlJc w:val="left"/>
      <w:pPr>
        <w:ind w:left="7546" w:hanging="660"/>
      </w:pPr>
      <w:rPr>
        <w:rFonts w:hint="default"/>
        <w:lang w:val="es-ES" w:eastAsia="en-US" w:bidi="ar-SA"/>
      </w:rPr>
    </w:lvl>
    <w:lvl w:ilvl="8" w:tplc="178CCE5A">
      <w:numFmt w:val="bullet"/>
      <w:lvlText w:val="•"/>
      <w:lvlJc w:val="left"/>
      <w:pPr>
        <w:ind w:left="8444" w:hanging="660"/>
      </w:pPr>
      <w:rPr>
        <w:rFonts w:hint="default"/>
        <w:lang w:val="es-ES" w:eastAsia="en-US" w:bidi="ar-SA"/>
      </w:rPr>
    </w:lvl>
  </w:abstractNum>
  <w:abstractNum w:abstractNumId="3" w15:restartNumberingAfterBreak="0">
    <w:nsid w:val="124D4030"/>
    <w:multiLevelType w:val="hybridMultilevel"/>
    <w:tmpl w:val="61927726"/>
    <w:lvl w:ilvl="0" w:tplc="6FC2E460">
      <w:numFmt w:val="bullet"/>
      <w:lvlText w:val="-"/>
      <w:lvlJc w:val="left"/>
      <w:pPr>
        <w:ind w:left="600" w:hanging="821"/>
      </w:pPr>
      <w:rPr>
        <w:rFonts w:hint="default"/>
        <w:spacing w:val="-4"/>
        <w:w w:val="100"/>
        <w:lang w:val="es-ES" w:eastAsia="en-US" w:bidi="ar-SA"/>
      </w:rPr>
    </w:lvl>
    <w:lvl w:ilvl="1" w:tplc="CBA8A15E">
      <w:numFmt w:val="bullet"/>
      <w:lvlText w:val="•"/>
      <w:lvlJc w:val="left"/>
      <w:pPr>
        <w:ind w:left="1564" w:hanging="821"/>
      </w:pPr>
      <w:rPr>
        <w:rFonts w:hint="default"/>
        <w:lang w:val="es-ES" w:eastAsia="en-US" w:bidi="ar-SA"/>
      </w:rPr>
    </w:lvl>
    <w:lvl w:ilvl="2" w:tplc="18F4B90E">
      <w:numFmt w:val="bullet"/>
      <w:lvlText w:val="•"/>
      <w:lvlJc w:val="left"/>
      <w:pPr>
        <w:ind w:left="2528" w:hanging="821"/>
      </w:pPr>
      <w:rPr>
        <w:rFonts w:hint="default"/>
        <w:lang w:val="es-ES" w:eastAsia="en-US" w:bidi="ar-SA"/>
      </w:rPr>
    </w:lvl>
    <w:lvl w:ilvl="3" w:tplc="C33A3A1E">
      <w:numFmt w:val="bullet"/>
      <w:lvlText w:val="•"/>
      <w:lvlJc w:val="left"/>
      <w:pPr>
        <w:ind w:left="3492" w:hanging="821"/>
      </w:pPr>
      <w:rPr>
        <w:rFonts w:hint="default"/>
        <w:lang w:val="es-ES" w:eastAsia="en-US" w:bidi="ar-SA"/>
      </w:rPr>
    </w:lvl>
    <w:lvl w:ilvl="4" w:tplc="F85A448A">
      <w:numFmt w:val="bullet"/>
      <w:lvlText w:val="•"/>
      <w:lvlJc w:val="left"/>
      <w:pPr>
        <w:ind w:left="4456" w:hanging="821"/>
      </w:pPr>
      <w:rPr>
        <w:rFonts w:hint="default"/>
        <w:lang w:val="es-ES" w:eastAsia="en-US" w:bidi="ar-SA"/>
      </w:rPr>
    </w:lvl>
    <w:lvl w:ilvl="5" w:tplc="B5E6E28C">
      <w:numFmt w:val="bullet"/>
      <w:lvlText w:val="•"/>
      <w:lvlJc w:val="left"/>
      <w:pPr>
        <w:ind w:left="5420" w:hanging="821"/>
      </w:pPr>
      <w:rPr>
        <w:rFonts w:hint="default"/>
        <w:lang w:val="es-ES" w:eastAsia="en-US" w:bidi="ar-SA"/>
      </w:rPr>
    </w:lvl>
    <w:lvl w:ilvl="6" w:tplc="C9A8C5F8">
      <w:numFmt w:val="bullet"/>
      <w:lvlText w:val="•"/>
      <w:lvlJc w:val="left"/>
      <w:pPr>
        <w:ind w:left="6384" w:hanging="821"/>
      </w:pPr>
      <w:rPr>
        <w:rFonts w:hint="default"/>
        <w:lang w:val="es-ES" w:eastAsia="en-US" w:bidi="ar-SA"/>
      </w:rPr>
    </w:lvl>
    <w:lvl w:ilvl="7" w:tplc="40B0F454">
      <w:numFmt w:val="bullet"/>
      <w:lvlText w:val="•"/>
      <w:lvlJc w:val="left"/>
      <w:pPr>
        <w:ind w:left="7348" w:hanging="821"/>
      </w:pPr>
      <w:rPr>
        <w:rFonts w:hint="default"/>
        <w:lang w:val="es-ES" w:eastAsia="en-US" w:bidi="ar-SA"/>
      </w:rPr>
    </w:lvl>
    <w:lvl w:ilvl="8" w:tplc="C17A03C2">
      <w:numFmt w:val="bullet"/>
      <w:lvlText w:val="•"/>
      <w:lvlJc w:val="left"/>
      <w:pPr>
        <w:ind w:left="8312" w:hanging="821"/>
      </w:pPr>
      <w:rPr>
        <w:rFonts w:hint="default"/>
        <w:lang w:val="es-ES" w:eastAsia="en-US" w:bidi="ar-SA"/>
      </w:rPr>
    </w:lvl>
  </w:abstractNum>
  <w:abstractNum w:abstractNumId="4" w15:restartNumberingAfterBreak="0">
    <w:nsid w:val="1E5C5D8C"/>
    <w:multiLevelType w:val="hybridMultilevel"/>
    <w:tmpl w:val="3C0C1A44"/>
    <w:lvl w:ilvl="0" w:tplc="1C068334">
      <w:numFmt w:val="bullet"/>
      <w:lvlText w:val="-"/>
      <w:lvlJc w:val="left"/>
      <w:pPr>
        <w:ind w:left="600" w:hanging="284"/>
      </w:pPr>
      <w:rPr>
        <w:rFonts w:hint="default"/>
        <w:spacing w:val="-5"/>
        <w:w w:val="100"/>
        <w:lang w:val="es-ES" w:eastAsia="en-US" w:bidi="ar-SA"/>
      </w:rPr>
    </w:lvl>
    <w:lvl w:ilvl="1" w:tplc="0720ABE2">
      <w:numFmt w:val="bullet"/>
      <w:lvlText w:val="•"/>
      <w:lvlJc w:val="left"/>
      <w:pPr>
        <w:ind w:left="1564" w:hanging="284"/>
      </w:pPr>
      <w:rPr>
        <w:rFonts w:hint="default"/>
        <w:lang w:val="es-ES" w:eastAsia="en-US" w:bidi="ar-SA"/>
      </w:rPr>
    </w:lvl>
    <w:lvl w:ilvl="2" w:tplc="80303CD2">
      <w:numFmt w:val="bullet"/>
      <w:lvlText w:val="•"/>
      <w:lvlJc w:val="left"/>
      <w:pPr>
        <w:ind w:left="2528" w:hanging="284"/>
      </w:pPr>
      <w:rPr>
        <w:rFonts w:hint="default"/>
        <w:lang w:val="es-ES" w:eastAsia="en-US" w:bidi="ar-SA"/>
      </w:rPr>
    </w:lvl>
    <w:lvl w:ilvl="3" w:tplc="BC7A36B0">
      <w:numFmt w:val="bullet"/>
      <w:lvlText w:val="•"/>
      <w:lvlJc w:val="left"/>
      <w:pPr>
        <w:ind w:left="3492" w:hanging="284"/>
      </w:pPr>
      <w:rPr>
        <w:rFonts w:hint="default"/>
        <w:lang w:val="es-ES" w:eastAsia="en-US" w:bidi="ar-SA"/>
      </w:rPr>
    </w:lvl>
    <w:lvl w:ilvl="4" w:tplc="75DAC532">
      <w:numFmt w:val="bullet"/>
      <w:lvlText w:val="•"/>
      <w:lvlJc w:val="left"/>
      <w:pPr>
        <w:ind w:left="4456" w:hanging="284"/>
      </w:pPr>
      <w:rPr>
        <w:rFonts w:hint="default"/>
        <w:lang w:val="es-ES" w:eastAsia="en-US" w:bidi="ar-SA"/>
      </w:rPr>
    </w:lvl>
    <w:lvl w:ilvl="5" w:tplc="A3822AEC">
      <w:numFmt w:val="bullet"/>
      <w:lvlText w:val="•"/>
      <w:lvlJc w:val="left"/>
      <w:pPr>
        <w:ind w:left="5420" w:hanging="284"/>
      </w:pPr>
      <w:rPr>
        <w:rFonts w:hint="default"/>
        <w:lang w:val="es-ES" w:eastAsia="en-US" w:bidi="ar-SA"/>
      </w:rPr>
    </w:lvl>
    <w:lvl w:ilvl="6" w:tplc="13D8952E">
      <w:numFmt w:val="bullet"/>
      <w:lvlText w:val="•"/>
      <w:lvlJc w:val="left"/>
      <w:pPr>
        <w:ind w:left="6384" w:hanging="284"/>
      </w:pPr>
      <w:rPr>
        <w:rFonts w:hint="default"/>
        <w:lang w:val="es-ES" w:eastAsia="en-US" w:bidi="ar-SA"/>
      </w:rPr>
    </w:lvl>
    <w:lvl w:ilvl="7" w:tplc="83AE4E48">
      <w:numFmt w:val="bullet"/>
      <w:lvlText w:val="•"/>
      <w:lvlJc w:val="left"/>
      <w:pPr>
        <w:ind w:left="7348" w:hanging="284"/>
      </w:pPr>
      <w:rPr>
        <w:rFonts w:hint="default"/>
        <w:lang w:val="es-ES" w:eastAsia="en-US" w:bidi="ar-SA"/>
      </w:rPr>
    </w:lvl>
    <w:lvl w:ilvl="8" w:tplc="82FCA674">
      <w:numFmt w:val="bullet"/>
      <w:lvlText w:val="•"/>
      <w:lvlJc w:val="left"/>
      <w:pPr>
        <w:ind w:left="8312" w:hanging="284"/>
      </w:pPr>
      <w:rPr>
        <w:rFonts w:hint="default"/>
        <w:lang w:val="es-ES" w:eastAsia="en-US" w:bidi="ar-SA"/>
      </w:rPr>
    </w:lvl>
  </w:abstractNum>
  <w:abstractNum w:abstractNumId="5" w15:restartNumberingAfterBreak="0">
    <w:nsid w:val="26373C9F"/>
    <w:multiLevelType w:val="hybridMultilevel"/>
    <w:tmpl w:val="C22A39E0"/>
    <w:lvl w:ilvl="0" w:tplc="B66CDB26">
      <w:start w:val="1"/>
      <w:numFmt w:val="decimal"/>
      <w:lvlText w:val="%1."/>
      <w:lvlJc w:val="left"/>
      <w:pPr>
        <w:ind w:left="883" w:hanging="283"/>
      </w:pPr>
      <w:rPr>
        <w:rFonts w:ascii="Carlito" w:eastAsia="Carlito" w:hAnsi="Carlito" w:cs="Carlito" w:hint="default"/>
        <w:b/>
        <w:bCs/>
        <w:color w:val="374B80"/>
        <w:spacing w:val="-3"/>
        <w:w w:val="100"/>
        <w:sz w:val="28"/>
        <w:szCs w:val="28"/>
        <w:lang w:val="es-ES" w:eastAsia="en-US" w:bidi="ar-SA"/>
      </w:rPr>
    </w:lvl>
    <w:lvl w:ilvl="1" w:tplc="0164A73A">
      <w:numFmt w:val="bullet"/>
      <w:lvlText w:val=""/>
      <w:lvlJc w:val="left"/>
      <w:pPr>
        <w:ind w:left="1321" w:hanging="361"/>
      </w:pPr>
      <w:rPr>
        <w:rFonts w:hint="default"/>
        <w:w w:val="100"/>
        <w:lang w:val="es-ES" w:eastAsia="en-US" w:bidi="ar-SA"/>
      </w:rPr>
    </w:lvl>
    <w:lvl w:ilvl="2" w:tplc="C8A4E530">
      <w:numFmt w:val="bullet"/>
      <w:lvlText w:val="•"/>
      <w:lvlJc w:val="left"/>
      <w:pPr>
        <w:ind w:left="2311" w:hanging="361"/>
      </w:pPr>
      <w:rPr>
        <w:rFonts w:hint="default"/>
        <w:lang w:val="es-ES" w:eastAsia="en-US" w:bidi="ar-SA"/>
      </w:rPr>
    </w:lvl>
    <w:lvl w:ilvl="3" w:tplc="0F0ED3E8">
      <w:numFmt w:val="bullet"/>
      <w:lvlText w:val="•"/>
      <w:lvlJc w:val="left"/>
      <w:pPr>
        <w:ind w:left="3302" w:hanging="361"/>
      </w:pPr>
      <w:rPr>
        <w:rFonts w:hint="default"/>
        <w:lang w:val="es-ES" w:eastAsia="en-US" w:bidi="ar-SA"/>
      </w:rPr>
    </w:lvl>
    <w:lvl w:ilvl="4" w:tplc="F6F4B500">
      <w:numFmt w:val="bullet"/>
      <w:lvlText w:val="•"/>
      <w:lvlJc w:val="left"/>
      <w:pPr>
        <w:ind w:left="4293" w:hanging="361"/>
      </w:pPr>
      <w:rPr>
        <w:rFonts w:hint="default"/>
        <w:lang w:val="es-ES" w:eastAsia="en-US" w:bidi="ar-SA"/>
      </w:rPr>
    </w:lvl>
    <w:lvl w:ilvl="5" w:tplc="3D5EC42E">
      <w:numFmt w:val="bullet"/>
      <w:lvlText w:val="•"/>
      <w:lvlJc w:val="left"/>
      <w:pPr>
        <w:ind w:left="5284" w:hanging="361"/>
      </w:pPr>
      <w:rPr>
        <w:rFonts w:hint="default"/>
        <w:lang w:val="es-ES" w:eastAsia="en-US" w:bidi="ar-SA"/>
      </w:rPr>
    </w:lvl>
    <w:lvl w:ilvl="6" w:tplc="AD94A660">
      <w:numFmt w:val="bullet"/>
      <w:lvlText w:val="•"/>
      <w:lvlJc w:val="left"/>
      <w:pPr>
        <w:ind w:left="6275" w:hanging="361"/>
      </w:pPr>
      <w:rPr>
        <w:rFonts w:hint="default"/>
        <w:lang w:val="es-ES" w:eastAsia="en-US" w:bidi="ar-SA"/>
      </w:rPr>
    </w:lvl>
    <w:lvl w:ilvl="7" w:tplc="1A1608EA">
      <w:numFmt w:val="bullet"/>
      <w:lvlText w:val="•"/>
      <w:lvlJc w:val="left"/>
      <w:pPr>
        <w:ind w:left="7266" w:hanging="361"/>
      </w:pPr>
      <w:rPr>
        <w:rFonts w:hint="default"/>
        <w:lang w:val="es-ES" w:eastAsia="en-US" w:bidi="ar-SA"/>
      </w:rPr>
    </w:lvl>
    <w:lvl w:ilvl="8" w:tplc="3D288F0E">
      <w:numFmt w:val="bullet"/>
      <w:lvlText w:val="•"/>
      <w:lvlJc w:val="left"/>
      <w:pPr>
        <w:ind w:left="8257" w:hanging="361"/>
      </w:pPr>
      <w:rPr>
        <w:rFonts w:hint="default"/>
        <w:lang w:val="es-ES" w:eastAsia="en-US" w:bidi="ar-SA"/>
      </w:rPr>
    </w:lvl>
  </w:abstractNum>
  <w:abstractNum w:abstractNumId="6" w15:restartNumberingAfterBreak="0">
    <w:nsid w:val="2FB571F5"/>
    <w:multiLevelType w:val="hybridMultilevel"/>
    <w:tmpl w:val="369EC00A"/>
    <w:lvl w:ilvl="0" w:tplc="DD96546E">
      <w:numFmt w:val="bullet"/>
      <w:lvlText w:val="-"/>
      <w:lvlJc w:val="left"/>
      <w:pPr>
        <w:ind w:left="600" w:hanging="284"/>
      </w:pPr>
      <w:rPr>
        <w:rFonts w:ascii="Carlito" w:eastAsia="Carlito" w:hAnsi="Carlito" w:cs="Carlito" w:hint="default"/>
        <w:spacing w:val="-6"/>
        <w:w w:val="100"/>
        <w:sz w:val="24"/>
        <w:szCs w:val="24"/>
        <w:lang w:val="es-ES" w:eastAsia="en-US" w:bidi="ar-SA"/>
      </w:rPr>
    </w:lvl>
    <w:lvl w:ilvl="1" w:tplc="85BE46F2">
      <w:numFmt w:val="bullet"/>
      <w:lvlText w:val="•"/>
      <w:lvlJc w:val="left"/>
      <w:pPr>
        <w:ind w:left="1564" w:hanging="284"/>
      </w:pPr>
      <w:rPr>
        <w:rFonts w:hint="default"/>
        <w:lang w:val="es-ES" w:eastAsia="en-US" w:bidi="ar-SA"/>
      </w:rPr>
    </w:lvl>
    <w:lvl w:ilvl="2" w:tplc="025E193C">
      <w:numFmt w:val="bullet"/>
      <w:lvlText w:val="•"/>
      <w:lvlJc w:val="left"/>
      <w:pPr>
        <w:ind w:left="2528" w:hanging="284"/>
      </w:pPr>
      <w:rPr>
        <w:rFonts w:hint="default"/>
        <w:lang w:val="es-ES" w:eastAsia="en-US" w:bidi="ar-SA"/>
      </w:rPr>
    </w:lvl>
    <w:lvl w:ilvl="3" w:tplc="8E363132">
      <w:numFmt w:val="bullet"/>
      <w:lvlText w:val="•"/>
      <w:lvlJc w:val="left"/>
      <w:pPr>
        <w:ind w:left="3492" w:hanging="284"/>
      </w:pPr>
      <w:rPr>
        <w:rFonts w:hint="default"/>
        <w:lang w:val="es-ES" w:eastAsia="en-US" w:bidi="ar-SA"/>
      </w:rPr>
    </w:lvl>
    <w:lvl w:ilvl="4" w:tplc="D84A1CFA">
      <w:numFmt w:val="bullet"/>
      <w:lvlText w:val="•"/>
      <w:lvlJc w:val="left"/>
      <w:pPr>
        <w:ind w:left="4456" w:hanging="284"/>
      </w:pPr>
      <w:rPr>
        <w:rFonts w:hint="default"/>
        <w:lang w:val="es-ES" w:eastAsia="en-US" w:bidi="ar-SA"/>
      </w:rPr>
    </w:lvl>
    <w:lvl w:ilvl="5" w:tplc="F7565DF2">
      <w:numFmt w:val="bullet"/>
      <w:lvlText w:val="•"/>
      <w:lvlJc w:val="left"/>
      <w:pPr>
        <w:ind w:left="5420" w:hanging="284"/>
      </w:pPr>
      <w:rPr>
        <w:rFonts w:hint="default"/>
        <w:lang w:val="es-ES" w:eastAsia="en-US" w:bidi="ar-SA"/>
      </w:rPr>
    </w:lvl>
    <w:lvl w:ilvl="6" w:tplc="66E4A690">
      <w:numFmt w:val="bullet"/>
      <w:lvlText w:val="•"/>
      <w:lvlJc w:val="left"/>
      <w:pPr>
        <w:ind w:left="6384" w:hanging="284"/>
      </w:pPr>
      <w:rPr>
        <w:rFonts w:hint="default"/>
        <w:lang w:val="es-ES" w:eastAsia="en-US" w:bidi="ar-SA"/>
      </w:rPr>
    </w:lvl>
    <w:lvl w:ilvl="7" w:tplc="9274D664">
      <w:numFmt w:val="bullet"/>
      <w:lvlText w:val="•"/>
      <w:lvlJc w:val="left"/>
      <w:pPr>
        <w:ind w:left="7348" w:hanging="284"/>
      </w:pPr>
      <w:rPr>
        <w:rFonts w:hint="default"/>
        <w:lang w:val="es-ES" w:eastAsia="en-US" w:bidi="ar-SA"/>
      </w:rPr>
    </w:lvl>
    <w:lvl w:ilvl="8" w:tplc="5D20F2EA">
      <w:numFmt w:val="bullet"/>
      <w:lvlText w:val="•"/>
      <w:lvlJc w:val="left"/>
      <w:pPr>
        <w:ind w:left="8312" w:hanging="284"/>
      </w:pPr>
      <w:rPr>
        <w:rFonts w:hint="default"/>
        <w:lang w:val="es-ES" w:eastAsia="en-US" w:bidi="ar-SA"/>
      </w:rPr>
    </w:lvl>
  </w:abstractNum>
  <w:abstractNum w:abstractNumId="7" w15:restartNumberingAfterBreak="0">
    <w:nsid w:val="33365806"/>
    <w:multiLevelType w:val="hybridMultilevel"/>
    <w:tmpl w:val="37845452"/>
    <w:lvl w:ilvl="0" w:tplc="29446456">
      <w:numFmt w:val="bullet"/>
      <w:lvlText w:val="-"/>
      <w:lvlJc w:val="left"/>
      <w:pPr>
        <w:ind w:left="600" w:hanging="821"/>
      </w:pPr>
      <w:rPr>
        <w:rFonts w:ascii="Carlito" w:eastAsia="Carlito" w:hAnsi="Carlito" w:cs="Carlito" w:hint="default"/>
        <w:spacing w:val="-27"/>
        <w:w w:val="100"/>
        <w:sz w:val="24"/>
        <w:szCs w:val="24"/>
        <w:lang w:val="es-ES" w:eastAsia="en-US" w:bidi="ar-SA"/>
      </w:rPr>
    </w:lvl>
    <w:lvl w:ilvl="1" w:tplc="9F2856E8">
      <w:numFmt w:val="bullet"/>
      <w:lvlText w:val="•"/>
      <w:lvlJc w:val="left"/>
      <w:pPr>
        <w:ind w:left="1564" w:hanging="821"/>
      </w:pPr>
      <w:rPr>
        <w:rFonts w:hint="default"/>
        <w:lang w:val="es-ES" w:eastAsia="en-US" w:bidi="ar-SA"/>
      </w:rPr>
    </w:lvl>
    <w:lvl w:ilvl="2" w:tplc="86E47ED8">
      <w:numFmt w:val="bullet"/>
      <w:lvlText w:val="•"/>
      <w:lvlJc w:val="left"/>
      <w:pPr>
        <w:ind w:left="2528" w:hanging="821"/>
      </w:pPr>
      <w:rPr>
        <w:rFonts w:hint="default"/>
        <w:lang w:val="es-ES" w:eastAsia="en-US" w:bidi="ar-SA"/>
      </w:rPr>
    </w:lvl>
    <w:lvl w:ilvl="3" w:tplc="99585692">
      <w:numFmt w:val="bullet"/>
      <w:lvlText w:val="•"/>
      <w:lvlJc w:val="left"/>
      <w:pPr>
        <w:ind w:left="3492" w:hanging="821"/>
      </w:pPr>
      <w:rPr>
        <w:rFonts w:hint="default"/>
        <w:lang w:val="es-ES" w:eastAsia="en-US" w:bidi="ar-SA"/>
      </w:rPr>
    </w:lvl>
    <w:lvl w:ilvl="4" w:tplc="AFD2A83E">
      <w:numFmt w:val="bullet"/>
      <w:lvlText w:val="•"/>
      <w:lvlJc w:val="left"/>
      <w:pPr>
        <w:ind w:left="4456" w:hanging="821"/>
      </w:pPr>
      <w:rPr>
        <w:rFonts w:hint="default"/>
        <w:lang w:val="es-ES" w:eastAsia="en-US" w:bidi="ar-SA"/>
      </w:rPr>
    </w:lvl>
    <w:lvl w:ilvl="5" w:tplc="F5AA3B74">
      <w:numFmt w:val="bullet"/>
      <w:lvlText w:val="•"/>
      <w:lvlJc w:val="left"/>
      <w:pPr>
        <w:ind w:left="5420" w:hanging="821"/>
      </w:pPr>
      <w:rPr>
        <w:rFonts w:hint="default"/>
        <w:lang w:val="es-ES" w:eastAsia="en-US" w:bidi="ar-SA"/>
      </w:rPr>
    </w:lvl>
    <w:lvl w:ilvl="6" w:tplc="1C9ACA82">
      <w:numFmt w:val="bullet"/>
      <w:lvlText w:val="•"/>
      <w:lvlJc w:val="left"/>
      <w:pPr>
        <w:ind w:left="6384" w:hanging="821"/>
      </w:pPr>
      <w:rPr>
        <w:rFonts w:hint="default"/>
        <w:lang w:val="es-ES" w:eastAsia="en-US" w:bidi="ar-SA"/>
      </w:rPr>
    </w:lvl>
    <w:lvl w:ilvl="7" w:tplc="53E4D87C">
      <w:numFmt w:val="bullet"/>
      <w:lvlText w:val="•"/>
      <w:lvlJc w:val="left"/>
      <w:pPr>
        <w:ind w:left="7348" w:hanging="821"/>
      </w:pPr>
      <w:rPr>
        <w:rFonts w:hint="default"/>
        <w:lang w:val="es-ES" w:eastAsia="en-US" w:bidi="ar-SA"/>
      </w:rPr>
    </w:lvl>
    <w:lvl w:ilvl="8" w:tplc="8A24EF46">
      <w:numFmt w:val="bullet"/>
      <w:lvlText w:val="•"/>
      <w:lvlJc w:val="left"/>
      <w:pPr>
        <w:ind w:left="8312" w:hanging="821"/>
      </w:pPr>
      <w:rPr>
        <w:rFonts w:hint="default"/>
        <w:lang w:val="es-ES" w:eastAsia="en-US" w:bidi="ar-SA"/>
      </w:rPr>
    </w:lvl>
  </w:abstractNum>
  <w:abstractNum w:abstractNumId="8" w15:restartNumberingAfterBreak="0">
    <w:nsid w:val="41DF480A"/>
    <w:multiLevelType w:val="hybridMultilevel"/>
    <w:tmpl w:val="DF067B48"/>
    <w:lvl w:ilvl="0" w:tplc="FD94A586">
      <w:numFmt w:val="bullet"/>
      <w:lvlText w:val="-"/>
      <w:lvlJc w:val="left"/>
      <w:pPr>
        <w:ind w:left="600" w:hanging="144"/>
      </w:pPr>
      <w:rPr>
        <w:rFonts w:ascii="Carlito" w:eastAsia="Carlito" w:hAnsi="Carlito" w:cs="Carlito" w:hint="default"/>
        <w:w w:val="100"/>
        <w:sz w:val="24"/>
        <w:szCs w:val="24"/>
        <w:lang w:val="es-ES" w:eastAsia="en-US" w:bidi="ar-SA"/>
      </w:rPr>
    </w:lvl>
    <w:lvl w:ilvl="1" w:tplc="89AC2C52">
      <w:numFmt w:val="bullet"/>
      <w:lvlText w:val="•"/>
      <w:lvlJc w:val="left"/>
      <w:pPr>
        <w:ind w:left="1564" w:hanging="144"/>
      </w:pPr>
      <w:rPr>
        <w:rFonts w:hint="default"/>
        <w:lang w:val="es-ES" w:eastAsia="en-US" w:bidi="ar-SA"/>
      </w:rPr>
    </w:lvl>
    <w:lvl w:ilvl="2" w:tplc="CB8E818E">
      <w:numFmt w:val="bullet"/>
      <w:lvlText w:val="•"/>
      <w:lvlJc w:val="left"/>
      <w:pPr>
        <w:ind w:left="2528" w:hanging="144"/>
      </w:pPr>
      <w:rPr>
        <w:rFonts w:hint="default"/>
        <w:lang w:val="es-ES" w:eastAsia="en-US" w:bidi="ar-SA"/>
      </w:rPr>
    </w:lvl>
    <w:lvl w:ilvl="3" w:tplc="9B14C8B0">
      <w:numFmt w:val="bullet"/>
      <w:lvlText w:val="•"/>
      <w:lvlJc w:val="left"/>
      <w:pPr>
        <w:ind w:left="3492" w:hanging="144"/>
      </w:pPr>
      <w:rPr>
        <w:rFonts w:hint="default"/>
        <w:lang w:val="es-ES" w:eastAsia="en-US" w:bidi="ar-SA"/>
      </w:rPr>
    </w:lvl>
    <w:lvl w:ilvl="4" w:tplc="84CE6DF6">
      <w:numFmt w:val="bullet"/>
      <w:lvlText w:val="•"/>
      <w:lvlJc w:val="left"/>
      <w:pPr>
        <w:ind w:left="4456" w:hanging="144"/>
      </w:pPr>
      <w:rPr>
        <w:rFonts w:hint="default"/>
        <w:lang w:val="es-ES" w:eastAsia="en-US" w:bidi="ar-SA"/>
      </w:rPr>
    </w:lvl>
    <w:lvl w:ilvl="5" w:tplc="D4B6057A">
      <w:numFmt w:val="bullet"/>
      <w:lvlText w:val="•"/>
      <w:lvlJc w:val="left"/>
      <w:pPr>
        <w:ind w:left="5420" w:hanging="144"/>
      </w:pPr>
      <w:rPr>
        <w:rFonts w:hint="default"/>
        <w:lang w:val="es-ES" w:eastAsia="en-US" w:bidi="ar-SA"/>
      </w:rPr>
    </w:lvl>
    <w:lvl w:ilvl="6" w:tplc="9D264BFC">
      <w:numFmt w:val="bullet"/>
      <w:lvlText w:val="•"/>
      <w:lvlJc w:val="left"/>
      <w:pPr>
        <w:ind w:left="6384" w:hanging="144"/>
      </w:pPr>
      <w:rPr>
        <w:rFonts w:hint="default"/>
        <w:lang w:val="es-ES" w:eastAsia="en-US" w:bidi="ar-SA"/>
      </w:rPr>
    </w:lvl>
    <w:lvl w:ilvl="7" w:tplc="564E5E86">
      <w:numFmt w:val="bullet"/>
      <w:lvlText w:val="•"/>
      <w:lvlJc w:val="left"/>
      <w:pPr>
        <w:ind w:left="7348" w:hanging="144"/>
      </w:pPr>
      <w:rPr>
        <w:rFonts w:hint="default"/>
        <w:lang w:val="es-ES" w:eastAsia="en-US" w:bidi="ar-SA"/>
      </w:rPr>
    </w:lvl>
    <w:lvl w:ilvl="8" w:tplc="9B325A38">
      <w:numFmt w:val="bullet"/>
      <w:lvlText w:val="•"/>
      <w:lvlJc w:val="left"/>
      <w:pPr>
        <w:ind w:left="8312" w:hanging="144"/>
      </w:pPr>
      <w:rPr>
        <w:rFonts w:hint="default"/>
        <w:lang w:val="es-ES" w:eastAsia="en-US" w:bidi="ar-SA"/>
      </w:rPr>
    </w:lvl>
  </w:abstractNum>
  <w:abstractNum w:abstractNumId="9" w15:restartNumberingAfterBreak="0">
    <w:nsid w:val="42C0780E"/>
    <w:multiLevelType w:val="hybridMultilevel"/>
    <w:tmpl w:val="1884C928"/>
    <w:lvl w:ilvl="0" w:tplc="8DAEB538">
      <w:numFmt w:val="bullet"/>
      <w:lvlText w:val=""/>
      <w:lvlJc w:val="left"/>
      <w:pPr>
        <w:ind w:left="600" w:hanging="721"/>
      </w:pPr>
      <w:rPr>
        <w:rFonts w:ascii="Wingdings" w:eastAsia="Wingdings" w:hAnsi="Wingdings" w:cs="Wingdings" w:hint="default"/>
        <w:w w:val="100"/>
        <w:sz w:val="24"/>
        <w:szCs w:val="24"/>
        <w:lang w:val="es-ES" w:eastAsia="en-US" w:bidi="ar-SA"/>
      </w:rPr>
    </w:lvl>
    <w:lvl w:ilvl="1" w:tplc="9B801A20">
      <w:numFmt w:val="bullet"/>
      <w:lvlText w:val="•"/>
      <w:lvlJc w:val="left"/>
      <w:pPr>
        <w:ind w:left="1564" w:hanging="721"/>
      </w:pPr>
      <w:rPr>
        <w:rFonts w:hint="default"/>
        <w:lang w:val="es-ES" w:eastAsia="en-US" w:bidi="ar-SA"/>
      </w:rPr>
    </w:lvl>
    <w:lvl w:ilvl="2" w:tplc="8696CDFA">
      <w:numFmt w:val="bullet"/>
      <w:lvlText w:val="•"/>
      <w:lvlJc w:val="left"/>
      <w:pPr>
        <w:ind w:left="2528" w:hanging="721"/>
      </w:pPr>
      <w:rPr>
        <w:rFonts w:hint="default"/>
        <w:lang w:val="es-ES" w:eastAsia="en-US" w:bidi="ar-SA"/>
      </w:rPr>
    </w:lvl>
    <w:lvl w:ilvl="3" w:tplc="A6C205C4">
      <w:numFmt w:val="bullet"/>
      <w:lvlText w:val="•"/>
      <w:lvlJc w:val="left"/>
      <w:pPr>
        <w:ind w:left="3492" w:hanging="721"/>
      </w:pPr>
      <w:rPr>
        <w:rFonts w:hint="default"/>
        <w:lang w:val="es-ES" w:eastAsia="en-US" w:bidi="ar-SA"/>
      </w:rPr>
    </w:lvl>
    <w:lvl w:ilvl="4" w:tplc="942AA2A0">
      <w:numFmt w:val="bullet"/>
      <w:lvlText w:val="•"/>
      <w:lvlJc w:val="left"/>
      <w:pPr>
        <w:ind w:left="4456" w:hanging="721"/>
      </w:pPr>
      <w:rPr>
        <w:rFonts w:hint="default"/>
        <w:lang w:val="es-ES" w:eastAsia="en-US" w:bidi="ar-SA"/>
      </w:rPr>
    </w:lvl>
    <w:lvl w:ilvl="5" w:tplc="80EC5514">
      <w:numFmt w:val="bullet"/>
      <w:lvlText w:val="•"/>
      <w:lvlJc w:val="left"/>
      <w:pPr>
        <w:ind w:left="5420" w:hanging="721"/>
      </w:pPr>
      <w:rPr>
        <w:rFonts w:hint="default"/>
        <w:lang w:val="es-ES" w:eastAsia="en-US" w:bidi="ar-SA"/>
      </w:rPr>
    </w:lvl>
    <w:lvl w:ilvl="6" w:tplc="6AA0DCD6">
      <w:numFmt w:val="bullet"/>
      <w:lvlText w:val="•"/>
      <w:lvlJc w:val="left"/>
      <w:pPr>
        <w:ind w:left="6384" w:hanging="721"/>
      </w:pPr>
      <w:rPr>
        <w:rFonts w:hint="default"/>
        <w:lang w:val="es-ES" w:eastAsia="en-US" w:bidi="ar-SA"/>
      </w:rPr>
    </w:lvl>
    <w:lvl w:ilvl="7" w:tplc="AA5AADD4">
      <w:numFmt w:val="bullet"/>
      <w:lvlText w:val="•"/>
      <w:lvlJc w:val="left"/>
      <w:pPr>
        <w:ind w:left="7348" w:hanging="721"/>
      </w:pPr>
      <w:rPr>
        <w:rFonts w:hint="default"/>
        <w:lang w:val="es-ES" w:eastAsia="en-US" w:bidi="ar-SA"/>
      </w:rPr>
    </w:lvl>
    <w:lvl w:ilvl="8" w:tplc="30BAC042">
      <w:numFmt w:val="bullet"/>
      <w:lvlText w:val="•"/>
      <w:lvlJc w:val="left"/>
      <w:pPr>
        <w:ind w:left="8312" w:hanging="721"/>
      </w:pPr>
      <w:rPr>
        <w:rFonts w:hint="default"/>
        <w:lang w:val="es-ES" w:eastAsia="en-US" w:bidi="ar-SA"/>
      </w:rPr>
    </w:lvl>
  </w:abstractNum>
  <w:abstractNum w:abstractNumId="10" w15:restartNumberingAfterBreak="0">
    <w:nsid w:val="4FA41F8F"/>
    <w:multiLevelType w:val="hybridMultilevel"/>
    <w:tmpl w:val="BBC2A156"/>
    <w:lvl w:ilvl="0" w:tplc="07BE6180">
      <w:start w:val="1"/>
      <w:numFmt w:val="decimal"/>
      <w:lvlText w:val="%1."/>
      <w:lvlJc w:val="left"/>
      <w:pPr>
        <w:ind w:left="840" w:hanging="240"/>
      </w:pPr>
      <w:rPr>
        <w:rFonts w:ascii="Carlito" w:eastAsia="Carlito" w:hAnsi="Carlito" w:cs="Carlito" w:hint="default"/>
        <w:b/>
        <w:bCs/>
        <w:spacing w:val="-2"/>
        <w:w w:val="100"/>
        <w:sz w:val="24"/>
        <w:szCs w:val="24"/>
        <w:lang w:val="es-ES" w:eastAsia="en-US" w:bidi="ar-SA"/>
      </w:rPr>
    </w:lvl>
    <w:lvl w:ilvl="1" w:tplc="DD70A7B6">
      <w:numFmt w:val="bullet"/>
      <w:lvlText w:val="•"/>
      <w:lvlJc w:val="left"/>
      <w:pPr>
        <w:ind w:left="1780" w:hanging="240"/>
      </w:pPr>
      <w:rPr>
        <w:rFonts w:hint="default"/>
        <w:lang w:val="es-ES" w:eastAsia="en-US" w:bidi="ar-SA"/>
      </w:rPr>
    </w:lvl>
    <w:lvl w:ilvl="2" w:tplc="5B88C668">
      <w:numFmt w:val="bullet"/>
      <w:lvlText w:val="•"/>
      <w:lvlJc w:val="left"/>
      <w:pPr>
        <w:ind w:left="2720" w:hanging="240"/>
      </w:pPr>
      <w:rPr>
        <w:rFonts w:hint="default"/>
        <w:lang w:val="es-ES" w:eastAsia="en-US" w:bidi="ar-SA"/>
      </w:rPr>
    </w:lvl>
    <w:lvl w:ilvl="3" w:tplc="FD6E1FBC">
      <w:numFmt w:val="bullet"/>
      <w:lvlText w:val="•"/>
      <w:lvlJc w:val="left"/>
      <w:pPr>
        <w:ind w:left="3660" w:hanging="240"/>
      </w:pPr>
      <w:rPr>
        <w:rFonts w:hint="default"/>
        <w:lang w:val="es-ES" w:eastAsia="en-US" w:bidi="ar-SA"/>
      </w:rPr>
    </w:lvl>
    <w:lvl w:ilvl="4" w:tplc="D902B5CC">
      <w:numFmt w:val="bullet"/>
      <w:lvlText w:val="•"/>
      <w:lvlJc w:val="left"/>
      <w:pPr>
        <w:ind w:left="4600" w:hanging="240"/>
      </w:pPr>
      <w:rPr>
        <w:rFonts w:hint="default"/>
        <w:lang w:val="es-ES" w:eastAsia="en-US" w:bidi="ar-SA"/>
      </w:rPr>
    </w:lvl>
    <w:lvl w:ilvl="5" w:tplc="DB96BB62">
      <w:numFmt w:val="bullet"/>
      <w:lvlText w:val="•"/>
      <w:lvlJc w:val="left"/>
      <w:pPr>
        <w:ind w:left="5540" w:hanging="240"/>
      </w:pPr>
      <w:rPr>
        <w:rFonts w:hint="default"/>
        <w:lang w:val="es-ES" w:eastAsia="en-US" w:bidi="ar-SA"/>
      </w:rPr>
    </w:lvl>
    <w:lvl w:ilvl="6" w:tplc="1C52BDA6">
      <w:numFmt w:val="bullet"/>
      <w:lvlText w:val="•"/>
      <w:lvlJc w:val="left"/>
      <w:pPr>
        <w:ind w:left="6480" w:hanging="240"/>
      </w:pPr>
      <w:rPr>
        <w:rFonts w:hint="default"/>
        <w:lang w:val="es-ES" w:eastAsia="en-US" w:bidi="ar-SA"/>
      </w:rPr>
    </w:lvl>
    <w:lvl w:ilvl="7" w:tplc="3392E60A">
      <w:numFmt w:val="bullet"/>
      <w:lvlText w:val="•"/>
      <w:lvlJc w:val="left"/>
      <w:pPr>
        <w:ind w:left="7420" w:hanging="240"/>
      </w:pPr>
      <w:rPr>
        <w:rFonts w:hint="default"/>
        <w:lang w:val="es-ES" w:eastAsia="en-US" w:bidi="ar-SA"/>
      </w:rPr>
    </w:lvl>
    <w:lvl w:ilvl="8" w:tplc="B0C02198">
      <w:numFmt w:val="bullet"/>
      <w:lvlText w:val="•"/>
      <w:lvlJc w:val="left"/>
      <w:pPr>
        <w:ind w:left="8360" w:hanging="240"/>
      </w:pPr>
      <w:rPr>
        <w:rFonts w:hint="default"/>
        <w:lang w:val="es-ES" w:eastAsia="en-US" w:bidi="ar-SA"/>
      </w:rPr>
    </w:lvl>
  </w:abstractNum>
  <w:abstractNum w:abstractNumId="11" w15:restartNumberingAfterBreak="0">
    <w:nsid w:val="508967CD"/>
    <w:multiLevelType w:val="hybridMultilevel"/>
    <w:tmpl w:val="C0029D80"/>
    <w:lvl w:ilvl="0" w:tplc="DC3CA408">
      <w:numFmt w:val="bullet"/>
      <w:lvlText w:val="-"/>
      <w:lvlJc w:val="left"/>
      <w:pPr>
        <w:ind w:left="600" w:hanging="144"/>
      </w:pPr>
      <w:rPr>
        <w:rFonts w:ascii="Carlito" w:eastAsia="Carlito" w:hAnsi="Carlito" w:cs="Carlito" w:hint="default"/>
        <w:w w:val="100"/>
        <w:sz w:val="24"/>
        <w:szCs w:val="24"/>
        <w:lang w:val="es-ES" w:eastAsia="en-US" w:bidi="ar-SA"/>
      </w:rPr>
    </w:lvl>
    <w:lvl w:ilvl="1" w:tplc="4590FFA2">
      <w:numFmt w:val="bullet"/>
      <w:lvlText w:val="•"/>
      <w:lvlJc w:val="left"/>
      <w:pPr>
        <w:ind w:left="1564" w:hanging="144"/>
      </w:pPr>
      <w:rPr>
        <w:rFonts w:hint="default"/>
        <w:lang w:val="es-ES" w:eastAsia="en-US" w:bidi="ar-SA"/>
      </w:rPr>
    </w:lvl>
    <w:lvl w:ilvl="2" w:tplc="7E46D1E2">
      <w:numFmt w:val="bullet"/>
      <w:lvlText w:val="•"/>
      <w:lvlJc w:val="left"/>
      <w:pPr>
        <w:ind w:left="2528" w:hanging="144"/>
      </w:pPr>
      <w:rPr>
        <w:rFonts w:hint="default"/>
        <w:lang w:val="es-ES" w:eastAsia="en-US" w:bidi="ar-SA"/>
      </w:rPr>
    </w:lvl>
    <w:lvl w:ilvl="3" w:tplc="5C0A8492">
      <w:numFmt w:val="bullet"/>
      <w:lvlText w:val="•"/>
      <w:lvlJc w:val="left"/>
      <w:pPr>
        <w:ind w:left="3492" w:hanging="144"/>
      </w:pPr>
      <w:rPr>
        <w:rFonts w:hint="default"/>
        <w:lang w:val="es-ES" w:eastAsia="en-US" w:bidi="ar-SA"/>
      </w:rPr>
    </w:lvl>
    <w:lvl w:ilvl="4" w:tplc="4DA4266A">
      <w:numFmt w:val="bullet"/>
      <w:lvlText w:val="•"/>
      <w:lvlJc w:val="left"/>
      <w:pPr>
        <w:ind w:left="4456" w:hanging="144"/>
      </w:pPr>
      <w:rPr>
        <w:rFonts w:hint="default"/>
        <w:lang w:val="es-ES" w:eastAsia="en-US" w:bidi="ar-SA"/>
      </w:rPr>
    </w:lvl>
    <w:lvl w:ilvl="5" w:tplc="38DA95DA">
      <w:numFmt w:val="bullet"/>
      <w:lvlText w:val="•"/>
      <w:lvlJc w:val="left"/>
      <w:pPr>
        <w:ind w:left="5420" w:hanging="144"/>
      </w:pPr>
      <w:rPr>
        <w:rFonts w:hint="default"/>
        <w:lang w:val="es-ES" w:eastAsia="en-US" w:bidi="ar-SA"/>
      </w:rPr>
    </w:lvl>
    <w:lvl w:ilvl="6" w:tplc="56EAD8F0">
      <w:numFmt w:val="bullet"/>
      <w:lvlText w:val="•"/>
      <w:lvlJc w:val="left"/>
      <w:pPr>
        <w:ind w:left="6384" w:hanging="144"/>
      </w:pPr>
      <w:rPr>
        <w:rFonts w:hint="default"/>
        <w:lang w:val="es-ES" w:eastAsia="en-US" w:bidi="ar-SA"/>
      </w:rPr>
    </w:lvl>
    <w:lvl w:ilvl="7" w:tplc="0C9C0E4E">
      <w:numFmt w:val="bullet"/>
      <w:lvlText w:val="•"/>
      <w:lvlJc w:val="left"/>
      <w:pPr>
        <w:ind w:left="7348" w:hanging="144"/>
      </w:pPr>
      <w:rPr>
        <w:rFonts w:hint="default"/>
        <w:lang w:val="es-ES" w:eastAsia="en-US" w:bidi="ar-SA"/>
      </w:rPr>
    </w:lvl>
    <w:lvl w:ilvl="8" w:tplc="15D6F31E">
      <w:numFmt w:val="bullet"/>
      <w:lvlText w:val="•"/>
      <w:lvlJc w:val="left"/>
      <w:pPr>
        <w:ind w:left="8312" w:hanging="144"/>
      </w:pPr>
      <w:rPr>
        <w:rFonts w:hint="default"/>
        <w:lang w:val="es-ES" w:eastAsia="en-US" w:bidi="ar-SA"/>
      </w:rPr>
    </w:lvl>
  </w:abstractNum>
  <w:abstractNum w:abstractNumId="12" w15:restartNumberingAfterBreak="0">
    <w:nsid w:val="573B4368"/>
    <w:multiLevelType w:val="hybridMultilevel"/>
    <w:tmpl w:val="3F0E5B08"/>
    <w:lvl w:ilvl="0" w:tplc="A2B0E4F6">
      <w:start w:val="1"/>
      <w:numFmt w:val="decimal"/>
      <w:lvlText w:val="%1."/>
      <w:lvlJc w:val="left"/>
      <w:pPr>
        <w:ind w:left="883" w:hanging="283"/>
      </w:pPr>
      <w:rPr>
        <w:rFonts w:ascii="Carlito" w:eastAsia="Carlito" w:hAnsi="Carlito" w:cs="Carlito" w:hint="default"/>
        <w:b/>
        <w:bCs/>
        <w:color w:val="374B80"/>
        <w:spacing w:val="-2"/>
        <w:w w:val="100"/>
        <w:sz w:val="28"/>
        <w:szCs w:val="28"/>
        <w:lang w:val="es-ES" w:eastAsia="en-US" w:bidi="ar-SA"/>
      </w:rPr>
    </w:lvl>
    <w:lvl w:ilvl="1" w:tplc="5094CA5A">
      <w:numFmt w:val="bullet"/>
      <w:lvlText w:val=""/>
      <w:lvlJc w:val="left"/>
      <w:pPr>
        <w:ind w:left="1321" w:hanging="361"/>
      </w:pPr>
      <w:rPr>
        <w:rFonts w:hint="default"/>
        <w:w w:val="100"/>
        <w:lang w:val="es-ES" w:eastAsia="en-US" w:bidi="ar-SA"/>
      </w:rPr>
    </w:lvl>
    <w:lvl w:ilvl="2" w:tplc="7E66A2AC">
      <w:numFmt w:val="bullet"/>
      <w:lvlText w:val="•"/>
      <w:lvlJc w:val="left"/>
      <w:pPr>
        <w:ind w:left="2311" w:hanging="361"/>
      </w:pPr>
      <w:rPr>
        <w:rFonts w:hint="default"/>
        <w:lang w:val="es-ES" w:eastAsia="en-US" w:bidi="ar-SA"/>
      </w:rPr>
    </w:lvl>
    <w:lvl w:ilvl="3" w:tplc="51BE7686">
      <w:numFmt w:val="bullet"/>
      <w:lvlText w:val="•"/>
      <w:lvlJc w:val="left"/>
      <w:pPr>
        <w:ind w:left="3302" w:hanging="361"/>
      </w:pPr>
      <w:rPr>
        <w:rFonts w:hint="default"/>
        <w:lang w:val="es-ES" w:eastAsia="en-US" w:bidi="ar-SA"/>
      </w:rPr>
    </w:lvl>
    <w:lvl w:ilvl="4" w:tplc="7E3EB5BE">
      <w:numFmt w:val="bullet"/>
      <w:lvlText w:val="•"/>
      <w:lvlJc w:val="left"/>
      <w:pPr>
        <w:ind w:left="4293" w:hanging="361"/>
      </w:pPr>
      <w:rPr>
        <w:rFonts w:hint="default"/>
        <w:lang w:val="es-ES" w:eastAsia="en-US" w:bidi="ar-SA"/>
      </w:rPr>
    </w:lvl>
    <w:lvl w:ilvl="5" w:tplc="D5CC9BD6">
      <w:numFmt w:val="bullet"/>
      <w:lvlText w:val="•"/>
      <w:lvlJc w:val="left"/>
      <w:pPr>
        <w:ind w:left="5284" w:hanging="361"/>
      </w:pPr>
      <w:rPr>
        <w:rFonts w:hint="default"/>
        <w:lang w:val="es-ES" w:eastAsia="en-US" w:bidi="ar-SA"/>
      </w:rPr>
    </w:lvl>
    <w:lvl w:ilvl="6" w:tplc="0E3A403E">
      <w:numFmt w:val="bullet"/>
      <w:lvlText w:val="•"/>
      <w:lvlJc w:val="left"/>
      <w:pPr>
        <w:ind w:left="6275" w:hanging="361"/>
      </w:pPr>
      <w:rPr>
        <w:rFonts w:hint="default"/>
        <w:lang w:val="es-ES" w:eastAsia="en-US" w:bidi="ar-SA"/>
      </w:rPr>
    </w:lvl>
    <w:lvl w:ilvl="7" w:tplc="E0D01596">
      <w:numFmt w:val="bullet"/>
      <w:lvlText w:val="•"/>
      <w:lvlJc w:val="left"/>
      <w:pPr>
        <w:ind w:left="7266" w:hanging="361"/>
      </w:pPr>
      <w:rPr>
        <w:rFonts w:hint="default"/>
        <w:lang w:val="es-ES" w:eastAsia="en-US" w:bidi="ar-SA"/>
      </w:rPr>
    </w:lvl>
    <w:lvl w:ilvl="8" w:tplc="817CCFFE">
      <w:numFmt w:val="bullet"/>
      <w:lvlText w:val="•"/>
      <w:lvlJc w:val="left"/>
      <w:pPr>
        <w:ind w:left="8257" w:hanging="361"/>
      </w:pPr>
      <w:rPr>
        <w:rFonts w:hint="default"/>
        <w:lang w:val="es-ES" w:eastAsia="en-US" w:bidi="ar-SA"/>
      </w:rPr>
    </w:lvl>
  </w:abstractNum>
  <w:abstractNum w:abstractNumId="13" w15:restartNumberingAfterBreak="0">
    <w:nsid w:val="57620258"/>
    <w:multiLevelType w:val="hybridMultilevel"/>
    <w:tmpl w:val="1C9030C2"/>
    <w:lvl w:ilvl="0" w:tplc="E5DE2E3A">
      <w:start w:val="6"/>
      <w:numFmt w:val="upperRoman"/>
      <w:lvlText w:val="%1."/>
      <w:lvlJc w:val="left"/>
      <w:pPr>
        <w:ind w:left="1031" w:hanging="432"/>
      </w:pPr>
      <w:rPr>
        <w:rFonts w:hint="default"/>
        <w:b/>
        <w:bCs/>
        <w:spacing w:val="-2"/>
        <w:w w:val="100"/>
        <w:lang w:val="es-ES" w:eastAsia="en-US" w:bidi="ar-SA"/>
      </w:rPr>
    </w:lvl>
    <w:lvl w:ilvl="1" w:tplc="F03CD8A8">
      <w:numFmt w:val="bullet"/>
      <w:lvlText w:val="•"/>
      <w:lvlJc w:val="left"/>
      <w:pPr>
        <w:ind w:left="1960" w:hanging="432"/>
      </w:pPr>
      <w:rPr>
        <w:rFonts w:hint="default"/>
        <w:lang w:val="es-ES" w:eastAsia="en-US" w:bidi="ar-SA"/>
      </w:rPr>
    </w:lvl>
    <w:lvl w:ilvl="2" w:tplc="5DDC3436">
      <w:numFmt w:val="bullet"/>
      <w:lvlText w:val="•"/>
      <w:lvlJc w:val="left"/>
      <w:pPr>
        <w:ind w:left="2880" w:hanging="432"/>
      </w:pPr>
      <w:rPr>
        <w:rFonts w:hint="default"/>
        <w:lang w:val="es-ES" w:eastAsia="en-US" w:bidi="ar-SA"/>
      </w:rPr>
    </w:lvl>
    <w:lvl w:ilvl="3" w:tplc="8A7AF666">
      <w:numFmt w:val="bullet"/>
      <w:lvlText w:val="•"/>
      <w:lvlJc w:val="left"/>
      <w:pPr>
        <w:ind w:left="3800" w:hanging="432"/>
      </w:pPr>
      <w:rPr>
        <w:rFonts w:hint="default"/>
        <w:lang w:val="es-ES" w:eastAsia="en-US" w:bidi="ar-SA"/>
      </w:rPr>
    </w:lvl>
    <w:lvl w:ilvl="4" w:tplc="6502920E">
      <w:numFmt w:val="bullet"/>
      <w:lvlText w:val="•"/>
      <w:lvlJc w:val="left"/>
      <w:pPr>
        <w:ind w:left="4720" w:hanging="432"/>
      </w:pPr>
      <w:rPr>
        <w:rFonts w:hint="default"/>
        <w:lang w:val="es-ES" w:eastAsia="en-US" w:bidi="ar-SA"/>
      </w:rPr>
    </w:lvl>
    <w:lvl w:ilvl="5" w:tplc="A8A0B2AE">
      <w:numFmt w:val="bullet"/>
      <w:lvlText w:val="•"/>
      <w:lvlJc w:val="left"/>
      <w:pPr>
        <w:ind w:left="5640" w:hanging="432"/>
      </w:pPr>
      <w:rPr>
        <w:rFonts w:hint="default"/>
        <w:lang w:val="es-ES" w:eastAsia="en-US" w:bidi="ar-SA"/>
      </w:rPr>
    </w:lvl>
    <w:lvl w:ilvl="6" w:tplc="6B32FFD8">
      <w:numFmt w:val="bullet"/>
      <w:lvlText w:val="•"/>
      <w:lvlJc w:val="left"/>
      <w:pPr>
        <w:ind w:left="6560" w:hanging="432"/>
      </w:pPr>
      <w:rPr>
        <w:rFonts w:hint="default"/>
        <w:lang w:val="es-ES" w:eastAsia="en-US" w:bidi="ar-SA"/>
      </w:rPr>
    </w:lvl>
    <w:lvl w:ilvl="7" w:tplc="8F926A0E">
      <w:numFmt w:val="bullet"/>
      <w:lvlText w:val="•"/>
      <w:lvlJc w:val="left"/>
      <w:pPr>
        <w:ind w:left="7480" w:hanging="432"/>
      </w:pPr>
      <w:rPr>
        <w:rFonts w:hint="default"/>
        <w:lang w:val="es-ES" w:eastAsia="en-US" w:bidi="ar-SA"/>
      </w:rPr>
    </w:lvl>
    <w:lvl w:ilvl="8" w:tplc="1B90DE16">
      <w:numFmt w:val="bullet"/>
      <w:lvlText w:val="•"/>
      <w:lvlJc w:val="left"/>
      <w:pPr>
        <w:ind w:left="8400" w:hanging="432"/>
      </w:pPr>
      <w:rPr>
        <w:rFonts w:hint="default"/>
        <w:lang w:val="es-ES" w:eastAsia="en-US" w:bidi="ar-SA"/>
      </w:rPr>
    </w:lvl>
  </w:abstractNum>
  <w:abstractNum w:abstractNumId="14" w15:restartNumberingAfterBreak="0">
    <w:nsid w:val="5DDF0F12"/>
    <w:multiLevelType w:val="hybridMultilevel"/>
    <w:tmpl w:val="B3427D4A"/>
    <w:lvl w:ilvl="0" w:tplc="FBACB1A2">
      <w:start w:val="1"/>
      <w:numFmt w:val="decimal"/>
      <w:lvlText w:val="%1."/>
      <w:lvlJc w:val="left"/>
      <w:pPr>
        <w:ind w:left="883" w:hanging="283"/>
      </w:pPr>
      <w:rPr>
        <w:rFonts w:ascii="Carlito" w:eastAsia="Carlito" w:hAnsi="Carlito" w:cs="Carlito" w:hint="default"/>
        <w:b/>
        <w:bCs/>
        <w:color w:val="374B80"/>
        <w:spacing w:val="-3"/>
        <w:w w:val="100"/>
        <w:sz w:val="28"/>
        <w:szCs w:val="28"/>
        <w:lang w:val="es-ES" w:eastAsia="en-US" w:bidi="ar-SA"/>
      </w:rPr>
    </w:lvl>
    <w:lvl w:ilvl="1" w:tplc="3AA8B468">
      <w:numFmt w:val="bullet"/>
      <w:lvlText w:val=""/>
      <w:lvlJc w:val="left"/>
      <w:pPr>
        <w:ind w:left="1321" w:hanging="361"/>
      </w:pPr>
      <w:rPr>
        <w:rFonts w:ascii="Wingdings" w:eastAsia="Wingdings" w:hAnsi="Wingdings" w:cs="Wingdings" w:hint="default"/>
        <w:w w:val="100"/>
        <w:sz w:val="23"/>
        <w:szCs w:val="23"/>
        <w:lang w:val="es-ES" w:eastAsia="en-US" w:bidi="ar-SA"/>
      </w:rPr>
    </w:lvl>
    <w:lvl w:ilvl="2" w:tplc="A17EFC22">
      <w:numFmt w:val="bullet"/>
      <w:lvlText w:val="•"/>
      <w:lvlJc w:val="left"/>
      <w:pPr>
        <w:ind w:left="2311" w:hanging="361"/>
      </w:pPr>
      <w:rPr>
        <w:rFonts w:hint="default"/>
        <w:lang w:val="es-ES" w:eastAsia="en-US" w:bidi="ar-SA"/>
      </w:rPr>
    </w:lvl>
    <w:lvl w:ilvl="3" w:tplc="3012AB9E">
      <w:numFmt w:val="bullet"/>
      <w:lvlText w:val="•"/>
      <w:lvlJc w:val="left"/>
      <w:pPr>
        <w:ind w:left="3302" w:hanging="361"/>
      </w:pPr>
      <w:rPr>
        <w:rFonts w:hint="default"/>
        <w:lang w:val="es-ES" w:eastAsia="en-US" w:bidi="ar-SA"/>
      </w:rPr>
    </w:lvl>
    <w:lvl w:ilvl="4" w:tplc="7A78B316">
      <w:numFmt w:val="bullet"/>
      <w:lvlText w:val="•"/>
      <w:lvlJc w:val="left"/>
      <w:pPr>
        <w:ind w:left="4293" w:hanging="361"/>
      </w:pPr>
      <w:rPr>
        <w:rFonts w:hint="default"/>
        <w:lang w:val="es-ES" w:eastAsia="en-US" w:bidi="ar-SA"/>
      </w:rPr>
    </w:lvl>
    <w:lvl w:ilvl="5" w:tplc="EBDE6040">
      <w:numFmt w:val="bullet"/>
      <w:lvlText w:val="•"/>
      <w:lvlJc w:val="left"/>
      <w:pPr>
        <w:ind w:left="5284" w:hanging="361"/>
      </w:pPr>
      <w:rPr>
        <w:rFonts w:hint="default"/>
        <w:lang w:val="es-ES" w:eastAsia="en-US" w:bidi="ar-SA"/>
      </w:rPr>
    </w:lvl>
    <w:lvl w:ilvl="6" w:tplc="E34EDD16">
      <w:numFmt w:val="bullet"/>
      <w:lvlText w:val="•"/>
      <w:lvlJc w:val="left"/>
      <w:pPr>
        <w:ind w:left="6275" w:hanging="361"/>
      </w:pPr>
      <w:rPr>
        <w:rFonts w:hint="default"/>
        <w:lang w:val="es-ES" w:eastAsia="en-US" w:bidi="ar-SA"/>
      </w:rPr>
    </w:lvl>
    <w:lvl w:ilvl="7" w:tplc="3F84340E">
      <w:numFmt w:val="bullet"/>
      <w:lvlText w:val="•"/>
      <w:lvlJc w:val="left"/>
      <w:pPr>
        <w:ind w:left="7266" w:hanging="361"/>
      </w:pPr>
      <w:rPr>
        <w:rFonts w:hint="default"/>
        <w:lang w:val="es-ES" w:eastAsia="en-US" w:bidi="ar-SA"/>
      </w:rPr>
    </w:lvl>
    <w:lvl w:ilvl="8" w:tplc="7D1E8F30">
      <w:numFmt w:val="bullet"/>
      <w:lvlText w:val="•"/>
      <w:lvlJc w:val="left"/>
      <w:pPr>
        <w:ind w:left="8257" w:hanging="361"/>
      </w:pPr>
      <w:rPr>
        <w:rFonts w:hint="default"/>
        <w:lang w:val="es-ES" w:eastAsia="en-US" w:bidi="ar-SA"/>
      </w:rPr>
    </w:lvl>
  </w:abstractNum>
  <w:num w:numId="1">
    <w:abstractNumId w:val="8"/>
  </w:num>
  <w:num w:numId="2">
    <w:abstractNumId w:val="11"/>
  </w:num>
  <w:num w:numId="3">
    <w:abstractNumId w:val="6"/>
  </w:num>
  <w:num w:numId="4">
    <w:abstractNumId w:val="10"/>
  </w:num>
  <w:num w:numId="5">
    <w:abstractNumId w:val="4"/>
  </w:num>
  <w:num w:numId="6">
    <w:abstractNumId w:val="5"/>
  </w:num>
  <w:num w:numId="7">
    <w:abstractNumId w:val="12"/>
  </w:num>
  <w:num w:numId="8">
    <w:abstractNumId w:val="14"/>
  </w:num>
  <w:num w:numId="9">
    <w:abstractNumId w:val="13"/>
  </w:num>
  <w:num w:numId="10">
    <w:abstractNumId w:val="9"/>
  </w:num>
  <w:num w:numId="11">
    <w:abstractNumId w:val="3"/>
  </w:num>
  <w:num w:numId="12">
    <w:abstractNumId w:val="7"/>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C"/>
    <w:rsid w:val="0018668A"/>
    <w:rsid w:val="00277798"/>
    <w:rsid w:val="00320CF6"/>
    <w:rsid w:val="005341CA"/>
    <w:rsid w:val="00EB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55FD1"/>
  <w15:docId w15:val="{55BE5C4C-D6C0-4A7E-9D2F-EE38D41D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spacing w:before="36"/>
      <w:ind w:left="600"/>
      <w:outlineLvl w:val="0"/>
    </w:pPr>
    <w:rPr>
      <w:b/>
      <w:bCs/>
      <w:sz w:val="32"/>
      <w:szCs w:val="32"/>
    </w:rPr>
  </w:style>
  <w:style w:type="paragraph" w:styleId="Ttulo2">
    <w:name w:val="heading 2"/>
    <w:basedOn w:val="Normal"/>
    <w:uiPriority w:val="1"/>
    <w:qFormat/>
    <w:pPr>
      <w:ind w:left="600" w:hanging="620"/>
      <w:outlineLvl w:val="1"/>
    </w:pPr>
    <w:rPr>
      <w:rFonts w:ascii="Arial" w:eastAsia="Arial" w:hAnsi="Arial" w:cs="Arial"/>
      <w:sz w:val="32"/>
      <w:szCs w:val="32"/>
    </w:rPr>
  </w:style>
  <w:style w:type="paragraph" w:styleId="Ttulo3">
    <w:name w:val="heading 3"/>
    <w:basedOn w:val="Normal"/>
    <w:uiPriority w:val="1"/>
    <w:qFormat/>
    <w:pPr>
      <w:ind w:left="883" w:hanging="284"/>
      <w:outlineLvl w:val="2"/>
    </w:pPr>
    <w:rPr>
      <w:b/>
      <w:bCs/>
      <w:sz w:val="28"/>
      <w:szCs w:val="28"/>
    </w:rPr>
  </w:style>
  <w:style w:type="paragraph" w:styleId="Ttulo4">
    <w:name w:val="heading 4"/>
    <w:basedOn w:val="Normal"/>
    <w:uiPriority w:val="1"/>
    <w:qFormat/>
    <w:pPr>
      <w:ind w:left="600"/>
      <w:jc w:val="both"/>
      <w:outlineLvl w:val="3"/>
    </w:pPr>
    <w:rPr>
      <w:b/>
      <w:bCs/>
      <w:sz w:val="26"/>
      <w:szCs w:val="26"/>
    </w:rPr>
  </w:style>
  <w:style w:type="paragraph" w:styleId="Ttulo5">
    <w:name w:val="heading 5"/>
    <w:basedOn w:val="Normal"/>
    <w:uiPriority w:val="1"/>
    <w:qFormat/>
    <w:pPr>
      <w:spacing w:before="52"/>
      <w:ind w:left="840" w:hanging="241"/>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01"/>
      <w:ind w:left="1260" w:hanging="661"/>
    </w:pPr>
    <w:rPr>
      <w:b/>
      <w:bCs/>
      <w:sz w:val="32"/>
      <w:szCs w:val="32"/>
    </w:rPr>
  </w:style>
  <w:style w:type="paragraph" w:styleId="TDC2">
    <w:name w:val="toc 2"/>
    <w:basedOn w:val="Normal"/>
    <w:uiPriority w:val="1"/>
    <w:qFormat/>
    <w:pPr>
      <w:spacing w:before="274"/>
      <w:ind w:left="600" w:right="3740"/>
    </w:pPr>
    <w:rPr>
      <w:sz w:val="24"/>
      <w:szCs w:val="24"/>
    </w:rPr>
  </w:style>
  <w:style w:type="paragraph" w:styleId="TDC3">
    <w:name w:val="toc 3"/>
    <w:basedOn w:val="Normal"/>
    <w:uiPriority w:val="1"/>
    <w:qFormat/>
    <w:pPr>
      <w:spacing w:before="120"/>
      <w:ind w:left="1309" w:hanging="709"/>
    </w:pPr>
    <w:rPr>
      <w:sz w:val="20"/>
      <w:szCs w:val="20"/>
    </w:rPr>
  </w:style>
  <w:style w:type="paragraph" w:styleId="TDC4">
    <w:name w:val="toc 4"/>
    <w:basedOn w:val="Normal"/>
    <w:uiPriority w:val="1"/>
    <w:qFormat/>
    <w:pPr>
      <w:spacing w:before="116"/>
      <w:ind w:left="1309" w:hanging="709"/>
    </w:pPr>
    <w:rPr>
      <w:sz w:val="19"/>
      <w:szCs w:val="19"/>
    </w:rPr>
  </w:style>
  <w:style w:type="paragraph" w:styleId="TDC5">
    <w:name w:val="toc 5"/>
    <w:basedOn w:val="Normal"/>
    <w:uiPriority w:val="1"/>
    <w:qFormat/>
    <w:pPr>
      <w:spacing w:before="240"/>
      <w:ind w:left="1309" w:hanging="709"/>
    </w:pPr>
    <w:rPr>
      <w:b/>
      <w:bCs/>
      <w:i/>
    </w:rPr>
  </w:style>
  <w:style w:type="paragraph" w:styleId="Textoindependiente">
    <w:name w:val="Body Text"/>
    <w:basedOn w:val="Normal"/>
    <w:uiPriority w:val="1"/>
    <w:qFormat/>
    <w:pPr>
      <w:ind w:left="600"/>
    </w:pPr>
    <w:rPr>
      <w:sz w:val="24"/>
      <w:szCs w:val="24"/>
    </w:rPr>
  </w:style>
  <w:style w:type="paragraph" w:styleId="Ttulo">
    <w:name w:val="Title"/>
    <w:basedOn w:val="Normal"/>
    <w:uiPriority w:val="1"/>
    <w:qFormat/>
    <w:pPr>
      <w:ind w:left="1048" w:hanging="429"/>
    </w:pPr>
    <w:rPr>
      <w:b/>
      <w:bCs/>
      <w:sz w:val="71"/>
      <w:szCs w:val="71"/>
    </w:rPr>
  </w:style>
  <w:style w:type="paragraph" w:styleId="Prrafodelista">
    <w:name w:val="List Paragraph"/>
    <w:basedOn w:val="Normal"/>
    <w:uiPriority w:val="1"/>
    <w:qFormat/>
    <w:pPr>
      <w:ind w:left="60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5341CA"/>
    <w:pPr>
      <w:tabs>
        <w:tab w:val="center" w:pos="4419"/>
        <w:tab w:val="right" w:pos="8838"/>
      </w:tabs>
    </w:pPr>
  </w:style>
  <w:style w:type="character" w:customStyle="1" w:styleId="EncabezadoCar">
    <w:name w:val="Encabezado Car"/>
    <w:basedOn w:val="Fuentedeprrafopredeter"/>
    <w:link w:val="Encabezado"/>
    <w:rsid w:val="005341CA"/>
    <w:rPr>
      <w:rFonts w:ascii="Carlito" w:eastAsia="Carlito" w:hAnsi="Carlito" w:cs="Carlito"/>
      <w:lang w:val="es-ES"/>
    </w:rPr>
  </w:style>
  <w:style w:type="paragraph" w:styleId="Piedepgina">
    <w:name w:val="footer"/>
    <w:basedOn w:val="Normal"/>
    <w:link w:val="PiedepginaCar"/>
    <w:uiPriority w:val="99"/>
    <w:unhideWhenUsed/>
    <w:rsid w:val="005341CA"/>
    <w:pPr>
      <w:tabs>
        <w:tab w:val="center" w:pos="4419"/>
        <w:tab w:val="right" w:pos="8838"/>
      </w:tabs>
    </w:pPr>
  </w:style>
  <w:style w:type="character" w:customStyle="1" w:styleId="PiedepginaCar">
    <w:name w:val="Pie de página Car"/>
    <w:basedOn w:val="Fuentedeprrafopredeter"/>
    <w:link w:val="Piedepgina"/>
    <w:uiPriority w:val="99"/>
    <w:rsid w:val="005341CA"/>
    <w:rPr>
      <w:rFonts w:ascii="Carlito" w:eastAsia="Carlito" w:hAnsi="Carlito" w:cs="Carlito"/>
      <w:lang w:val="es-ES"/>
    </w:rPr>
  </w:style>
  <w:style w:type="paragraph" w:styleId="NormalWeb">
    <w:name w:val="Normal (Web)"/>
    <w:basedOn w:val="Normal"/>
    <w:uiPriority w:val="99"/>
    <w:unhideWhenUsed/>
    <w:rsid w:val="005341CA"/>
    <w:pPr>
      <w:widowControl/>
      <w:autoSpaceDE/>
      <w:autoSpaceDN/>
      <w:spacing w:before="100" w:beforeAutospacing="1" w:after="100" w:afterAutospacing="1"/>
    </w:pPr>
    <w:rPr>
      <w:rFonts w:ascii="Times New Roman" w:eastAsiaTheme="minorEastAsia"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7517</Words>
  <Characters>42849</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palacios</dc:creator>
  <cp:lastModifiedBy>Andres Moises Fernandez Hidalgo</cp:lastModifiedBy>
  <cp:revision>2</cp:revision>
  <dcterms:created xsi:type="dcterms:W3CDTF">2020-07-11T21:00:00Z</dcterms:created>
  <dcterms:modified xsi:type="dcterms:W3CDTF">2020-07-11T21:00:00Z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2019</vt:lpwstr>
  </property>
  <property fmtid="{D5CDD505-2E9C-101B-9397-08002B2CF9AE}" pid="4" name="LastSaved">
    <vt:filetime>2020-06-17T00:00:00Z</vt:filetime>
  </property>
</Properties>
</file>