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6DA8" w14:textId="77777777" w:rsidR="00D04E5C" w:rsidRDefault="00D04E5C" w:rsidP="00D04E5C">
      <w:pPr>
        <w:pStyle w:val="Ttulo2"/>
      </w:pPr>
    </w:p>
    <w:p w14:paraId="2017A45E" w14:textId="77777777" w:rsidR="00D04E5C" w:rsidRDefault="00D04E5C" w:rsidP="00D04E5C">
      <w:pPr>
        <w:jc w:val="center"/>
        <w:rPr>
          <w:rFonts w:ascii="Arial" w:hAnsi="Arial" w:cs="Arial"/>
          <w:b/>
          <w:color w:val="0070C0"/>
        </w:rPr>
      </w:pPr>
    </w:p>
    <w:tbl>
      <w:tblPr>
        <w:tblW w:w="8876" w:type="dxa"/>
        <w:tblInd w:w="411" w:type="dxa"/>
        <w:shd w:val="clear" w:color="auto" w:fill="002060"/>
        <w:tblLook w:val="04A0" w:firstRow="1" w:lastRow="0" w:firstColumn="1" w:lastColumn="0" w:noHBand="0" w:noVBand="1"/>
      </w:tblPr>
      <w:tblGrid>
        <w:gridCol w:w="8876"/>
      </w:tblGrid>
      <w:tr w:rsidR="00D04E5C" w14:paraId="2D2C68D7" w14:textId="77777777" w:rsidTr="00FD77BB">
        <w:trPr>
          <w:trHeight w:val="3279"/>
        </w:trPr>
        <w:tc>
          <w:tcPr>
            <w:tcW w:w="8876" w:type="dxa"/>
            <w:shd w:val="clear" w:color="auto" w:fill="A8D08D" w:themeFill="accent6" w:themeFillTint="99"/>
          </w:tcPr>
          <w:p w14:paraId="460977ED" w14:textId="77777777" w:rsidR="00D04E5C" w:rsidRDefault="00D04E5C">
            <w:pPr>
              <w:ind w:left="322" w:right="346"/>
              <w:jc w:val="both"/>
              <w:rPr>
                <w:rFonts w:ascii="Arial" w:hAnsi="Arial" w:cs="Arial"/>
                <w:b/>
                <w:sz w:val="32"/>
              </w:rPr>
            </w:pPr>
          </w:p>
          <w:p w14:paraId="744A8767" w14:textId="77777777" w:rsidR="00D04E5C" w:rsidRDefault="00D04E5C">
            <w:pPr>
              <w:ind w:left="322" w:right="346"/>
              <w:jc w:val="center"/>
              <w:rPr>
                <w:rFonts w:ascii="Arial" w:hAnsi="Arial" w:cs="Arial"/>
                <w:b/>
                <w:sz w:val="28"/>
              </w:rPr>
            </w:pPr>
            <w:r>
              <w:rPr>
                <w:rFonts w:ascii="Arial" w:hAnsi="Arial" w:cs="Arial"/>
                <w:b/>
                <w:sz w:val="28"/>
              </w:rPr>
              <w:t>PLAN DE CONTINGENCIAS</w:t>
            </w:r>
          </w:p>
          <w:p w14:paraId="6A395F1F" w14:textId="77777777" w:rsidR="00D04E5C" w:rsidRPr="00FD77BB" w:rsidRDefault="00D04E5C">
            <w:pPr>
              <w:ind w:left="322" w:right="346"/>
              <w:jc w:val="both"/>
              <w:rPr>
                <w:rFonts w:ascii="Arial" w:hAnsi="Arial" w:cs="Arial"/>
              </w:rPr>
            </w:pPr>
            <w:r w:rsidRPr="00FD77BB">
              <w:rPr>
                <w:rFonts w:ascii="Arial" w:hAnsi="Arial" w:cs="Arial"/>
              </w:rPr>
              <w:t>ELABORACIÓN DEL EXPEDIENTE TÉCNICO DEL PROYECTO “REHABILITACIÓN DE LA LÍNEA DE ADUCCIÓN DEL SISTEMA DE AGUA POTABLE, CÁMARAS DE BOMBEO DE AGUAS RESIDUALES Y PTAR DE LA LOCALIDAD DE CABO BLANCO, Y CÁMARAS DE BOMBEO DEL SISTEMA DE ALCANTARILLADO DE LA LOCALIDAD EL ALTO, DISTRITO EL ALTO, PROVINCIA TALARA, DEPARTAMENTO PIURA”</w:t>
            </w:r>
          </w:p>
          <w:p w14:paraId="360306E6" w14:textId="77777777" w:rsidR="00D04E5C" w:rsidRDefault="00D04E5C">
            <w:pPr>
              <w:ind w:left="322" w:right="346"/>
              <w:jc w:val="both"/>
              <w:rPr>
                <w:rFonts w:ascii="Arial" w:hAnsi="Arial" w:cs="Arial"/>
              </w:rPr>
            </w:pPr>
          </w:p>
        </w:tc>
      </w:tr>
    </w:tbl>
    <w:p w14:paraId="1BBEDE4B" w14:textId="77777777" w:rsidR="00D04E5C" w:rsidRDefault="00D04E5C" w:rsidP="00D04E5C">
      <w:pPr>
        <w:jc w:val="center"/>
        <w:rPr>
          <w:rFonts w:ascii="Arial" w:hAnsi="Arial" w:cs="Arial"/>
          <w:b/>
          <w:color w:val="0070C0"/>
        </w:rPr>
      </w:pPr>
    </w:p>
    <w:tbl>
      <w:tblPr>
        <w:tblpPr w:leftFromText="180" w:rightFromText="180" w:vertAnchor="text" w:horzAnchor="page" w:tblpX="2116" w:tblpY="65"/>
        <w:tblW w:w="5000" w:type="pct"/>
        <w:tblCellSpacing w:w="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680" w:firstRow="0" w:lastRow="0" w:firstColumn="1" w:lastColumn="0" w:noHBand="1" w:noVBand="1"/>
      </w:tblPr>
      <w:tblGrid>
        <w:gridCol w:w="2784"/>
        <w:gridCol w:w="5711"/>
      </w:tblGrid>
      <w:tr w:rsidR="00D04E5C" w14:paraId="34ECB917" w14:textId="77777777" w:rsidTr="00D04E5C">
        <w:trPr>
          <w:trHeight w:val="179"/>
          <w:tblCellSpacing w:w="71" w:type="dxa"/>
        </w:trPr>
        <w:tc>
          <w:tcPr>
            <w:tcW w:w="1518" w:type="pct"/>
            <w:tcBorders>
              <w:top w:val="single" w:sz="4" w:space="0" w:color="FFFFFF"/>
              <w:left w:val="single" w:sz="4" w:space="0" w:color="FFFFFF"/>
              <w:bottom w:val="single" w:sz="4" w:space="0" w:color="FFFFFF"/>
              <w:right w:val="single" w:sz="4" w:space="0" w:color="FFFFFF"/>
            </w:tcBorders>
            <w:shd w:val="clear" w:color="auto" w:fill="A8D08D"/>
            <w:vAlign w:val="center"/>
            <w:hideMark/>
          </w:tcPr>
          <w:p w14:paraId="0462A317" w14:textId="77777777" w:rsidR="00D04E5C" w:rsidRDefault="00D04E5C">
            <w:pPr>
              <w:jc w:val="both"/>
              <w:rPr>
                <w:rFonts w:ascii="Arial" w:eastAsia="Calibri" w:hAnsi="Arial" w:cs="Arial"/>
                <w:b/>
                <w:szCs w:val="22"/>
                <w:lang w:val="es-PE"/>
              </w:rPr>
            </w:pPr>
            <w:r>
              <w:rPr>
                <w:rFonts w:ascii="Arial" w:eastAsia="Calibri" w:hAnsi="Arial" w:cs="Arial"/>
                <w:b/>
                <w:szCs w:val="22"/>
                <w:lang w:val="es-PE"/>
              </w:rPr>
              <w:t>Jefe de Proyecto:</w:t>
            </w:r>
          </w:p>
        </w:tc>
        <w:tc>
          <w:tcPr>
            <w:tcW w:w="3247" w:type="pct"/>
            <w:tcBorders>
              <w:top w:val="nil"/>
              <w:left w:val="single" w:sz="4" w:space="0" w:color="FFFFFF"/>
              <w:bottom w:val="single" w:sz="4" w:space="0" w:color="auto"/>
              <w:right w:val="single" w:sz="4" w:space="0" w:color="FFFFFF"/>
            </w:tcBorders>
            <w:shd w:val="clear" w:color="auto" w:fill="FFFFFF"/>
            <w:vAlign w:val="center"/>
            <w:hideMark/>
          </w:tcPr>
          <w:p w14:paraId="5717538A" w14:textId="77777777" w:rsidR="00D04E5C" w:rsidRDefault="00D04E5C">
            <w:pPr>
              <w:jc w:val="both"/>
              <w:rPr>
                <w:rFonts w:ascii="Arial" w:eastAsia="Calibri" w:hAnsi="Arial" w:cs="Arial"/>
                <w:i/>
                <w:color w:val="000000"/>
                <w:lang w:val="es-PE"/>
              </w:rPr>
            </w:pPr>
            <w:r>
              <w:rPr>
                <w:rFonts w:ascii="Arial" w:eastAsia="Calibri" w:hAnsi="Arial" w:cs="Arial"/>
                <w:i/>
                <w:color w:val="000000"/>
                <w:lang w:val="es-PE"/>
              </w:rPr>
              <w:t xml:space="preserve">Ing. </w:t>
            </w:r>
            <w:r>
              <w:rPr>
                <w:rFonts w:ascii="Arial" w:eastAsia="Calibri" w:hAnsi="Arial" w:cs="Arial"/>
                <w:i/>
                <w:color w:val="000000"/>
                <w:szCs w:val="22"/>
              </w:rPr>
              <w:t xml:space="preserve"> Jorge Briones Gutiérrez</w:t>
            </w:r>
          </w:p>
        </w:tc>
      </w:tr>
      <w:tr w:rsidR="00D04E5C" w14:paraId="67F879D6" w14:textId="77777777" w:rsidTr="00D04E5C">
        <w:trPr>
          <w:trHeight w:val="179"/>
          <w:tblCellSpacing w:w="71" w:type="dxa"/>
        </w:trPr>
        <w:tc>
          <w:tcPr>
            <w:tcW w:w="1518" w:type="pct"/>
            <w:tcBorders>
              <w:top w:val="single" w:sz="4" w:space="0" w:color="FFFFFF"/>
              <w:left w:val="single" w:sz="4" w:space="0" w:color="FFFFFF"/>
              <w:bottom w:val="single" w:sz="4" w:space="0" w:color="FFFFFF"/>
              <w:right w:val="single" w:sz="4" w:space="0" w:color="FFFFFF"/>
            </w:tcBorders>
            <w:shd w:val="clear" w:color="auto" w:fill="A8D08D"/>
            <w:vAlign w:val="center"/>
            <w:hideMark/>
          </w:tcPr>
          <w:p w14:paraId="788566AB" w14:textId="77777777" w:rsidR="00D04E5C" w:rsidRDefault="00D04E5C">
            <w:pPr>
              <w:rPr>
                <w:rFonts w:ascii="Arial" w:eastAsia="Calibri" w:hAnsi="Arial" w:cs="Arial"/>
                <w:b/>
                <w:szCs w:val="22"/>
                <w:lang w:val="es-PE"/>
              </w:rPr>
            </w:pPr>
            <w:r>
              <w:rPr>
                <w:rFonts w:ascii="Arial" w:eastAsia="Calibri" w:hAnsi="Arial" w:cs="Arial"/>
                <w:b/>
                <w:szCs w:val="22"/>
                <w:lang w:val="es-PE"/>
              </w:rPr>
              <w:t>Especialista en Conflictos Sociales</w:t>
            </w:r>
          </w:p>
        </w:tc>
        <w:tc>
          <w:tcPr>
            <w:tcW w:w="3247" w:type="pct"/>
            <w:tcBorders>
              <w:top w:val="nil"/>
              <w:left w:val="single" w:sz="4" w:space="0" w:color="FFFFFF"/>
              <w:bottom w:val="single" w:sz="4" w:space="0" w:color="auto"/>
              <w:right w:val="single" w:sz="4" w:space="0" w:color="FFFFFF"/>
            </w:tcBorders>
            <w:shd w:val="clear" w:color="auto" w:fill="FFFFFF"/>
            <w:vAlign w:val="center"/>
            <w:hideMark/>
          </w:tcPr>
          <w:p w14:paraId="30C09A9E" w14:textId="77777777" w:rsidR="00D04E5C" w:rsidRDefault="00D04E5C">
            <w:pPr>
              <w:jc w:val="both"/>
              <w:rPr>
                <w:rFonts w:ascii="Arial" w:eastAsia="Calibri" w:hAnsi="Arial" w:cs="Arial"/>
                <w:i/>
                <w:color w:val="000000"/>
                <w:szCs w:val="22"/>
                <w:lang w:val="es-PE"/>
              </w:rPr>
            </w:pPr>
            <w:r>
              <w:rPr>
                <w:rFonts w:ascii="Arial" w:eastAsia="Calibri" w:hAnsi="Arial" w:cs="Arial"/>
                <w:i/>
                <w:color w:val="000000"/>
                <w:szCs w:val="22"/>
                <w:lang w:val="es-PE"/>
              </w:rPr>
              <w:t xml:space="preserve">Lic. Wilfredo Santiago </w:t>
            </w:r>
            <w:proofErr w:type="spellStart"/>
            <w:r>
              <w:rPr>
                <w:rFonts w:ascii="Arial" w:eastAsia="Calibri" w:hAnsi="Arial" w:cs="Arial"/>
                <w:i/>
                <w:color w:val="000000"/>
                <w:szCs w:val="22"/>
                <w:lang w:val="es-PE"/>
              </w:rPr>
              <w:t>Valuis</w:t>
            </w:r>
            <w:proofErr w:type="spellEnd"/>
          </w:p>
        </w:tc>
      </w:tr>
      <w:tr w:rsidR="00D04E5C" w14:paraId="6068C369" w14:textId="77777777" w:rsidTr="00D04E5C">
        <w:trPr>
          <w:trHeight w:val="89"/>
          <w:tblCellSpacing w:w="71" w:type="dxa"/>
        </w:trPr>
        <w:tc>
          <w:tcPr>
            <w:tcW w:w="1518" w:type="pct"/>
            <w:tcBorders>
              <w:top w:val="single" w:sz="4" w:space="0" w:color="FFFFFF"/>
              <w:left w:val="single" w:sz="4" w:space="0" w:color="FFFFFF"/>
              <w:bottom w:val="single" w:sz="4" w:space="0" w:color="FFFFFF"/>
              <w:right w:val="single" w:sz="4" w:space="0" w:color="FFFFFF"/>
            </w:tcBorders>
            <w:shd w:val="clear" w:color="auto" w:fill="A8D08D"/>
            <w:vAlign w:val="center"/>
            <w:hideMark/>
          </w:tcPr>
          <w:p w14:paraId="4266E9CC" w14:textId="77777777" w:rsidR="00D04E5C" w:rsidRDefault="00D04E5C">
            <w:pPr>
              <w:jc w:val="both"/>
              <w:rPr>
                <w:rFonts w:ascii="Arial" w:eastAsia="Calibri" w:hAnsi="Arial" w:cs="Arial"/>
                <w:b/>
                <w:szCs w:val="22"/>
                <w:lang w:val="es-PE"/>
              </w:rPr>
            </w:pPr>
            <w:r>
              <w:rPr>
                <w:rFonts w:ascii="Arial" w:eastAsia="Calibri" w:hAnsi="Arial" w:cs="Arial"/>
                <w:b/>
                <w:szCs w:val="22"/>
                <w:lang w:val="es-PE"/>
              </w:rPr>
              <w:t>Cliente:</w:t>
            </w:r>
          </w:p>
        </w:tc>
        <w:tc>
          <w:tcPr>
            <w:tcW w:w="3247" w:type="pct"/>
            <w:tcBorders>
              <w:top w:val="nil"/>
              <w:left w:val="single" w:sz="4" w:space="0" w:color="FFFFFF"/>
              <w:bottom w:val="single" w:sz="4" w:space="0" w:color="auto"/>
              <w:right w:val="single" w:sz="4" w:space="0" w:color="FFFFFF"/>
            </w:tcBorders>
            <w:shd w:val="clear" w:color="auto" w:fill="FFFFFF"/>
            <w:vAlign w:val="center"/>
            <w:hideMark/>
          </w:tcPr>
          <w:p w14:paraId="012415E6" w14:textId="77777777" w:rsidR="00D04E5C" w:rsidRDefault="00D04E5C">
            <w:pPr>
              <w:jc w:val="both"/>
              <w:rPr>
                <w:rFonts w:ascii="Arial" w:eastAsia="Calibri" w:hAnsi="Arial" w:cs="Arial"/>
                <w:i/>
                <w:color w:val="000000"/>
                <w:lang w:val="es-PE"/>
              </w:rPr>
            </w:pPr>
            <w:r>
              <w:rPr>
                <w:rFonts w:ascii="Arial" w:eastAsia="Calibri" w:hAnsi="Arial" w:cs="Arial"/>
                <w:i/>
                <w:color w:val="000000"/>
                <w:lang w:val="es-PE"/>
              </w:rPr>
              <w:t>Equipo Especial encargado de la reconstrucción con cambios</w:t>
            </w:r>
          </w:p>
        </w:tc>
      </w:tr>
    </w:tbl>
    <w:p w14:paraId="2E1D8F74" w14:textId="77777777" w:rsidR="00D04E5C" w:rsidRDefault="00D04E5C" w:rsidP="00D04E5C">
      <w:pPr>
        <w:rPr>
          <w:rFonts w:ascii="Arial" w:hAnsi="Arial" w:cs="Arial"/>
          <w:b/>
          <w:color w:val="0070C0"/>
        </w:rPr>
      </w:pPr>
    </w:p>
    <w:p w14:paraId="3F152131" w14:textId="77777777" w:rsidR="00D04E5C" w:rsidRDefault="00D04E5C" w:rsidP="00D04E5C">
      <w:pPr>
        <w:rPr>
          <w:rFonts w:ascii="Arial" w:hAnsi="Arial" w:cs="Arial"/>
          <w:b/>
          <w:color w:val="0070C0"/>
        </w:rPr>
      </w:pPr>
    </w:p>
    <w:p w14:paraId="28A73CA7" w14:textId="77777777" w:rsidR="00D04E5C" w:rsidRDefault="00D04E5C" w:rsidP="00D04E5C">
      <w:pPr>
        <w:rPr>
          <w:rFonts w:ascii="Arial" w:hAnsi="Arial" w:cs="Arial"/>
          <w:b/>
          <w:color w:val="0070C0"/>
        </w:rPr>
      </w:pPr>
    </w:p>
    <w:p w14:paraId="32CEA311" w14:textId="77777777" w:rsidR="00D04E5C" w:rsidRDefault="00D04E5C" w:rsidP="00D04E5C">
      <w:pPr>
        <w:rPr>
          <w:rFonts w:ascii="Arial" w:hAnsi="Arial" w:cs="Arial"/>
          <w:b/>
          <w:color w:val="0070C0"/>
        </w:rPr>
      </w:pPr>
    </w:p>
    <w:p w14:paraId="3C529932" w14:textId="77777777" w:rsidR="00D04E5C" w:rsidRDefault="00D04E5C" w:rsidP="00D04E5C">
      <w:pPr>
        <w:rPr>
          <w:rFonts w:ascii="Arial" w:hAnsi="Arial" w:cs="Arial"/>
          <w:b/>
          <w:color w:val="0070C0"/>
        </w:rPr>
      </w:pPr>
    </w:p>
    <w:p w14:paraId="47CBDAB8" w14:textId="77777777" w:rsidR="00D04E5C" w:rsidRDefault="00D04E5C" w:rsidP="00D04E5C">
      <w:pPr>
        <w:rPr>
          <w:rFonts w:ascii="Arial" w:hAnsi="Arial" w:cs="Arial"/>
          <w:b/>
          <w:color w:val="0070C0"/>
        </w:rPr>
      </w:pPr>
    </w:p>
    <w:p w14:paraId="7292B096" w14:textId="77777777" w:rsidR="00D04E5C" w:rsidRDefault="00D04E5C" w:rsidP="00D04E5C">
      <w:pPr>
        <w:rPr>
          <w:rFonts w:ascii="Arial" w:hAnsi="Arial" w:cs="Arial"/>
          <w:b/>
          <w:color w:val="0070C0"/>
        </w:rPr>
      </w:pPr>
    </w:p>
    <w:p w14:paraId="008D7257" w14:textId="77777777" w:rsidR="00D04E5C" w:rsidRDefault="00D04E5C" w:rsidP="00D04E5C">
      <w:pPr>
        <w:rPr>
          <w:rFonts w:ascii="Arial" w:hAnsi="Arial" w:cs="Arial"/>
          <w:b/>
          <w:color w:val="0070C0"/>
        </w:rPr>
      </w:pPr>
    </w:p>
    <w:p w14:paraId="4D683338" w14:textId="77777777" w:rsidR="00D04E5C" w:rsidRDefault="00D04E5C" w:rsidP="00D04E5C">
      <w:pPr>
        <w:rPr>
          <w:rFonts w:ascii="Arial" w:hAnsi="Arial" w:cs="Arial"/>
          <w:b/>
          <w:color w:val="0070C0"/>
        </w:rPr>
      </w:pPr>
      <w:r>
        <w:rPr>
          <w:rFonts w:ascii="Arial" w:hAnsi="Arial" w:cs="Arial"/>
          <w:b/>
          <w:color w:val="0070C0"/>
        </w:rPr>
        <w:t xml:space="preserve">A cargo de: </w:t>
      </w:r>
    </w:p>
    <w:p w14:paraId="3181CD5A" w14:textId="77777777" w:rsidR="00D04E5C" w:rsidRDefault="00D04E5C" w:rsidP="00D04E5C">
      <w:pPr>
        <w:rPr>
          <w:rFonts w:ascii="Arial" w:hAnsi="Arial" w:cs="Arial"/>
          <w:b/>
          <w:color w:val="0070C0"/>
        </w:rPr>
      </w:pPr>
      <w:r>
        <w:rPr>
          <w:rFonts w:ascii="Arial" w:hAnsi="Arial" w:cs="Arial"/>
          <w:b/>
          <w:color w:val="0070C0"/>
        </w:rPr>
        <w:t>CONSORCIO DE PROTECCION MARINAPECU</w:t>
      </w:r>
    </w:p>
    <w:p w14:paraId="5BAFCB1D" w14:textId="77777777" w:rsidR="00D04E5C" w:rsidRDefault="00D04E5C" w:rsidP="00D04E5C">
      <w:pPr>
        <w:rPr>
          <w:rFonts w:ascii="Arial" w:hAnsi="Arial" w:cs="Arial"/>
          <w:b/>
          <w:color w:val="0070C0"/>
        </w:rPr>
      </w:pPr>
    </w:p>
    <w:p w14:paraId="020FF413" w14:textId="77777777" w:rsidR="00D04E5C" w:rsidRDefault="00D04E5C" w:rsidP="00D04E5C">
      <w:pPr>
        <w:rPr>
          <w:rFonts w:ascii="Arial" w:hAnsi="Arial" w:cs="Arial"/>
          <w:b/>
          <w:color w:val="0070C0"/>
        </w:rPr>
      </w:pPr>
    </w:p>
    <w:p w14:paraId="39133CE4" w14:textId="77777777" w:rsidR="00D04E5C" w:rsidRDefault="00D04E5C" w:rsidP="00D04E5C">
      <w:pPr>
        <w:rPr>
          <w:rFonts w:ascii="Arial" w:hAnsi="Arial" w:cs="Arial"/>
          <w:b/>
          <w:color w:val="0070C0"/>
        </w:rPr>
      </w:pPr>
    </w:p>
    <w:p w14:paraId="3213D551" w14:textId="77777777" w:rsidR="00D04E5C" w:rsidRDefault="00D04E5C" w:rsidP="00D04E5C">
      <w:pPr>
        <w:spacing w:line="360" w:lineRule="auto"/>
        <w:jc w:val="both"/>
      </w:pPr>
    </w:p>
    <w:p w14:paraId="3DEB50C7" w14:textId="77777777" w:rsidR="00D04E5C" w:rsidRDefault="00D04E5C" w:rsidP="00D04E5C">
      <w:pPr>
        <w:tabs>
          <w:tab w:val="left" w:pos="3263"/>
        </w:tabs>
        <w:spacing w:line="360" w:lineRule="auto"/>
        <w:jc w:val="both"/>
        <w:rPr>
          <w:lang w:val="es-PE"/>
        </w:rPr>
      </w:pPr>
      <w:r>
        <w:rPr>
          <w:lang w:val="es-PE"/>
        </w:rPr>
        <w:tab/>
      </w:r>
    </w:p>
    <w:p w14:paraId="0786BFA8" w14:textId="77777777" w:rsidR="00D04E5C" w:rsidRDefault="00D04E5C" w:rsidP="00D04E5C">
      <w:pPr>
        <w:tabs>
          <w:tab w:val="left" w:pos="3263"/>
        </w:tabs>
        <w:spacing w:line="360" w:lineRule="auto"/>
        <w:jc w:val="both"/>
        <w:rPr>
          <w:lang w:val="es-PE"/>
        </w:rPr>
      </w:pPr>
    </w:p>
    <w:p w14:paraId="57734FF2" w14:textId="77777777" w:rsidR="00D04E5C" w:rsidRDefault="00D04E5C" w:rsidP="00D04E5C">
      <w:pPr>
        <w:tabs>
          <w:tab w:val="left" w:pos="3263"/>
        </w:tabs>
        <w:spacing w:line="360" w:lineRule="auto"/>
        <w:jc w:val="both"/>
        <w:rPr>
          <w:lang w:val="es-PE"/>
        </w:rPr>
      </w:pPr>
    </w:p>
    <w:p w14:paraId="7DCECE6D" w14:textId="77777777" w:rsidR="00D04E5C" w:rsidRDefault="00D04E5C" w:rsidP="00D04E5C">
      <w:pPr>
        <w:tabs>
          <w:tab w:val="left" w:pos="3263"/>
        </w:tabs>
        <w:spacing w:line="360" w:lineRule="auto"/>
        <w:jc w:val="both"/>
        <w:rPr>
          <w:lang w:val="es-PE"/>
        </w:rPr>
      </w:pPr>
    </w:p>
    <w:p w14:paraId="09B179F6" w14:textId="12E461BF" w:rsidR="00D04E5C" w:rsidRDefault="00D04E5C" w:rsidP="00D04E5C">
      <w:pPr>
        <w:autoSpaceDE w:val="0"/>
        <w:autoSpaceDN w:val="0"/>
        <w:adjustRightInd w:val="0"/>
        <w:spacing w:line="360" w:lineRule="auto"/>
        <w:jc w:val="both"/>
        <w:rPr>
          <w:rFonts w:ascii="Tahoma" w:hAnsi="Tahoma" w:cs="Tahoma"/>
          <w:color w:val="000000"/>
          <w:sz w:val="21"/>
          <w:szCs w:val="21"/>
          <w:lang w:val="es-PE"/>
        </w:rPr>
      </w:pPr>
    </w:p>
    <w:p w14:paraId="1B55EFEC" w14:textId="6AC2F199" w:rsidR="006135C9" w:rsidRDefault="006135C9" w:rsidP="006135C9">
      <w:pPr>
        <w:tabs>
          <w:tab w:val="center" w:pos="4706"/>
          <w:tab w:val="left" w:pos="7905"/>
        </w:tabs>
        <w:autoSpaceDE w:val="0"/>
        <w:autoSpaceDN w:val="0"/>
        <w:adjustRightInd w:val="0"/>
        <w:spacing w:line="360" w:lineRule="auto"/>
        <w:rPr>
          <w:rFonts w:ascii="Tahoma" w:hAnsi="Tahoma" w:cs="Tahoma"/>
          <w:color w:val="000000"/>
          <w:sz w:val="21"/>
          <w:szCs w:val="21"/>
          <w:lang w:val="es-PE"/>
        </w:rPr>
      </w:pPr>
      <w:r>
        <w:rPr>
          <w:rFonts w:ascii="Tahoma" w:hAnsi="Tahoma" w:cs="Tahoma"/>
          <w:color w:val="000000"/>
          <w:sz w:val="21"/>
          <w:szCs w:val="21"/>
          <w:lang w:val="es-PE"/>
        </w:rPr>
        <w:lastRenderedPageBreak/>
        <w:t xml:space="preserve">                                   </w:t>
      </w:r>
      <w:r>
        <w:rPr>
          <w:rFonts w:ascii="Tahoma" w:hAnsi="Tahoma" w:cs="Tahoma"/>
          <w:color w:val="000000"/>
          <w:sz w:val="21"/>
          <w:szCs w:val="21"/>
          <w:lang w:val="es-PE"/>
        </w:rPr>
        <w:t>ÍNDICE</w:t>
      </w:r>
    </w:p>
    <w:p w14:paraId="4AE1F37F" w14:textId="77777777" w:rsidR="006135C9" w:rsidRDefault="006135C9" w:rsidP="006135C9">
      <w:pPr>
        <w:tabs>
          <w:tab w:val="center" w:pos="4706"/>
          <w:tab w:val="left" w:pos="7905"/>
        </w:tabs>
        <w:autoSpaceDE w:val="0"/>
        <w:autoSpaceDN w:val="0"/>
        <w:adjustRightInd w:val="0"/>
        <w:spacing w:line="360" w:lineRule="auto"/>
        <w:ind w:left="340"/>
        <w:rPr>
          <w:rFonts w:ascii="Tahoma" w:hAnsi="Tahoma" w:cs="Tahoma"/>
          <w:color w:val="000000"/>
          <w:sz w:val="21"/>
          <w:szCs w:val="21"/>
          <w:lang w:val="es-PE"/>
        </w:rPr>
      </w:pPr>
      <w:r>
        <w:rPr>
          <w:rFonts w:ascii="Tahoma" w:hAnsi="Tahoma" w:cs="Tahoma"/>
          <w:color w:val="000000"/>
          <w:sz w:val="21"/>
          <w:szCs w:val="21"/>
          <w:lang w:val="es-PE"/>
        </w:rPr>
        <w:fldChar w:fldCharType="begin"/>
      </w:r>
      <w:r>
        <w:rPr>
          <w:rFonts w:ascii="Arial" w:hAnsi="Arial" w:cs="Arial"/>
          <w:color w:val="000000"/>
          <w:lang w:val="es-PE"/>
        </w:rPr>
        <w:instrText xml:space="preserve"> XE "</w:instrText>
      </w:r>
      <w:r>
        <w:rPr>
          <w:rFonts w:ascii="Tahoma" w:hAnsi="Tahoma" w:cs="Tahoma"/>
          <w:color w:val="000000"/>
          <w:sz w:val="21"/>
          <w:szCs w:val="21"/>
          <w:lang w:val="es-PE"/>
        </w:rPr>
        <w:instrText>ÍNDICE</w:instrText>
      </w:r>
      <w:r>
        <w:rPr>
          <w:rFonts w:ascii="Arial" w:hAnsi="Arial" w:cs="Arial"/>
          <w:color w:val="000000"/>
          <w:lang w:val="es-PE"/>
        </w:rPr>
        <w:instrText xml:space="preserve">" </w:instrText>
      </w:r>
      <w:r>
        <w:rPr>
          <w:rFonts w:ascii="Tahoma" w:hAnsi="Tahoma" w:cs="Tahoma"/>
          <w:color w:val="000000"/>
          <w:sz w:val="21"/>
          <w:szCs w:val="21"/>
          <w:lang w:val="es-PE"/>
        </w:rPr>
        <w:fldChar w:fldCharType="end"/>
      </w:r>
    </w:p>
    <w:p w14:paraId="594722E8" w14:textId="4BF44B28" w:rsidR="006135C9" w:rsidRDefault="006135C9" w:rsidP="006135C9">
      <w:pPr>
        <w:numPr>
          <w:ilvl w:val="0"/>
          <w:numId w:val="23"/>
        </w:numPr>
        <w:autoSpaceDE w:val="0"/>
        <w:autoSpaceDN w:val="0"/>
        <w:adjustRightInd w:val="0"/>
        <w:spacing w:line="360" w:lineRule="auto"/>
        <w:ind w:left="567" w:hanging="567"/>
        <w:jc w:val="both"/>
        <w:rPr>
          <w:rFonts w:ascii="Tahoma" w:hAnsi="Tahoma" w:cs="Tahoma"/>
          <w:color w:val="000000"/>
          <w:sz w:val="21"/>
          <w:szCs w:val="21"/>
          <w:lang w:val="es-PE"/>
        </w:rPr>
      </w:pPr>
      <w:r>
        <w:rPr>
          <w:rFonts w:ascii="Tahoma" w:hAnsi="Tahoma" w:cs="Tahoma"/>
          <w:color w:val="000000"/>
          <w:sz w:val="21"/>
          <w:szCs w:val="21"/>
          <w:lang w:val="es-PE"/>
        </w:rPr>
        <w:t>ANTEDENTES Y JUSTIFICACION……………………………………………………………</w:t>
      </w:r>
      <w:r>
        <w:rPr>
          <w:rFonts w:ascii="Tahoma" w:hAnsi="Tahoma" w:cs="Tahoma"/>
          <w:color w:val="000000"/>
          <w:sz w:val="21"/>
          <w:szCs w:val="21"/>
          <w:lang w:val="es-PE"/>
        </w:rPr>
        <w:t>……</w:t>
      </w:r>
      <w:r>
        <w:rPr>
          <w:rFonts w:ascii="Tahoma" w:hAnsi="Tahoma" w:cs="Tahoma"/>
          <w:color w:val="000000"/>
          <w:sz w:val="21"/>
          <w:szCs w:val="21"/>
          <w:lang w:val="es-PE"/>
        </w:rPr>
        <w:t>03</w:t>
      </w:r>
    </w:p>
    <w:p w14:paraId="1912FAF8" w14:textId="4F8164D7" w:rsidR="006135C9" w:rsidRDefault="006135C9" w:rsidP="006135C9">
      <w:pPr>
        <w:numPr>
          <w:ilvl w:val="1"/>
          <w:numId w:val="23"/>
        </w:numPr>
        <w:autoSpaceDE w:val="0"/>
        <w:autoSpaceDN w:val="0"/>
        <w:adjustRightInd w:val="0"/>
        <w:spacing w:line="360" w:lineRule="auto"/>
        <w:ind w:left="1134" w:hanging="578"/>
        <w:jc w:val="both"/>
        <w:rPr>
          <w:rFonts w:ascii="Tahoma" w:hAnsi="Tahoma" w:cs="Tahoma"/>
          <w:color w:val="000000"/>
          <w:sz w:val="21"/>
          <w:szCs w:val="21"/>
          <w:lang w:val="es-PE"/>
        </w:rPr>
      </w:pPr>
      <w:r>
        <w:rPr>
          <w:rFonts w:ascii="Tahoma" w:hAnsi="Tahoma" w:cs="Tahoma"/>
          <w:color w:val="000000"/>
          <w:sz w:val="21"/>
          <w:szCs w:val="21"/>
          <w:lang w:val="es-PE"/>
        </w:rPr>
        <w:t>ANTECEDENTES…………………………………………………………………………</w:t>
      </w:r>
      <w:proofErr w:type="gramStart"/>
      <w:r w:rsidR="00F0420C">
        <w:rPr>
          <w:rFonts w:ascii="Tahoma" w:hAnsi="Tahoma" w:cs="Tahoma"/>
          <w:color w:val="000000"/>
          <w:sz w:val="21"/>
          <w:szCs w:val="21"/>
          <w:lang w:val="es-PE"/>
        </w:rPr>
        <w:t>……</w:t>
      </w:r>
      <w:r w:rsidR="00D11E6F">
        <w:rPr>
          <w:rFonts w:ascii="Tahoma" w:hAnsi="Tahoma" w:cs="Tahoma"/>
          <w:color w:val="000000"/>
          <w:sz w:val="21"/>
          <w:szCs w:val="21"/>
          <w:lang w:val="es-PE"/>
        </w:rPr>
        <w:t>.</w:t>
      </w:r>
      <w:proofErr w:type="gramEnd"/>
      <w:r>
        <w:rPr>
          <w:rFonts w:ascii="Tahoma" w:hAnsi="Tahoma" w:cs="Tahoma"/>
          <w:color w:val="000000"/>
          <w:sz w:val="21"/>
          <w:szCs w:val="21"/>
          <w:lang w:val="es-PE"/>
        </w:rPr>
        <w:t xml:space="preserve">03 </w:t>
      </w:r>
    </w:p>
    <w:p w14:paraId="0832CA06" w14:textId="001E5920" w:rsidR="006135C9" w:rsidRDefault="006135C9" w:rsidP="006135C9">
      <w:pPr>
        <w:numPr>
          <w:ilvl w:val="1"/>
          <w:numId w:val="23"/>
        </w:numPr>
        <w:autoSpaceDE w:val="0"/>
        <w:autoSpaceDN w:val="0"/>
        <w:adjustRightInd w:val="0"/>
        <w:spacing w:line="360" w:lineRule="auto"/>
        <w:ind w:left="1134" w:hanging="578"/>
        <w:jc w:val="both"/>
        <w:rPr>
          <w:rFonts w:ascii="Tahoma" w:hAnsi="Tahoma" w:cs="Tahoma"/>
          <w:color w:val="000000"/>
          <w:sz w:val="21"/>
          <w:szCs w:val="21"/>
          <w:lang w:val="es-PE"/>
        </w:rPr>
      </w:pPr>
      <w:r>
        <w:rPr>
          <w:rFonts w:ascii="Tahoma" w:hAnsi="Tahoma" w:cs="Tahoma"/>
          <w:color w:val="000000"/>
          <w:sz w:val="21"/>
          <w:szCs w:val="21"/>
          <w:lang w:val="es-PE"/>
        </w:rPr>
        <w:t>JUSTIFICACIÓN…………………………………………………………………………</w:t>
      </w:r>
      <w:proofErr w:type="gramStart"/>
      <w:r>
        <w:rPr>
          <w:rFonts w:ascii="Tahoma" w:hAnsi="Tahoma" w:cs="Tahoma"/>
          <w:color w:val="000000"/>
          <w:sz w:val="21"/>
          <w:szCs w:val="21"/>
          <w:lang w:val="es-PE"/>
        </w:rPr>
        <w:t>……</w:t>
      </w:r>
      <w:r w:rsidR="00D11E6F">
        <w:rPr>
          <w:rFonts w:ascii="Tahoma" w:hAnsi="Tahoma" w:cs="Tahoma"/>
          <w:color w:val="000000"/>
          <w:sz w:val="21"/>
          <w:szCs w:val="21"/>
          <w:lang w:val="es-PE"/>
        </w:rPr>
        <w:t>.</w:t>
      </w:r>
      <w:proofErr w:type="gramEnd"/>
      <w:r w:rsidR="00D11E6F">
        <w:rPr>
          <w:rFonts w:ascii="Tahoma" w:hAnsi="Tahoma" w:cs="Tahoma"/>
          <w:color w:val="000000"/>
          <w:sz w:val="21"/>
          <w:szCs w:val="21"/>
          <w:lang w:val="es-PE"/>
        </w:rPr>
        <w:t>.</w:t>
      </w:r>
      <w:r>
        <w:rPr>
          <w:rFonts w:ascii="Tahoma" w:hAnsi="Tahoma" w:cs="Tahoma"/>
          <w:color w:val="000000"/>
          <w:sz w:val="21"/>
          <w:szCs w:val="21"/>
          <w:lang w:val="es-PE"/>
        </w:rPr>
        <w:t>04</w:t>
      </w:r>
    </w:p>
    <w:p w14:paraId="1F7CF810" w14:textId="77777777" w:rsidR="006135C9" w:rsidRDefault="006135C9" w:rsidP="006135C9">
      <w:pPr>
        <w:numPr>
          <w:ilvl w:val="1"/>
          <w:numId w:val="23"/>
        </w:numPr>
        <w:autoSpaceDE w:val="0"/>
        <w:autoSpaceDN w:val="0"/>
        <w:adjustRightInd w:val="0"/>
        <w:spacing w:line="360" w:lineRule="auto"/>
        <w:ind w:left="1134" w:hanging="578"/>
        <w:jc w:val="both"/>
        <w:rPr>
          <w:rFonts w:ascii="Tahoma" w:hAnsi="Tahoma" w:cs="Tahoma"/>
          <w:color w:val="000000"/>
          <w:sz w:val="21"/>
          <w:szCs w:val="21"/>
          <w:lang w:val="es-PE"/>
        </w:rPr>
      </w:pPr>
      <w:r>
        <w:rPr>
          <w:rFonts w:ascii="Tahoma" w:hAnsi="Tahoma" w:cs="Tahoma"/>
          <w:color w:val="000000"/>
          <w:sz w:val="21"/>
          <w:szCs w:val="21"/>
          <w:lang w:val="es-PE"/>
        </w:rPr>
        <w:t>GENERALIDADES………………………………………………………………………………05</w:t>
      </w:r>
    </w:p>
    <w:p w14:paraId="184533EA" w14:textId="2E954F90" w:rsidR="006135C9" w:rsidRDefault="006135C9" w:rsidP="006135C9">
      <w:pPr>
        <w:numPr>
          <w:ilvl w:val="0"/>
          <w:numId w:val="23"/>
        </w:numPr>
        <w:autoSpaceDE w:val="0"/>
        <w:autoSpaceDN w:val="0"/>
        <w:adjustRightInd w:val="0"/>
        <w:spacing w:line="360" w:lineRule="auto"/>
        <w:ind w:left="567" w:hanging="567"/>
        <w:jc w:val="both"/>
        <w:rPr>
          <w:rFonts w:ascii="Tahoma" w:hAnsi="Tahoma" w:cs="Tahoma"/>
          <w:color w:val="000000"/>
          <w:sz w:val="21"/>
          <w:szCs w:val="21"/>
          <w:lang w:val="es-PE"/>
        </w:rPr>
      </w:pPr>
      <w:r>
        <w:rPr>
          <w:rFonts w:ascii="Tahoma" w:hAnsi="Tahoma" w:cs="Tahoma"/>
          <w:color w:val="000000"/>
          <w:sz w:val="21"/>
          <w:szCs w:val="21"/>
          <w:lang w:val="es-PE"/>
        </w:rPr>
        <w:t>OBJETIVOS, ESTRATEGIA Y CONCEPTOS DEL PLAN DE CONTIGENCIA……</w:t>
      </w:r>
      <w:proofErr w:type="gramStart"/>
      <w:r>
        <w:rPr>
          <w:rFonts w:ascii="Tahoma" w:hAnsi="Tahoma" w:cs="Tahoma"/>
          <w:color w:val="000000"/>
          <w:sz w:val="21"/>
          <w:szCs w:val="21"/>
          <w:lang w:val="es-PE"/>
        </w:rPr>
        <w:t>……</w:t>
      </w:r>
      <w:r w:rsidR="00D11E6F">
        <w:rPr>
          <w:rFonts w:ascii="Tahoma" w:hAnsi="Tahoma" w:cs="Tahoma"/>
          <w:color w:val="000000"/>
          <w:sz w:val="21"/>
          <w:szCs w:val="21"/>
          <w:lang w:val="es-PE"/>
        </w:rPr>
        <w:t>.</w:t>
      </w:r>
      <w:proofErr w:type="gramEnd"/>
      <w:r>
        <w:rPr>
          <w:rFonts w:ascii="Tahoma" w:hAnsi="Tahoma" w:cs="Tahoma"/>
          <w:color w:val="000000"/>
          <w:sz w:val="21"/>
          <w:szCs w:val="21"/>
          <w:lang w:val="es-PE"/>
        </w:rPr>
        <w:t>09</w:t>
      </w:r>
    </w:p>
    <w:p w14:paraId="31E55108" w14:textId="77777777" w:rsidR="006135C9" w:rsidRDefault="006135C9" w:rsidP="006135C9">
      <w:pPr>
        <w:autoSpaceDE w:val="0"/>
        <w:autoSpaceDN w:val="0"/>
        <w:adjustRightInd w:val="0"/>
        <w:spacing w:line="360" w:lineRule="auto"/>
        <w:jc w:val="both"/>
        <w:rPr>
          <w:rFonts w:ascii="Tahoma" w:hAnsi="Tahoma" w:cs="Tahoma"/>
          <w:color w:val="000000"/>
          <w:sz w:val="21"/>
          <w:szCs w:val="21"/>
          <w:lang w:val="es-PE"/>
        </w:rPr>
      </w:pPr>
      <w:r>
        <w:rPr>
          <w:rFonts w:ascii="Tahoma" w:hAnsi="Tahoma" w:cs="Tahoma"/>
          <w:color w:val="000000"/>
          <w:sz w:val="21"/>
          <w:szCs w:val="21"/>
          <w:lang w:val="es-PE"/>
        </w:rPr>
        <w:t xml:space="preserve">         2.1. OBJETIVO GENERAL…………………………………………………………………………...09</w:t>
      </w:r>
    </w:p>
    <w:p w14:paraId="45625C26" w14:textId="77777777" w:rsidR="006135C9" w:rsidRDefault="006135C9" w:rsidP="006135C9">
      <w:pPr>
        <w:tabs>
          <w:tab w:val="left" w:pos="7797"/>
        </w:tabs>
        <w:autoSpaceDE w:val="0"/>
        <w:autoSpaceDN w:val="0"/>
        <w:adjustRightInd w:val="0"/>
        <w:spacing w:line="360" w:lineRule="auto"/>
        <w:jc w:val="both"/>
        <w:rPr>
          <w:rFonts w:ascii="Tahoma" w:hAnsi="Tahoma" w:cs="Tahoma"/>
          <w:color w:val="000000"/>
          <w:sz w:val="21"/>
          <w:szCs w:val="21"/>
          <w:lang w:val="es-PE"/>
        </w:rPr>
      </w:pPr>
      <w:r>
        <w:rPr>
          <w:rFonts w:ascii="Tahoma" w:hAnsi="Tahoma" w:cs="Tahoma"/>
          <w:color w:val="000000"/>
          <w:sz w:val="21"/>
          <w:szCs w:val="21"/>
          <w:lang w:val="es-PE"/>
        </w:rPr>
        <w:t xml:space="preserve">         2.2. OBJETIVOS ESPECÍFICOS………………………………………………………………….</w:t>
      </w:r>
      <w:r>
        <w:rPr>
          <w:rFonts w:ascii="Tahoma" w:hAnsi="Tahoma" w:cs="Tahoma"/>
          <w:color w:val="000000"/>
          <w:sz w:val="21"/>
          <w:szCs w:val="21"/>
          <w:lang w:val="es-PE"/>
        </w:rPr>
        <w:tab/>
        <w:t>.09</w:t>
      </w:r>
    </w:p>
    <w:p w14:paraId="6975F924" w14:textId="77777777" w:rsidR="006135C9" w:rsidRDefault="006135C9" w:rsidP="006135C9">
      <w:pPr>
        <w:autoSpaceDE w:val="0"/>
        <w:autoSpaceDN w:val="0"/>
        <w:adjustRightInd w:val="0"/>
        <w:spacing w:line="360" w:lineRule="auto"/>
        <w:jc w:val="both"/>
        <w:rPr>
          <w:rFonts w:ascii="Tahoma" w:hAnsi="Tahoma" w:cs="Tahoma"/>
          <w:color w:val="000000"/>
          <w:sz w:val="21"/>
          <w:szCs w:val="21"/>
          <w:lang w:val="es-PE"/>
        </w:rPr>
      </w:pPr>
      <w:r>
        <w:rPr>
          <w:rFonts w:ascii="Tahoma" w:hAnsi="Tahoma" w:cs="Tahoma"/>
          <w:color w:val="000000"/>
          <w:sz w:val="21"/>
          <w:szCs w:val="21"/>
          <w:lang w:val="es-PE"/>
        </w:rPr>
        <w:t xml:space="preserve">         2.3. ESTRATEGIAS ……………………………………………………………………………........09</w:t>
      </w:r>
    </w:p>
    <w:p w14:paraId="6DE3C406" w14:textId="2F8114F5" w:rsidR="006135C9" w:rsidRDefault="006135C9" w:rsidP="006135C9">
      <w:pPr>
        <w:autoSpaceDE w:val="0"/>
        <w:autoSpaceDN w:val="0"/>
        <w:adjustRightInd w:val="0"/>
        <w:spacing w:line="360" w:lineRule="auto"/>
        <w:ind w:left="-567"/>
        <w:jc w:val="both"/>
        <w:rPr>
          <w:rFonts w:ascii="Tahoma" w:hAnsi="Tahoma" w:cs="Tahoma"/>
          <w:color w:val="000000"/>
          <w:sz w:val="21"/>
          <w:szCs w:val="21"/>
          <w:lang w:val="es-PE"/>
        </w:rPr>
      </w:pPr>
      <w:r>
        <w:rPr>
          <w:rFonts w:ascii="Tahoma" w:hAnsi="Tahoma" w:cs="Tahoma"/>
          <w:color w:val="000000"/>
          <w:sz w:val="21"/>
          <w:szCs w:val="21"/>
          <w:lang w:val="es-PE"/>
        </w:rPr>
        <w:t xml:space="preserve">                  2.4. METODOLOGIA DEL PLAN DE CONTINGENCIA………………………………</w:t>
      </w:r>
      <w:proofErr w:type="gramStart"/>
      <w:r>
        <w:rPr>
          <w:rFonts w:ascii="Tahoma" w:hAnsi="Tahoma" w:cs="Tahoma"/>
          <w:color w:val="000000"/>
          <w:sz w:val="21"/>
          <w:szCs w:val="21"/>
          <w:lang w:val="es-PE"/>
        </w:rPr>
        <w:t>……</w:t>
      </w:r>
      <w:r w:rsidR="00D11E6F">
        <w:rPr>
          <w:rFonts w:ascii="Tahoma" w:hAnsi="Tahoma" w:cs="Tahoma"/>
          <w:color w:val="000000"/>
          <w:sz w:val="21"/>
          <w:szCs w:val="21"/>
          <w:lang w:val="es-PE"/>
        </w:rPr>
        <w:t>.</w:t>
      </w:r>
      <w:proofErr w:type="gramEnd"/>
      <w:r w:rsidR="00D11E6F">
        <w:rPr>
          <w:rFonts w:ascii="Tahoma" w:hAnsi="Tahoma" w:cs="Tahoma"/>
          <w:color w:val="000000"/>
          <w:sz w:val="21"/>
          <w:szCs w:val="21"/>
          <w:lang w:val="es-PE"/>
        </w:rPr>
        <w:t>.</w:t>
      </w:r>
      <w:r>
        <w:rPr>
          <w:rFonts w:ascii="Tahoma" w:hAnsi="Tahoma" w:cs="Tahoma"/>
          <w:color w:val="000000"/>
          <w:sz w:val="21"/>
          <w:szCs w:val="21"/>
          <w:lang w:val="es-PE"/>
        </w:rPr>
        <w:t>09</w:t>
      </w:r>
    </w:p>
    <w:p w14:paraId="55E4143D" w14:textId="3B9ED609" w:rsidR="006135C9" w:rsidRDefault="006135C9" w:rsidP="006135C9">
      <w:pPr>
        <w:tabs>
          <w:tab w:val="left" w:pos="8080"/>
        </w:tabs>
        <w:autoSpaceDE w:val="0"/>
        <w:autoSpaceDN w:val="0"/>
        <w:adjustRightInd w:val="0"/>
        <w:spacing w:line="360" w:lineRule="auto"/>
        <w:ind w:left="360"/>
        <w:jc w:val="both"/>
        <w:rPr>
          <w:rFonts w:ascii="Tahoma" w:hAnsi="Tahoma" w:cs="Tahoma"/>
          <w:color w:val="000000"/>
          <w:sz w:val="21"/>
          <w:szCs w:val="21"/>
          <w:lang w:val="es-PE"/>
        </w:rPr>
      </w:pPr>
      <w:r>
        <w:rPr>
          <w:rFonts w:ascii="Tahoma" w:hAnsi="Tahoma" w:cs="Tahoma"/>
          <w:color w:val="000000"/>
          <w:sz w:val="21"/>
          <w:szCs w:val="21"/>
          <w:lang w:val="es-PE"/>
        </w:rPr>
        <w:t xml:space="preserve">    2.5. CONCEPTOS BÁSICOS …………………………………………………………………</w:t>
      </w:r>
      <w:proofErr w:type="gramStart"/>
      <w:r w:rsidR="00D11E6F">
        <w:rPr>
          <w:rFonts w:ascii="Tahoma" w:hAnsi="Tahoma" w:cs="Tahoma"/>
          <w:color w:val="000000"/>
          <w:sz w:val="21"/>
          <w:szCs w:val="21"/>
          <w:lang w:val="es-PE"/>
        </w:rPr>
        <w:t>…….</w:t>
      </w:r>
      <w:proofErr w:type="gramEnd"/>
      <w:r>
        <w:rPr>
          <w:rFonts w:ascii="Tahoma" w:hAnsi="Tahoma" w:cs="Tahoma"/>
          <w:color w:val="000000"/>
          <w:sz w:val="21"/>
          <w:szCs w:val="21"/>
          <w:lang w:val="es-PE"/>
        </w:rPr>
        <w:t>11</w:t>
      </w:r>
    </w:p>
    <w:p w14:paraId="29E93DF4" w14:textId="2C77B32C" w:rsidR="006135C9" w:rsidRDefault="006135C9" w:rsidP="006135C9">
      <w:pPr>
        <w:tabs>
          <w:tab w:val="left" w:pos="7797"/>
        </w:tabs>
        <w:autoSpaceDE w:val="0"/>
        <w:autoSpaceDN w:val="0"/>
        <w:adjustRightInd w:val="0"/>
        <w:spacing w:line="360" w:lineRule="auto"/>
        <w:jc w:val="both"/>
        <w:rPr>
          <w:rFonts w:ascii="Tahoma" w:hAnsi="Tahoma" w:cs="Tahoma"/>
          <w:color w:val="000000"/>
          <w:sz w:val="21"/>
          <w:szCs w:val="21"/>
          <w:lang w:val="es-PE"/>
        </w:rPr>
      </w:pPr>
      <w:r>
        <w:rPr>
          <w:rFonts w:ascii="Tahoma" w:hAnsi="Tahoma" w:cs="Tahoma"/>
          <w:color w:val="000000"/>
          <w:sz w:val="21"/>
          <w:szCs w:val="21"/>
          <w:lang w:val="es-PE"/>
        </w:rPr>
        <w:t>III. MEDIDAS Y CONTIGENCIAS ……………………………………………………………………</w:t>
      </w:r>
      <w:proofErr w:type="gramStart"/>
      <w:r w:rsidR="00F0420C">
        <w:rPr>
          <w:rFonts w:ascii="Tahoma" w:hAnsi="Tahoma" w:cs="Tahoma"/>
          <w:color w:val="000000"/>
          <w:sz w:val="21"/>
          <w:szCs w:val="21"/>
          <w:lang w:val="es-PE"/>
        </w:rPr>
        <w:t>……</w:t>
      </w:r>
      <w:r w:rsidR="00D11E6F">
        <w:rPr>
          <w:rFonts w:ascii="Tahoma" w:hAnsi="Tahoma" w:cs="Tahoma"/>
          <w:color w:val="000000"/>
          <w:sz w:val="21"/>
          <w:szCs w:val="21"/>
          <w:lang w:val="es-PE"/>
        </w:rPr>
        <w:t>.</w:t>
      </w:r>
      <w:proofErr w:type="gramEnd"/>
      <w:r>
        <w:rPr>
          <w:rFonts w:ascii="Tahoma" w:hAnsi="Tahoma" w:cs="Tahoma"/>
          <w:color w:val="000000"/>
          <w:sz w:val="21"/>
          <w:szCs w:val="21"/>
          <w:lang w:val="es-PE"/>
        </w:rPr>
        <w:t>14</w:t>
      </w:r>
    </w:p>
    <w:p w14:paraId="73FA92A7" w14:textId="34561750" w:rsidR="006135C9" w:rsidRDefault="006135C9" w:rsidP="006135C9">
      <w:pPr>
        <w:numPr>
          <w:ilvl w:val="1"/>
          <w:numId w:val="24"/>
        </w:numPr>
        <w:autoSpaceDE w:val="0"/>
        <w:autoSpaceDN w:val="0"/>
        <w:adjustRightInd w:val="0"/>
        <w:spacing w:line="360" w:lineRule="auto"/>
        <w:jc w:val="both"/>
        <w:rPr>
          <w:rFonts w:ascii="Tahoma" w:hAnsi="Tahoma" w:cs="Tahoma"/>
          <w:color w:val="000000"/>
          <w:sz w:val="21"/>
          <w:szCs w:val="21"/>
          <w:lang w:val="es-PE"/>
        </w:rPr>
      </w:pPr>
      <w:r>
        <w:rPr>
          <w:rFonts w:ascii="Tahoma" w:hAnsi="Tahoma" w:cs="Tahoma"/>
          <w:color w:val="000000"/>
          <w:sz w:val="21"/>
          <w:szCs w:val="21"/>
          <w:lang w:val="es-PE"/>
        </w:rPr>
        <w:t xml:space="preserve">IDENTIFICACION DE LOS ESCENARIOS RIESGOS </w:t>
      </w:r>
      <w:r>
        <w:rPr>
          <w:rFonts w:ascii="Tahoma" w:hAnsi="Tahoma" w:cs="Tahoma"/>
          <w:color w:val="000000"/>
          <w:sz w:val="21"/>
          <w:szCs w:val="21"/>
          <w:lang w:val="es-PE"/>
        </w:rPr>
        <w:t>……</w:t>
      </w:r>
      <w:r>
        <w:rPr>
          <w:rFonts w:ascii="Tahoma" w:hAnsi="Tahoma" w:cs="Tahoma"/>
          <w:color w:val="000000"/>
          <w:sz w:val="21"/>
          <w:szCs w:val="21"/>
          <w:lang w:val="es-PE"/>
        </w:rPr>
        <w:t>…………………</w:t>
      </w:r>
      <w:r w:rsidR="00D11E6F">
        <w:rPr>
          <w:rFonts w:ascii="Tahoma" w:hAnsi="Tahoma" w:cs="Tahoma"/>
          <w:color w:val="000000"/>
          <w:sz w:val="21"/>
          <w:szCs w:val="21"/>
          <w:lang w:val="es-PE"/>
        </w:rPr>
        <w:t>……</w:t>
      </w:r>
      <w:r>
        <w:rPr>
          <w:rFonts w:ascii="Tahoma" w:hAnsi="Tahoma" w:cs="Tahoma"/>
          <w:color w:val="000000"/>
          <w:sz w:val="21"/>
          <w:szCs w:val="21"/>
          <w:lang w:val="es-PE"/>
        </w:rPr>
        <w:t>14</w:t>
      </w:r>
    </w:p>
    <w:p w14:paraId="6ED908C7" w14:textId="225365FC" w:rsidR="006135C9" w:rsidRDefault="006135C9" w:rsidP="006135C9">
      <w:pPr>
        <w:autoSpaceDE w:val="0"/>
        <w:autoSpaceDN w:val="0"/>
        <w:adjustRightInd w:val="0"/>
        <w:spacing w:line="360" w:lineRule="auto"/>
        <w:ind w:left="851" w:hanging="142"/>
        <w:jc w:val="both"/>
        <w:rPr>
          <w:rFonts w:ascii="Tahoma" w:hAnsi="Tahoma" w:cs="Tahoma"/>
          <w:color w:val="000000"/>
          <w:sz w:val="21"/>
          <w:szCs w:val="21"/>
          <w:lang w:val="es-PE"/>
        </w:rPr>
      </w:pPr>
      <w:r>
        <w:rPr>
          <w:rFonts w:ascii="Tahoma" w:hAnsi="Tahoma" w:cs="Tahoma"/>
          <w:color w:val="000000"/>
          <w:sz w:val="21"/>
          <w:szCs w:val="21"/>
          <w:lang w:val="es-PE"/>
        </w:rPr>
        <w:t xml:space="preserve"> 3.1.1. RIESGO GENERALES DEL PROYECTO………………………………………</w:t>
      </w:r>
      <w:proofErr w:type="gramStart"/>
      <w:r w:rsidR="00F0420C">
        <w:rPr>
          <w:rFonts w:ascii="Tahoma" w:hAnsi="Tahoma" w:cs="Tahoma"/>
          <w:color w:val="000000"/>
          <w:sz w:val="21"/>
          <w:szCs w:val="21"/>
          <w:lang w:val="es-PE"/>
        </w:rPr>
        <w:t>……</w:t>
      </w:r>
      <w:r w:rsidR="00D11E6F">
        <w:rPr>
          <w:rFonts w:ascii="Tahoma" w:hAnsi="Tahoma" w:cs="Tahoma"/>
          <w:color w:val="000000"/>
          <w:sz w:val="21"/>
          <w:szCs w:val="21"/>
          <w:lang w:val="es-PE"/>
        </w:rPr>
        <w:t>.</w:t>
      </w:r>
      <w:proofErr w:type="gramEnd"/>
      <w:r>
        <w:rPr>
          <w:rFonts w:ascii="Tahoma" w:hAnsi="Tahoma" w:cs="Tahoma"/>
          <w:color w:val="000000"/>
          <w:sz w:val="21"/>
          <w:szCs w:val="21"/>
          <w:lang w:val="es-PE"/>
        </w:rPr>
        <w:t>15</w:t>
      </w:r>
    </w:p>
    <w:p w14:paraId="17329ABA" w14:textId="4396EE4A" w:rsidR="006135C9" w:rsidRDefault="006135C9" w:rsidP="006135C9">
      <w:pPr>
        <w:autoSpaceDE w:val="0"/>
        <w:autoSpaceDN w:val="0"/>
        <w:adjustRightInd w:val="0"/>
        <w:spacing w:line="360" w:lineRule="auto"/>
        <w:ind w:left="851" w:hanging="142"/>
        <w:jc w:val="both"/>
        <w:rPr>
          <w:rFonts w:ascii="Tahoma" w:hAnsi="Tahoma" w:cs="Tahoma"/>
          <w:color w:val="000000"/>
          <w:sz w:val="21"/>
          <w:szCs w:val="21"/>
          <w:lang w:val="es-PE"/>
        </w:rPr>
      </w:pPr>
      <w:r>
        <w:rPr>
          <w:rFonts w:ascii="Tahoma" w:hAnsi="Tahoma" w:cs="Tahoma"/>
          <w:color w:val="000000"/>
          <w:sz w:val="21"/>
          <w:szCs w:val="21"/>
          <w:lang w:val="es-PE"/>
        </w:rPr>
        <w:t xml:space="preserve">  3.1.2. RIESGO EN EL AREA DE INTERVENCION…………………………………</w:t>
      </w:r>
      <w:r w:rsidR="00F0420C">
        <w:rPr>
          <w:rFonts w:ascii="Tahoma" w:hAnsi="Tahoma" w:cs="Tahoma"/>
          <w:color w:val="000000"/>
          <w:sz w:val="21"/>
          <w:szCs w:val="21"/>
          <w:lang w:val="es-PE"/>
        </w:rPr>
        <w:t>……</w:t>
      </w:r>
      <w:r>
        <w:rPr>
          <w:rFonts w:ascii="Tahoma" w:hAnsi="Tahoma" w:cs="Tahoma"/>
          <w:color w:val="000000"/>
          <w:sz w:val="21"/>
          <w:szCs w:val="21"/>
          <w:lang w:val="es-PE"/>
        </w:rPr>
        <w:t>15</w:t>
      </w:r>
    </w:p>
    <w:p w14:paraId="0B66A2B9" w14:textId="1036DFD8" w:rsidR="006135C9" w:rsidRDefault="006135C9" w:rsidP="006135C9">
      <w:pPr>
        <w:autoSpaceDE w:val="0"/>
        <w:autoSpaceDN w:val="0"/>
        <w:adjustRightInd w:val="0"/>
        <w:spacing w:line="360" w:lineRule="auto"/>
        <w:ind w:left="567"/>
        <w:jc w:val="both"/>
        <w:rPr>
          <w:rFonts w:ascii="Tahoma" w:hAnsi="Tahoma" w:cs="Tahoma"/>
          <w:color w:val="000000"/>
          <w:sz w:val="21"/>
          <w:szCs w:val="21"/>
          <w:lang w:val="es-PE"/>
        </w:rPr>
      </w:pPr>
      <w:r>
        <w:rPr>
          <w:rFonts w:ascii="Tahoma" w:hAnsi="Tahoma" w:cs="Tahoma"/>
          <w:color w:val="000000"/>
          <w:sz w:val="21"/>
          <w:szCs w:val="21"/>
          <w:lang w:val="es-PE"/>
        </w:rPr>
        <w:t xml:space="preserve"> 3.2.      ANÁLISIS DEL DISCURSO ……</w:t>
      </w:r>
      <w:r>
        <w:rPr>
          <w:rFonts w:ascii="Tahoma" w:hAnsi="Tahoma" w:cs="Tahoma"/>
          <w:color w:val="000000"/>
          <w:sz w:val="21"/>
          <w:szCs w:val="21"/>
          <w:lang w:val="es-PE"/>
        </w:rPr>
        <w:t>……………………………</w:t>
      </w:r>
      <w:r w:rsidR="00F0420C">
        <w:rPr>
          <w:rFonts w:ascii="Tahoma" w:hAnsi="Tahoma" w:cs="Tahoma"/>
          <w:color w:val="000000"/>
          <w:sz w:val="21"/>
          <w:szCs w:val="21"/>
          <w:lang w:val="es-PE"/>
        </w:rPr>
        <w:t>……</w:t>
      </w:r>
      <w:r>
        <w:rPr>
          <w:rFonts w:ascii="Tahoma" w:hAnsi="Tahoma" w:cs="Tahoma"/>
          <w:color w:val="000000"/>
          <w:sz w:val="21"/>
          <w:szCs w:val="21"/>
          <w:lang w:val="es-PE"/>
        </w:rPr>
        <w:t>………</w:t>
      </w:r>
      <w:r>
        <w:rPr>
          <w:rFonts w:ascii="Tahoma" w:hAnsi="Tahoma" w:cs="Tahoma"/>
          <w:color w:val="000000"/>
          <w:sz w:val="21"/>
          <w:szCs w:val="21"/>
          <w:lang w:val="es-PE"/>
        </w:rPr>
        <w:tab/>
        <w:t>…</w:t>
      </w:r>
      <w:r w:rsidR="00F0420C">
        <w:rPr>
          <w:rFonts w:ascii="Tahoma" w:hAnsi="Tahoma" w:cs="Tahoma"/>
          <w:color w:val="000000"/>
          <w:sz w:val="21"/>
          <w:szCs w:val="21"/>
          <w:lang w:val="es-PE"/>
        </w:rPr>
        <w:t>……</w:t>
      </w:r>
      <w:r>
        <w:rPr>
          <w:rFonts w:ascii="Tahoma" w:hAnsi="Tahoma" w:cs="Tahoma"/>
          <w:color w:val="000000"/>
          <w:sz w:val="21"/>
          <w:szCs w:val="21"/>
          <w:lang w:val="es-PE"/>
        </w:rPr>
        <w:t>…17</w:t>
      </w:r>
    </w:p>
    <w:p w14:paraId="7B7D3BD1" w14:textId="6915B000" w:rsidR="006135C9" w:rsidRDefault="006135C9" w:rsidP="006135C9">
      <w:pPr>
        <w:numPr>
          <w:ilvl w:val="1"/>
          <w:numId w:val="25"/>
        </w:numPr>
        <w:autoSpaceDE w:val="0"/>
        <w:autoSpaceDN w:val="0"/>
        <w:adjustRightInd w:val="0"/>
        <w:spacing w:line="360" w:lineRule="auto"/>
        <w:ind w:left="993" w:hanging="426"/>
        <w:jc w:val="both"/>
        <w:rPr>
          <w:rFonts w:ascii="Tahoma" w:hAnsi="Tahoma" w:cs="Tahoma"/>
          <w:color w:val="000000"/>
          <w:sz w:val="21"/>
          <w:szCs w:val="21"/>
          <w:lang w:val="es-PE"/>
        </w:rPr>
      </w:pPr>
      <w:r>
        <w:rPr>
          <w:rFonts w:ascii="Tahoma" w:hAnsi="Tahoma" w:cs="Tahoma"/>
          <w:color w:val="000000"/>
          <w:sz w:val="21"/>
          <w:szCs w:val="21"/>
          <w:lang w:val="es-PE"/>
        </w:rPr>
        <w:t>IDENTIFICACIÓN DEL ESCENARIO …………………………………………</w:t>
      </w:r>
      <w:r w:rsidR="00F0420C">
        <w:rPr>
          <w:rFonts w:ascii="Tahoma" w:hAnsi="Tahoma" w:cs="Tahoma"/>
          <w:color w:val="000000"/>
          <w:sz w:val="21"/>
          <w:szCs w:val="21"/>
          <w:lang w:val="es-PE"/>
        </w:rPr>
        <w:t>……</w:t>
      </w:r>
      <w:proofErr w:type="gramStart"/>
      <w:r w:rsidR="00F0420C">
        <w:rPr>
          <w:rFonts w:ascii="Tahoma" w:hAnsi="Tahoma" w:cs="Tahoma"/>
          <w:color w:val="000000"/>
          <w:sz w:val="21"/>
          <w:szCs w:val="21"/>
          <w:lang w:val="es-PE"/>
        </w:rPr>
        <w:t>…….</w:t>
      </w:r>
      <w:proofErr w:type="gramEnd"/>
      <w:r w:rsidR="00F0420C">
        <w:rPr>
          <w:rFonts w:ascii="Tahoma" w:hAnsi="Tahoma" w:cs="Tahoma"/>
          <w:color w:val="000000"/>
          <w:sz w:val="21"/>
          <w:szCs w:val="21"/>
          <w:lang w:val="es-PE"/>
        </w:rPr>
        <w:t>.</w:t>
      </w:r>
      <w:r>
        <w:rPr>
          <w:rFonts w:ascii="Tahoma" w:hAnsi="Tahoma" w:cs="Tahoma"/>
          <w:color w:val="000000"/>
          <w:sz w:val="21"/>
          <w:szCs w:val="21"/>
          <w:lang w:val="es-PE"/>
        </w:rPr>
        <w:t>17</w:t>
      </w:r>
    </w:p>
    <w:p w14:paraId="0E6CAC00" w14:textId="1A397513" w:rsidR="006135C9" w:rsidRDefault="006135C9" w:rsidP="006135C9">
      <w:pPr>
        <w:autoSpaceDE w:val="0"/>
        <w:autoSpaceDN w:val="0"/>
        <w:adjustRightInd w:val="0"/>
        <w:spacing w:line="360" w:lineRule="auto"/>
        <w:jc w:val="both"/>
        <w:rPr>
          <w:rFonts w:ascii="Tahoma" w:hAnsi="Tahoma" w:cs="Tahoma"/>
          <w:color w:val="000000"/>
          <w:sz w:val="21"/>
          <w:szCs w:val="21"/>
          <w:lang w:val="es-PE"/>
        </w:rPr>
      </w:pPr>
      <w:r>
        <w:rPr>
          <w:rFonts w:ascii="Tahoma" w:hAnsi="Tahoma" w:cs="Tahoma"/>
          <w:color w:val="000000"/>
          <w:sz w:val="21"/>
          <w:szCs w:val="21"/>
          <w:lang w:val="es-PE"/>
        </w:rPr>
        <w:t>IV.CONSIDERACIONES FINALES: MEDIDAS Y CONTINGENCIAS……………………………</w:t>
      </w:r>
      <w:r>
        <w:rPr>
          <w:rFonts w:ascii="Tahoma" w:hAnsi="Tahoma" w:cs="Tahoma"/>
          <w:color w:val="000000"/>
          <w:sz w:val="21"/>
          <w:szCs w:val="21"/>
          <w:lang w:val="es-PE"/>
        </w:rPr>
        <w:tab/>
        <w:t>19</w:t>
      </w:r>
    </w:p>
    <w:p w14:paraId="7A0F4534" w14:textId="7EAA99E5" w:rsidR="006135C9" w:rsidRDefault="006135C9" w:rsidP="006135C9">
      <w:pPr>
        <w:autoSpaceDE w:val="0"/>
        <w:autoSpaceDN w:val="0"/>
        <w:adjustRightInd w:val="0"/>
        <w:spacing w:line="360" w:lineRule="auto"/>
        <w:ind w:left="709"/>
        <w:jc w:val="both"/>
        <w:rPr>
          <w:rFonts w:ascii="Tahoma" w:hAnsi="Tahoma" w:cs="Tahoma"/>
          <w:color w:val="000000"/>
          <w:sz w:val="21"/>
          <w:szCs w:val="21"/>
          <w:lang w:val="es-PE"/>
        </w:rPr>
      </w:pPr>
      <w:r>
        <w:rPr>
          <w:rFonts w:ascii="Tahoma" w:hAnsi="Tahoma" w:cs="Tahoma"/>
          <w:color w:val="000000"/>
          <w:sz w:val="21"/>
          <w:szCs w:val="21"/>
          <w:lang w:val="es-PE"/>
        </w:rPr>
        <w:t>4.1. RECLAMOS DE BENEF</w:t>
      </w:r>
      <w:r>
        <w:rPr>
          <w:rFonts w:ascii="Tahoma" w:hAnsi="Tahoma" w:cs="Tahoma"/>
          <w:color w:val="000000"/>
          <w:sz w:val="21"/>
          <w:szCs w:val="21"/>
          <w:lang w:val="es-PE"/>
        </w:rPr>
        <w:t>ICIARIOS……………………………………………………</w:t>
      </w:r>
      <w:r w:rsidR="00F0420C">
        <w:rPr>
          <w:rFonts w:ascii="Tahoma" w:hAnsi="Tahoma" w:cs="Tahoma"/>
          <w:color w:val="000000"/>
          <w:sz w:val="21"/>
          <w:szCs w:val="21"/>
          <w:lang w:val="es-PE"/>
        </w:rPr>
        <w:t>……</w:t>
      </w:r>
      <w:r>
        <w:rPr>
          <w:rFonts w:ascii="Tahoma" w:hAnsi="Tahoma" w:cs="Tahoma"/>
          <w:color w:val="000000"/>
          <w:sz w:val="21"/>
          <w:szCs w:val="21"/>
          <w:lang w:val="es-PE"/>
        </w:rPr>
        <w:t>19</w:t>
      </w:r>
    </w:p>
    <w:p w14:paraId="36DEC77D" w14:textId="09050B19" w:rsidR="006135C9" w:rsidRDefault="006135C9" w:rsidP="006135C9">
      <w:pPr>
        <w:autoSpaceDE w:val="0"/>
        <w:autoSpaceDN w:val="0"/>
        <w:adjustRightInd w:val="0"/>
        <w:spacing w:line="360" w:lineRule="auto"/>
        <w:ind w:left="709"/>
        <w:jc w:val="both"/>
        <w:rPr>
          <w:rFonts w:ascii="Tahoma" w:hAnsi="Tahoma" w:cs="Tahoma"/>
          <w:color w:val="000000"/>
          <w:sz w:val="21"/>
          <w:szCs w:val="21"/>
          <w:lang w:val="es-PE"/>
        </w:rPr>
      </w:pPr>
      <w:r>
        <w:rPr>
          <w:rFonts w:ascii="Tahoma" w:hAnsi="Tahoma" w:cs="Tahoma"/>
          <w:color w:val="000000"/>
          <w:sz w:val="21"/>
          <w:szCs w:val="21"/>
          <w:lang w:val="es-PE"/>
        </w:rPr>
        <w:t>4.2. RECLAMO DE DIRIG</w:t>
      </w:r>
      <w:r>
        <w:rPr>
          <w:rFonts w:ascii="Tahoma" w:hAnsi="Tahoma" w:cs="Tahoma"/>
          <w:color w:val="000000"/>
          <w:sz w:val="21"/>
          <w:szCs w:val="21"/>
          <w:lang w:val="es-PE"/>
        </w:rPr>
        <w:t>ENTES ………………………………………………………………</w:t>
      </w:r>
      <w:r>
        <w:rPr>
          <w:rFonts w:ascii="Tahoma" w:hAnsi="Tahoma" w:cs="Tahoma"/>
          <w:color w:val="000000"/>
          <w:sz w:val="21"/>
          <w:szCs w:val="21"/>
          <w:lang w:val="es-PE"/>
        </w:rPr>
        <w:t>19</w:t>
      </w:r>
    </w:p>
    <w:p w14:paraId="1B97D9F5" w14:textId="775477ED" w:rsidR="006135C9" w:rsidRDefault="006135C9" w:rsidP="006135C9">
      <w:pPr>
        <w:autoSpaceDE w:val="0"/>
        <w:autoSpaceDN w:val="0"/>
        <w:adjustRightInd w:val="0"/>
        <w:spacing w:line="360" w:lineRule="auto"/>
        <w:ind w:left="709"/>
        <w:jc w:val="both"/>
        <w:rPr>
          <w:rFonts w:ascii="Tahoma" w:hAnsi="Tahoma" w:cs="Tahoma"/>
          <w:color w:val="000000"/>
          <w:sz w:val="21"/>
          <w:szCs w:val="21"/>
          <w:lang w:val="es-PE"/>
        </w:rPr>
      </w:pPr>
      <w:r>
        <w:rPr>
          <w:rFonts w:ascii="Tahoma" w:hAnsi="Tahoma" w:cs="Tahoma"/>
          <w:color w:val="000000"/>
          <w:sz w:val="21"/>
          <w:szCs w:val="21"/>
          <w:lang w:val="es-PE"/>
        </w:rPr>
        <w:t>4.3. RECLAMO DE AUTOR</w:t>
      </w:r>
      <w:r>
        <w:rPr>
          <w:rFonts w:ascii="Tahoma" w:hAnsi="Tahoma" w:cs="Tahoma"/>
          <w:color w:val="000000"/>
          <w:sz w:val="21"/>
          <w:szCs w:val="21"/>
          <w:lang w:val="es-PE"/>
        </w:rPr>
        <w:t>IDADES …………………………………………</w:t>
      </w:r>
      <w:proofErr w:type="gramStart"/>
      <w:r>
        <w:rPr>
          <w:rFonts w:ascii="Tahoma" w:hAnsi="Tahoma" w:cs="Tahoma"/>
          <w:color w:val="000000"/>
          <w:sz w:val="21"/>
          <w:szCs w:val="21"/>
          <w:lang w:val="es-PE"/>
        </w:rPr>
        <w:t>……</w:t>
      </w:r>
      <w:r w:rsidR="00F0420C">
        <w:rPr>
          <w:rFonts w:ascii="Tahoma" w:hAnsi="Tahoma" w:cs="Tahoma"/>
          <w:color w:val="000000"/>
          <w:sz w:val="21"/>
          <w:szCs w:val="21"/>
          <w:lang w:val="es-PE"/>
        </w:rPr>
        <w:t>.</w:t>
      </w:r>
      <w:proofErr w:type="gramEnd"/>
      <w:r w:rsidR="00F0420C">
        <w:rPr>
          <w:rFonts w:ascii="Tahoma" w:hAnsi="Tahoma" w:cs="Tahoma"/>
          <w:color w:val="000000"/>
          <w:sz w:val="21"/>
          <w:szCs w:val="21"/>
          <w:lang w:val="es-PE"/>
        </w:rPr>
        <w:t>…….……</w:t>
      </w:r>
      <w:r>
        <w:rPr>
          <w:rFonts w:ascii="Tahoma" w:hAnsi="Tahoma" w:cs="Tahoma"/>
          <w:color w:val="000000"/>
          <w:sz w:val="21"/>
          <w:szCs w:val="21"/>
          <w:lang w:val="es-PE"/>
        </w:rPr>
        <w:t>19</w:t>
      </w:r>
    </w:p>
    <w:p w14:paraId="2B9153C9" w14:textId="3C6C3BC7" w:rsidR="006135C9" w:rsidRDefault="006135C9" w:rsidP="006135C9">
      <w:pPr>
        <w:autoSpaceDE w:val="0"/>
        <w:autoSpaceDN w:val="0"/>
        <w:adjustRightInd w:val="0"/>
        <w:spacing w:line="360" w:lineRule="auto"/>
        <w:ind w:left="709"/>
        <w:jc w:val="both"/>
        <w:rPr>
          <w:rFonts w:ascii="Tahoma" w:hAnsi="Tahoma" w:cs="Tahoma"/>
          <w:color w:val="000000"/>
          <w:sz w:val="21"/>
          <w:szCs w:val="21"/>
          <w:lang w:val="es-PE"/>
        </w:rPr>
      </w:pPr>
      <w:r>
        <w:rPr>
          <w:rFonts w:ascii="Tahoma" w:hAnsi="Tahoma" w:cs="Tahoma"/>
          <w:color w:val="000000"/>
          <w:sz w:val="21"/>
          <w:szCs w:val="21"/>
          <w:lang w:val="es-PE"/>
        </w:rPr>
        <w:t>4.4. RECLAMO DE SINDI</w:t>
      </w:r>
      <w:r>
        <w:rPr>
          <w:rFonts w:ascii="Tahoma" w:hAnsi="Tahoma" w:cs="Tahoma"/>
          <w:color w:val="000000"/>
          <w:sz w:val="21"/>
          <w:szCs w:val="21"/>
          <w:lang w:val="es-PE"/>
        </w:rPr>
        <w:t>CATOS ………………………………………………………………</w:t>
      </w:r>
      <w:r>
        <w:rPr>
          <w:rFonts w:ascii="Tahoma" w:hAnsi="Tahoma" w:cs="Tahoma"/>
          <w:color w:val="000000"/>
          <w:sz w:val="21"/>
          <w:szCs w:val="21"/>
          <w:lang w:val="es-PE"/>
        </w:rPr>
        <w:t>19</w:t>
      </w:r>
    </w:p>
    <w:p w14:paraId="01482050" w14:textId="47D61635" w:rsidR="006135C9" w:rsidRDefault="006135C9" w:rsidP="006135C9">
      <w:pPr>
        <w:autoSpaceDE w:val="0"/>
        <w:autoSpaceDN w:val="0"/>
        <w:adjustRightInd w:val="0"/>
        <w:spacing w:line="360" w:lineRule="auto"/>
        <w:ind w:left="709"/>
        <w:jc w:val="both"/>
        <w:rPr>
          <w:rFonts w:ascii="Tahoma" w:hAnsi="Tahoma" w:cs="Tahoma"/>
          <w:color w:val="000000"/>
          <w:sz w:val="21"/>
          <w:szCs w:val="21"/>
          <w:lang w:val="es-PE"/>
        </w:rPr>
      </w:pPr>
      <w:r>
        <w:rPr>
          <w:rFonts w:ascii="Tahoma" w:hAnsi="Tahoma" w:cs="Tahoma"/>
          <w:color w:val="000000"/>
          <w:sz w:val="21"/>
          <w:szCs w:val="21"/>
          <w:lang w:val="es-PE"/>
        </w:rPr>
        <w:t>4.5. PROTOCOLO ANTE ACTIVIDADES NO DESARROLLADAS ………………</w:t>
      </w:r>
      <w:proofErr w:type="gramStart"/>
      <w:r>
        <w:rPr>
          <w:rFonts w:ascii="Tahoma" w:hAnsi="Tahoma" w:cs="Tahoma"/>
          <w:color w:val="000000"/>
          <w:sz w:val="21"/>
          <w:szCs w:val="21"/>
          <w:lang w:val="es-PE"/>
        </w:rPr>
        <w:t>……</w:t>
      </w:r>
      <w:r w:rsidR="00F0420C">
        <w:rPr>
          <w:rFonts w:ascii="Tahoma" w:hAnsi="Tahoma" w:cs="Tahoma"/>
          <w:color w:val="000000"/>
          <w:sz w:val="21"/>
          <w:szCs w:val="21"/>
          <w:lang w:val="es-PE"/>
        </w:rPr>
        <w:t>.</w:t>
      </w:r>
      <w:proofErr w:type="gramEnd"/>
      <w:r>
        <w:rPr>
          <w:rFonts w:ascii="Tahoma" w:hAnsi="Tahoma" w:cs="Tahoma"/>
          <w:color w:val="000000"/>
          <w:sz w:val="21"/>
          <w:szCs w:val="21"/>
          <w:lang w:val="es-PE"/>
        </w:rPr>
        <w:t>20</w:t>
      </w:r>
    </w:p>
    <w:p w14:paraId="470C4BD1" w14:textId="2F9E6CD7" w:rsidR="006135C9" w:rsidRDefault="006135C9" w:rsidP="00F0420C">
      <w:pPr>
        <w:tabs>
          <w:tab w:val="left" w:pos="8080"/>
        </w:tabs>
        <w:autoSpaceDE w:val="0"/>
        <w:autoSpaceDN w:val="0"/>
        <w:adjustRightInd w:val="0"/>
        <w:spacing w:line="360" w:lineRule="auto"/>
        <w:ind w:left="284" w:right="283" w:hanging="284"/>
        <w:jc w:val="both"/>
        <w:rPr>
          <w:rFonts w:ascii="Tahoma" w:hAnsi="Tahoma" w:cs="Tahoma"/>
          <w:color w:val="000000"/>
          <w:sz w:val="21"/>
          <w:szCs w:val="21"/>
          <w:lang w:val="es-PE"/>
        </w:rPr>
      </w:pPr>
      <w:r>
        <w:rPr>
          <w:rFonts w:ascii="Tahoma" w:hAnsi="Tahoma" w:cs="Tahoma"/>
          <w:color w:val="000000"/>
          <w:sz w:val="21"/>
          <w:szCs w:val="21"/>
          <w:lang w:val="es-PE"/>
        </w:rPr>
        <w:t>V. OTRAS ESTRATEGIAS DE INTERVENCIÓN SOCIAL AL EJECUTARSE EN LA ETAPA DE OBRA……</w:t>
      </w:r>
      <w:r>
        <w:rPr>
          <w:rFonts w:ascii="Tahoma" w:hAnsi="Tahoma" w:cs="Tahoma"/>
          <w:color w:val="000000"/>
          <w:sz w:val="21"/>
          <w:szCs w:val="21"/>
          <w:lang w:val="es-PE"/>
        </w:rPr>
        <w:t>…</w:t>
      </w:r>
      <w:r>
        <w:rPr>
          <w:rFonts w:ascii="Tahoma" w:hAnsi="Tahoma" w:cs="Tahoma"/>
          <w:color w:val="000000"/>
          <w:sz w:val="21"/>
          <w:szCs w:val="21"/>
          <w:lang w:val="es-PE"/>
        </w:rPr>
        <w:t>……………………………………………………………………………………………</w:t>
      </w:r>
      <w:r>
        <w:rPr>
          <w:rFonts w:ascii="Tahoma" w:hAnsi="Tahoma" w:cs="Tahoma"/>
          <w:color w:val="000000"/>
          <w:sz w:val="21"/>
          <w:szCs w:val="21"/>
          <w:lang w:val="es-PE"/>
        </w:rPr>
        <w:t>...</w:t>
      </w:r>
      <w:r w:rsidR="00F0420C">
        <w:rPr>
          <w:rFonts w:ascii="Tahoma" w:hAnsi="Tahoma" w:cs="Tahoma"/>
          <w:color w:val="000000"/>
          <w:sz w:val="21"/>
          <w:szCs w:val="21"/>
          <w:lang w:val="es-PE"/>
        </w:rPr>
        <w:t>.....</w:t>
      </w:r>
      <w:r>
        <w:rPr>
          <w:rFonts w:ascii="Tahoma" w:hAnsi="Tahoma" w:cs="Tahoma"/>
          <w:color w:val="000000"/>
          <w:sz w:val="21"/>
          <w:szCs w:val="21"/>
          <w:lang w:val="es-PE"/>
        </w:rPr>
        <w:t>20</w:t>
      </w:r>
    </w:p>
    <w:p w14:paraId="3DC577F4" w14:textId="582C2F93" w:rsidR="006135C9" w:rsidRDefault="006135C9" w:rsidP="006135C9">
      <w:pPr>
        <w:autoSpaceDE w:val="0"/>
        <w:autoSpaceDN w:val="0"/>
        <w:adjustRightInd w:val="0"/>
        <w:spacing w:line="360" w:lineRule="auto"/>
        <w:ind w:right="283"/>
        <w:jc w:val="both"/>
        <w:rPr>
          <w:rFonts w:ascii="Tahoma" w:hAnsi="Tahoma" w:cs="Tahoma"/>
          <w:color w:val="000000"/>
          <w:sz w:val="21"/>
          <w:szCs w:val="21"/>
          <w:lang w:val="es-PE"/>
        </w:rPr>
      </w:pPr>
      <w:r>
        <w:rPr>
          <w:rFonts w:ascii="Tahoma" w:hAnsi="Tahoma" w:cs="Tahoma"/>
          <w:color w:val="000000"/>
          <w:sz w:val="21"/>
          <w:szCs w:val="21"/>
          <w:lang w:val="es-PE"/>
        </w:rPr>
        <w:t>VI. LÍNEAS ESTRATÉGICAS DE INTERVENCIÓN SOCIALEN EN OBRA DE ACUERDO AL PLAN DE CONTINGENCIA……………………………………………………………</w:t>
      </w:r>
      <w:r>
        <w:rPr>
          <w:rFonts w:ascii="Tahoma" w:hAnsi="Tahoma" w:cs="Tahoma"/>
          <w:color w:val="000000"/>
          <w:sz w:val="21"/>
          <w:szCs w:val="21"/>
          <w:lang w:val="es-PE"/>
        </w:rPr>
        <w:t>…</w:t>
      </w:r>
      <w:r>
        <w:rPr>
          <w:rFonts w:ascii="Tahoma" w:hAnsi="Tahoma" w:cs="Tahoma"/>
          <w:color w:val="000000"/>
          <w:sz w:val="21"/>
          <w:szCs w:val="21"/>
          <w:lang w:val="es-PE"/>
        </w:rPr>
        <w:t>…</w:t>
      </w:r>
      <w:r w:rsidR="00F0420C">
        <w:rPr>
          <w:rFonts w:ascii="Tahoma" w:hAnsi="Tahoma" w:cs="Tahoma"/>
          <w:color w:val="000000"/>
          <w:sz w:val="21"/>
          <w:szCs w:val="21"/>
          <w:lang w:val="es-PE"/>
        </w:rPr>
        <w:t>……………</w:t>
      </w:r>
      <w:proofErr w:type="gramStart"/>
      <w:r w:rsidR="00F0420C">
        <w:rPr>
          <w:rFonts w:ascii="Tahoma" w:hAnsi="Tahoma" w:cs="Tahoma"/>
          <w:color w:val="000000"/>
          <w:sz w:val="21"/>
          <w:szCs w:val="21"/>
          <w:lang w:val="es-PE"/>
        </w:rPr>
        <w:t>…….</w:t>
      </w:r>
      <w:proofErr w:type="gramEnd"/>
      <w:r>
        <w:rPr>
          <w:rFonts w:ascii="Tahoma" w:hAnsi="Tahoma" w:cs="Tahoma"/>
          <w:color w:val="000000"/>
          <w:sz w:val="21"/>
          <w:szCs w:val="21"/>
          <w:lang w:val="es-PE"/>
        </w:rPr>
        <w:t>21</w:t>
      </w:r>
    </w:p>
    <w:p w14:paraId="5B97A794" w14:textId="0F1EE22D" w:rsidR="006135C9" w:rsidRDefault="006135C9" w:rsidP="006135C9">
      <w:pPr>
        <w:autoSpaceDE w:val="0"/>
        <w:autoSpaceDN w:val="0"/>
        <w:adjustRightInd w:val="0"/>
        <w:spacing w:line="360" w:lineRule="auto"/>
        <w:ind w:right="283"/>
        <w:jc w:val="both"/>
        <w:rPr>
          <w:rFonts w:ascii="Tahoma" w:hAnsi="Tahoma" w:cs="Tahoma"/>
          <w:color w:val="000000"/>
          <w:sz w:val="21"/>
          <w:szCs w:val="21"/>
          <w:lang w:val="es-PE"/>
        </w:rPr>
      </w:pPr>
      <w:r>
        <w:rPr>
          <w:rFonts w:ascii="Tahoma" w:hAnsi="Tahoma" w:cs="Tahoma"/>
          <w:color w:val="000000"/>
          <w:sz w:val="21"/>
          <w:szCs w:val="21"/>
          <w:lang w:val="es-PE"/>
        </w:rPr>
        <w:t>VII. MATERIALES DE APOYO…………………………………………………………………………</w:t>
      </w:r>
      <w:proofErr w:type="gramStart"/>
      <w:r>
        <w:rPr>
          <w:rFonts w:ascii="Tahoma" w:hAnsi="Tahoma" w:cs="Tahoma"/>
          <w:color w:val="000000"/>
          <w:sz w:val="21"/>
          <w:szCs w:val="21"/>
          <w:lang w:val="es-PE"/>
        </w:rPr>
        <w:t>……</w:t>
      </w:r>
      <w:r w:rsidR="00F0420C">
        <w:rPr>
          <w:rFonts w:ascii="Tahoma" w:hAnsi="Tahoma" w:cs="Tahoma"/>
          <w:color w:val="000000"/>
          <w:sz w:val="21"/>
          <w:szCs w:val="21"/>
          <w:lang w:val="es-PE"/>
        </w:rPr>
        <w:t>.</w:t>
      </w:r>
      <w:proofErr w:type="gramEnd"/>
      <w:r w:rsidR="00F0420C">
        <w:rPr>
          <w:rFonts w:ascii="Tahoma" w:hAnsi="Tahoma" w:cs="Tahoma"/>
          <w:color w:val="000000"/>
          <w:sz w:val="21"/>
          <w:szCs w:val="21"/>
          <w:lang w:val="es-PE"/>
        </w:rPr>
        <w:t>.</w:t>
      </w:r>
      <w:r>
        <w:rPr>
          <w:rFonts w:ascii="Tahoma" w:hAnsi="Tahoma" w:cs="Tahoma"/>
          <w:color w:val="000000"/>
          <w:sz w:val="21"/>
          <w:szCs w:val="21"/>
          <w:lang w:val="es-PE"/>
        </w:rPr>
        <w:t>21</w:t>
      </w:r>
    </w:p>
    <w:p w14:paraId="6404ADBC" w14:textId="1AE400B4" w:rsidR="006135C9" w:rsidRDefault="006135C9" w:rsidP="006135C9">
      <w:pPr>
        <w:autoSpaceDE w:val="0"/>
        <w:autoSpaceDN w:val="0"/>
        <w:adjustRightInd w:val="0"/>
        <w:spacing w:line="360" w:lineRule="auto"/>
        <w:ind w:right="283"/>
        <w:jc w:val="both"/>
        <w:rPr>
          <w:rFonts w:ascii="Tahoma" w:hAnsi="Tahoma" w:cs="Tahoma"/>
          <w:color w:val="000000"/>
          <w:sz w:val="21"/>
          <w:szCs w:val="21"/>
          <w:lang w:val="es-PE"/>
        </w:rPr>
      </w:pPr>
      <w:r>
        <w:rPr>
          <w:rFonts w:ascii="Tahoma" w:hAnsi="Tahoma" w:cs="Tahoma"/>
          <w:color w:val="000000"/>
          <w:sz w:val="21"/>
          <w:szCs w:val="21"/>
          <w:lang w:val="es-PE"/>
        </w:rPr>
        <w:t>VIII. PRESUPUESTO……………………………………………………………………………………</w:t>
      </w:r>
      <w:r>
        <w:rPr>
          <w:rFonts w:ascii="Tahoma" w:hAnsi="Tahoma" w:cs="Tahoma"/>
          <w:color w:val="000000"/>
          <w:sz w:val="21"/>
          <w:szCs w:val="21"/>
          <w:lang w:val="es-PE"/>
        </w:rPr>
        <w:t>……</w:t>
      </w:r>
      <w:r w:rsidR="00F0420C">
        <w:rPr>
          <w:rFonts w:ascii="Tahoma" w:hAnsi="Tahoma" w:cs="Tahoma"/>
          <w:color w:val="000000"/>
          <w:sz w:val="21"/>
          <w:szCs w:val="21"/>
          <w:lang w:val="es-PE"/>
        </w:rPr>
        <w:t>…</w:t>
      </w:r>
      <w:r>
        <w:rPr>
          <w:rFonts w:ascii="Tahoma" w:hAnsi="Tahoma" w:cs="Tahoma"/>
          <w:color w:val="000000"/>
          <w:sz w:val="21"/>
          <w:szCs w:val="21"/>
          <w:lang w:val="es-PE"/>
        </w:rPr>
        <w:t>23</w:t>
      </w:r>
    </w:p>
    <w:p w14:paraId="2289DE64" w14:textId="77777777" w:rsidR="006135C9" w:rsidRDefault="006135C9" w:rsidP="006135C9">
      <w:pPr>
        <w:autoSpaceDE w:val="0"/>
        <w:autoSpaceDN w:val="0"/>
        <w:adjustRightInd w:val="0"/>
        <w:spacing w:line="360" w:lineRule="auto"/>
        <w:jc w:val="both"/>
        <w:rPr>
          <w:rFonts w:ascii="Tahoma" w:hAnsi="Tahoma" w:cs="Tahoma"/>
          <w:color w:val="000000"/>
          <w:sz w:val="21"/>
          <w:szCs w:val="21"/>
          <w:lang w:val="es-PE"/>
        </w:rPr>
      </w:pPr>
    </w:p>
    <w:p w14:paraId="6B80B330" w14:textId="7B145AC9" w:rsidR="006135C9" w:rsidRDefault="006135C9" w:rsidP="006135C9">
      <w:pPr>
        <w:autoSpaceDE w:val="0"/>
        <w:autoSpaceDN w:val="0"/>
        <w:adjustRightInd w:val="0"/>
        <w:spacing w:line="360" w:lineRule="auto"/>
        <w:jc w:val="both"/>
        <w:rPr>
          <w:rFonts w:ascii="Tahoma" w:hAnsi="Tahoma" w:cs="Tahoma"/>
          <w:color w:val="000000"/>
          <w:sz w:val="21"/>
          <w:szCs w:val="21"/>
          <w:lang w:val="es-PE"/>
        </w:rPr>
      </w:pPr>
      <w:bookmarkStart w:id="0" w:name="_GoBack"/>
      <w:bookmarkEnd w:id="0"/>
    </w:p>
    <w:p w14:paraId="73228EEC" w14:textId="77777777" w:rsidR="006135C9" w:rsidRDefault="006135C9" w:rsidP="00D04E5C">
      <w:pPr>
        <w:autoSpaceDE w:val="0"/>
        <w:autoSpaceDN w:val="0"/>
        <w:adjustRightInd w:val="0"/>
        <w:spacing w:line="360" w:lineRule="auto"/>
        <w:jc w:val="both"/>
        <w:rPr>
          <w:rFonts w:ascii="Tahoma" w:hAnsi="Tahoma" w:cs="Tahoma"/>
          <w:color w:val="000000"/>
          <w:sz w:val="21"/>
          <w:szCs w:val="21"/>
          <w:lang w:val="es-PE"/>
        </w:rPr>
      </w:pPr>
    </w:p>
    <w:p w14:paraId="78A0829E" w14:textId="77777777" w:rsidR="00D04E5C" w:rsidRDefault="00D04E5C" w:rsidP="00D04E5C">
      <w:pPr>
        <w:pStyle w:val="Sinespaciado"/>
        <w:numPr>
          <w:ilvl w:val="0"/>
          <w:numId w:val="26"/>
        </w:numPr>
        <w:spacing w:line="276" w:lineRule="auto"/>
        <w:ind w:left="426" w:hanging="426"/>
        <w:rPr>
          <w:b/>
          <w:sz w:val="20"/>
          <w:szCs w:val="20"/>
        </w:rPr>
      </w:pPr>
      <w:r>
        <w:rPr>
          <w:b/>
          <w:sz w:val="20"/>
          <w:szCs w:val="20"/>
        </w:rPr>
        <w:lastRenderedPageBreak/>
        <w:t>ANTECEDENTES Y JUSTIFICACIÓN</w:t>
      </w:r>
    </w:p>
    <w:p w14:paraId="40BFE6B4" w14:textId="77777777" w:rsidR="00D04E5C" w:rsidRDefault="00D04E5C" w:rsidP="00D04E5C">
      <w:pPr>
        <w:pStyle w:val="Sinespaciado"/>
        <w:spacing w:line="276" w:lineRule="auto"/>
        <w:ind w:left="993" w:hanging="567"/>
        <w:rPr>
          <w:b/>
          <w:sz w:val="20"/>
          <w:szCs w:val="20"/>
        </w:rPr>
      </w:pPr>
    </w:p>
    <w:p w14:paraId="1D02523F" w14:textId="77777777" w:rsidR="00D04E5C" w:rsidRDefault="00D04E5C" w:rsidP="00D04E5C">
      <w:pPr>
        <w:pStyle w:val="Sinespaciado"/>
        <w:spacing w:line="276" w:lineRule="auto"/>
        <w:ind w:left="993" w:hanging="567"/>
        <w:rPr>
          <w:b/>
          <w:sz w:val="20"/>
          <w:szCs w:val="20"/>
        </w:rPr>
      </w:pPr>
    </w:p>
    <w:p w14:paraId="7D19FFF8" w14:textId="77777777" w:rsidR="00D04E5C" w:rsidRDefault="00D04E5C" w:rsidP="00D04E5C">
      <w:pPr>
        <w:pStyle w:val="Sinespaciado"/>
        <w:numPr>
          <w:ilvl w:val="1"/>
          <w:numId w:val="26"/>
        </w:numPr>
        <w:spacing w:line="276" w:lineRule="auto"/>
        <w:ind w:left="567" w:hanging="567"/>
        <w:rPr>
          <w:b/>
          <w:sz w:val="20"/>
          <w:szCs w:val="20"/>
        </w:rPr>
      </w:pPr>
      <w:r>
        <w:rPr>
          <w:b/>
          <w:sz w:val="20"/>
          <w:szCs w:val="20"/>
        </w:rPr>
        <w:t>ANTECEDENTES</w:t>
      </w:r>
    </w:p>
    <w:p w14:paraId="697DB910" w14:textId="77777777" w:rsidR="00D04E5C" w:rsidRDefault="00D04E5C" w:rsidP="00D04E5C">
      <w:pPr>
        <w:pStyle w:val="Sinespaciado"/>
        <w:spacing w:line="276" w:lineRule="auto"/>
        <w:ind w:left="993"/>
        <w:rPr>
          <w:rFonts w:ascii="Tahoma" w:hAnsi="Tahoma" w:cs="Tahoma"/>
          <w:b/>
          <w:sz w:val="20"/>
          <w:szCs w:val="20"/>
        </w:rPr>
      </w:pPr>
    </w:p>
    <w:p w14:paraId="17319147" w14:textId="77777777" w:rsidR="00D04E5C" w:rsidRDefault="00D04E5C" w:rsidP="00D04E5C">
      <w:pPr>
        <w:spacing w:line="360" w:lineRule="auto"/>
        <w:jc w:val="both"/>
        <w:rPr>
          <w:rFonts w:ascii="Arial" w:hAnsi="Arial" w:cs="Arial"/>
          <w:sz w:val="22"/>
          <w:szCs w:val="22"/>
        </w:rPr>
      </w:pPr>
      <w:r>
        <w:rPr>
          <w:rFonts w:ascii="Arial" w:hAnsi="Arial" w:cs="Arial"/>
          <w:sz w:val="22"/>
          <w:szCs w:val="22"/>
        </w:rPr>
        <w:t xml:space="preserve">A inicios del año 2017, el departamento de Piura afronto severas inundaciones producidas por intensas lluvias ocasionadas por el paso del fenómeno natural denominado Niño Costero, siendo los distritos de Cura Morí, </w:t>
      </w:r>
      <w:proofErr w:type="spellStart"/>
      <w:r>
        <w:rPr>
          <w:rFonts w:ascii="Arial" w:hAnsi="Arial" w:cs="Arial"/>
          <w:sz w:val="22"/>
          <w:szCs w:val="22"/>
        </w:rPr>
        <w:t>Catacaos</w:t>
      </w:r>
      <w:proofErr w:type="spellEnd"/>
      <w:r>
        <w:rPr>
          <w:rFonts w:ascii="Arial" w:hAnsi="Arial" w:cs="Arial"/>
          <w:sz w:val="22"/>
          <w:szCs w:val="22"/>
        </w:rPr>
        <w:t xml:space="preserve"> y los centro poblados de </w:t>
      </w:r>
      <w:proofErr w:type="spellStart"/>
      <w:r>
        <w:rPr>
          <w:rFonts w:ascii="Arial" w:hAnsi="Arial" w:cs="Arial"/>
          <w:sz w:val="22"/>
          <w:szCs w:val="22"/>
        </w:rPr>
        <w:t>Padregal</w:t>
      </w:r>
      <w:proofErr w:type="spellEnd"/>
      <w:r>
        <w:rPr>
          <w:rFonts w:ascii="Arial" w:hAnsi="Arial" w:cs="Arial"/>
          <w:sz w:val="22"/>
          <w:szCs w:val="22"/>
        </w:rPr>
        <w:t xml:space="preserve"> Grande, </w:t>
      </w:r>
      <w:proofErr w:type="spellStart"/>
      <w:r>
        <w:rPr>
          <w:rFonts w:ascii="Arial" w:hAnsi="Arial" w:cs="Arial"/>
          <w:sz w:val="22"/>
          <w:szCs w:val="22"/>
        </w:rPr>
        <w:t>Narihuala</w:t>
      </w:r>
      <w:proofErr w:type="spellEnd"/>
      <w:r>
        <w:rPr>
          <w:rFonts w:ascii="Arial" w:hAnsi="Arial" w:cs="Arial"/>
          <w:sz w:val="22"/>
          <w:szCs w:val="22"/>
        </w:rPr>
        <w:t>, donde sus sistemas de riego, terrenos de cultivo, canales de riego y viviendas colapsaron debido a que las aguas de lluvias.</w:t>
      </w:r>
    </w:p>
    <w:p w14:paraId="639F0AEF" w14:textId="77777777" w:rsidR="00D04E5C" w:rsidRDefault="00D04E5C" w:rsidP="00D04E5C">
      <w:pPr>
        <w:spacing w:line="360" w:lineRule="auto"/>
        <w:jc w:val="both"/>
        <w:rPr>
          <w:rFonts w:ascii="Arial" w:hAnsi="Arial" w:cs="Arial"/>
          <w:sz w:val="22"/>
          <w:szCs w:val="22"/>
          <w:lang w:val="es-PE"/>
        </w:rPr>
      </w:pPr>
      <w:r>
        <w:rPr>
          <w:rFonts w:ascii="Arial" w:hAnsi="Arial" w:cs="Arial"/>
          <w:sz w:val="22"/>
          <w:szCs w:val="22"/>
          <w:lang w:val="es-PE"/>
        </w:rPr>
        <w:t>En el año 2017 con las avenidas del Fenómeno Pluvial El Niño Costero, el río Piura estuvo en riesgo de ser desbordado por el caudal que llegó a 3468 m/</w:t>
      </w:r>
      <w:proofErr w:type="spellStart"/>
      <w:r>
        <w:rPr>
          <w:rFonts w:ascii="Arial" w:hAnsi="Arial" w:cs="Arial"/>
          <w:sz w:val="22"/>
          <w:szCs w:val="22"/>
          <w:lang w:val="es-PE"/>
        </w:rPr>
        <w:t>seg</w:t>
      </w:r>
      <w:proofErr w:type="spellEnd"/>
      <w:r>
        <w:rPr>
          <w:rFonts w:ascii="Arial" w:hAnsi="Arial" w:cs="Arial"/>
          <w:sz w:val="22"/>
          <w:szCs w:val="22"/>
          <w:lang w:val="es-PE"/>
        </w:rPr>
        <w:t xml:space="preserve"> en el Puente Sánchez Cerro de la ciudad de Piura. </w:t>
      </w:r>
    </w:p>
    <w:p w14:paraId="6773713A" w14:textId="77777777" w:rsidR="00D04E5C" w:rsidRDefault="00D04E5C" w:rsidP="00D04E5C">
      <w:pPr>
        <w:spacing w:line="360" w:lineRule="auto"/>
        <w:jc w:val="both"/>
        <w:rPr>
          <w:rFonts w:ascii="Arial" w:hAnsi="Arial" w:cs="Arial"/>
          <w:sz w:val="22"/>
          <w:szCs w:val="22"/>
          <w:lang w:val="es-PE"/>
        </w:rPr>
      </w:pPr>
      <w:r>
        <w:rPr>
          <w:rFonts w:ascii="Arial" w:hAnsi="Arial" w:cs="Arial"/>
          <w:sz w:val="22"/>
          <w:szCs w:val="22"/>
        </w:rPr>
        <w:t xml:space="preserve">En la Cuenca del rio Piura en los últimos 40 años han ocurrido tres eventos extraordinarios Fenómenos El Niño: en los años 1982-1983,1997-1998 y 2016- 2017, que se manifestaron como lluvias de gran intensidad, crecida histórica de caudales del río Piura, causando inundaciones en muchos pueblos siendo afectados especialmente los que se localizan en la parte baja de la cuenca del río Piura (ciudad de Piura, </w:t>
      </w:r>
      <w:proofErr w:type="spellStart"/>
      <w:r>
        <w:rPr>
          <w:rFonts w:ascii="Arial" w:hAnsi="Arial" w:cs="Arial"/>
          <w:sz w:val="22"/>
          <w:szCs w:val="22"/>
        </w:rPr>
        <w:t>Catacaos</w:t>
      </w:r>
      <w:proofErr w:type="spellEnd"/>
      <w:r>
        <w:rPr>
          <w:rFonts w:ascii="Arial" w:hAnsi="Arial" w:cs="Arial"/>
          <w:sz w:val="22"/>
          <w:szCs w:val="22"/>
        </w:rPr>
        <w:t xml:space="preserve">, Cura </w:t>
      </w:r>
      <w:proofErr w:type="spellStart"/>
      <w:r>
        <w:rPr>
          <w:rFonts w:ascii="Arial" w:hAnsi="Arial" w:cs="Arial"/>
          <w:sz w:val="22"/>
          <w:szCs w:val="22"/>
        </w:rPr>
        <w:t>Mori</w:t>
      </w:r>
      <w:proofErr w:type="spellEnd"/>
      <w:r>
        <w:rPr>
          <w:rFonts w:ascii="Arial" w:hAnsi="Arial" w:cs="Arial"/>
          <w:sz w:val="22"/>
          <w:szCs w:val="22"/>
        </w:rPr>
        <w:t xml:space="preserve">, El </w:t>
      </w:r>
      <w:proofErr w:type="spellStart"/>
      <w:r>
        <w:rPr>
          <w:rFonts w:ascii="Arial" w:hAnsi="Arial" w:cs="Arial"/>
          <w:sz w:val="22"/>
          <w:szCs w:val="22"/>
        </w:rPr>
        <w:t>Tallán</w:t>
      </w:r>
      <w:proofErr w:type="spellEnd"/>
      <w:r>
        <w:rPr>
          <w:rFonts w:ascii="Arial" w:hAnsi="Arial" w:cs="Arial"/>
          <w:sz w:val="22"/>
          <w:szCs w:val="22"/>
        </w:rPr>
        <w:t xml:space="preserve"> y otros).</w:t>
      </w:r>
    </w:p>
    <w:p w14:paraId="52CBA851" w14:textId="77777777" w:rsidR="00D04E5C" w:rsidRDefault="00D04E5C" w:rsidP="00D04E5C">
      <w:pPr>
        <w:spacing w:line="360" w:lineRule="auto"/>
        <w:jc w:val="both"/>
        <w:rPr>
          <w:rFonts w:ascii="Arial" w:hAnsi="Arial" w:cs="Arial"/>
          <w:sz w:val="22"/>
          <w:szCs w:val="22"/>
          <w:lang w:val="es-PE"/>
        </w:rPr>
      </w:pPr>
      <w:r>
        <w:rPr>
          <w:rFonts w:ascii="Arial" w:hAnsi="Arial" w:cs="Arial"/>
          <w:sz w:val="22"/>
          <w:szCs w:val="22"/>
        </w:rPr>
        <w:t>La problemática social se expresa por la presencia de altos niveles de pobreza, informalidad, débil o nula organización, infraestructura expuesta o frágil ante eventos naturales destructivos que revelan ausencia de procesos de planificación que aseguren la resiliencia. Los desastres en la cuenca baja del río Piura son producto de un desarrollo no planificado, donde no se ha considerado la relación y vínculo de los seres humanos con su medio natural.</w:t>
      </w:r>
    </w:p>
    <w:p w14:paraId="6A051AFE" w14:textId="77777777" w:rsidR="00D04E5C" w:rsidRDefault="00D04E5C" w:rsidP="00D04E5C">
      <w:pPr>
        <w:spacing w:line="360" w:lineRule="auto"/>
        <w:jc w:val="both"/>
        <w:rPr>
          <w:rFonts w:ascii="Arial" w:hAnsi="Arial" w:cs="Arial"/>
          <w:sz w:val="22"/>
          <w:szCs w:val="22"/>
          <w:lang w:val="es-PE"/>
        </w:rPr>
      </w:pPr>
    </w:p>
    <w:p w14:paraId="60E96DDE" w14:textId="77777777" w:rsidR="00D04E5C" w:rsidRDefault="00D04E5C" w:rsidP="00D04E5C">
      <w:pPr>
        <w:spacing w:line="360" w:lineRule="auto"/>
        <w:jc w:val="both"/>
        <w:rPr>
          <w:rFonts w:ascii="Arial" w:hAnsi="Arial" w:cs="Arial"/>
          <w:lang w:val="es-PE"/>
        </w:rPr>
      </w:pPr>
      <w:r>
        <w:rPr>
          <w:rFonts w:ascii="Arial" w:hAnsi="Arial" w:cs="Arial"/>
          <w:sz w:val="22"/>
          <w:szCs w:val="22"/>
        </w:rPr>
        <w:t xml:space="preserve">   </w:t>
      </w:r>
      <w:r>
        <w:rPr>
          <w:rFonts w:ascii="Arial" w:hAnsi="Arial" w:cs="Arial"/>
          <w:sz w:val="22"/>
          <w:szCs w:val="22"/>
          <w:lang w:val="es-PE"/>
        </w:rPr>
        <w:t xml:space="preserve">El objeto central serán las Unidades Productoras de bienes y servicios públicos y privados de los Tramos Críticos de la margen izquierda del río Piura, de los distritos </w:t>
      </w:r>
      <w:proofErr w:type="spellStart"/>
      <w:r>
        <w:rPr>
          <w:rFonts w:ascii="Arial" w:hAnsi="Arial" w:cs="Arial"/>
          <w:sz w:val="22"/>
          <w:szCs w:val="22"/>
          <w:lang w:val="es-PE"/>
        </w:rPr>
        <w:t>Catacaos</w:t>
      </w:r>
      <w:proofErr w:type="spellEnd"/>
      <w:r>
        <w:rPr>
          <w:rFonts w:ascii="Arial" w:hAnsi="Arial" w:cs="Arial"/>
          <w:sz w:val="22"/>
          <w:szCs w:val="22"/>
          <w:lang w:val="es-PE"/>
        </w:rPr>
        <w:t xml:space="preserve"> y Cura </w:t>
      </w:r>
      <w:proofErr w:type="spellStart"/>
      <w:r>
        <w:rPr>
          <w:rFonts w:ascii="Arial" w:hAnsi="Arial" w:cs="Arial"/>
          <w:sz w:val="22"/>
          <w:szCs w:val="22"/>
          <w:lang w:val="es-PE"/>
        </w:rPr>
        <w:t>Mori</w:t>
      </w:r>
      <w:proofErr w:type="spellEnd"/>
      <w:r>
        <w:rPr>
          <w:rFonts w:ascii="Arial" w:hAnsi="Arial" w:cs="Arial"/>
          <w:sz w:val="22"/>
          <w:szCs w:val="22"/>
          <w:lang w:val="es-PE"/>
        </w:rPr>
        <w:t xml:space="preserve"> protegidas frente a inundaciones</w:t>
      </w:r>
      <w:r>
        <w:rPr>
          <w:rFonts w:ascii="Arial" w:hAnsi="Arial" w:cs="Arial"/>
          <w:lang w:val="es-PE"/>
        </w:rPr>
        <w:t xml:space="preserve">. </w:t>
      </w:r>
    </w:p>
    <w:p w14:paraId="7628D78E" w14:textId="77777777" w:rsidR="00D04E5C" w:rsidRDefault="00D04E5C" w:rsidP="00D04E5C">
      <w:pPr>
        <w:spacing w:line="360" w:lineRule="auto"/>
        <w:jc w:val="both"/>
        <w:rPr>
          <w:rFonts w:ascii="Arial" w:hAnsi="Arial" w:cs="Arial"/>
          <w:sz w:val="22"/>
          <w:szCs w:val="22"/>
          <w:lang w:val="es-PE"/>
        </w:rPr>
      </w:pPr>
    </w:p>
    <w:p w14:paraId="17E250BC" w14:textId="77777777" w:rsidR="00D04E5C" w:rsidRDefault="00D04E5C" w:rsidP="00D04E5C">
      <w:pPr>
        <w:spacing w:line="360" w:lineRule="auto"/>
        <w:jc w:val="both"/>
        <w:rPr>
          <w:rFonts w:ascii="Arial" w:hAnsi="Arial" w:cs="Arial"/>
          <w:sz w:val="22"/>
          <w:szCs w:val="22"/>
          <w:lang w:val="es-PE"/>
        </w:rPr>
      </w:pPr>
      <w:r>
        <w:rPr>
          <w:rFonts w:ascii="Arial" w:hAnsi="Arial" w:cs="Arial"/>
          <w:sz w:val="22"/>
          <w:szCs w:val="22"/>
          <w:lang w:val="es-PE"/>
        </w:rPr>
        <w:t xml:space="preserve">Como medios fundamentales, componentes son la estabilidad de taludes de la ribera izquierda en los tramos críticos de </w:t>
      </w:r>
      <w:proofErr w:type="spellStart"/>
      <w:r>
        <w:rPr>
          <w:rFonts w:ascii="Arial" w:hAnsi="Arial" w:cs="Arial"/>
          <w:sz w:val="22"/>
          <w:szCs w:val="22"/>
          <w:lang w:val="es-PE"/>
        </w:rPr>
        <w:t>Catacaos</w:t>
      </w:r>
      <w:proofErr w:type="spellEnd"/>
      <w:r>
        <w:rPr>
          <w:rFonts w:ascii="Arial" w:hAnsi="Arial" w:cs="Arial"/>
          <w:sz w:val="22"/>
          <w:szCs w:val="22"/>
          <w:lang w:val="es-PE"/>
        </w:rPr>
        <w:t xml:space="preserve"> y Cura </w:t>
      </w:r>
      <w:proofErr w:type="spellStart"/>
      <w:r>
        <w:rPr>
          <w:rFonts w:ascii="Arial" w:hAnsi="Arial" w:cs="Arial"/>
          <w:sz w:val="22"/>
          <w:szCs w:val="22"/>
          <w:lang w:val="es-PE"/>
        </w:rPr>
        <w:t>Mori</w:t>
      </w:r>
      <w:proofErr w:type="spellEnd"/>
      <w:r>
        <w:rPr>
          <w:rFonts w:ascii="Arial" w:hAnsi="Arial" w:cs="Arial"/>
          <w:sz w:val="22"/>
          <w:szCs w:val="22"/>
          <w:lang w:val="es-PE"/>
        </w:rPr>
        <w:t>, para luego reforzar el dique izquierdo en una longitud total de 3,468.427 ml, a través de conformación de enrocado.</w:t>
      </w:r>
    </w:p>
    <w:p w14:paraId="603FF05F" w14:textId="77777777" w:rsidR="00D04E5C" w:rsidRDefault="00D04E5C" w:rsidP="00D04E5C">
      <w:pPr>
        <w:spacing w:line="360" w:lineRule="auto"/>
        <w:jc w:val="both"/>
        <w:rPr>
          <w:rFonts w:ascii="Arial" w:hAnsi="Arial" w:cs="Arial"/>
          <w:sz w:val="22"/>
          <w:szCs w:val="22"/>
          <w:lang w:val="es-PE"/>
        </w:rPr>
      </w:pPr>
    </w:p>
    <w:p w14:paraId="0FF54F92" w14:textId="77777777" w:rsidR="00D04E5C" w:rsidRDefault="00D04E5C" w:rsidP="00D04E5C">
      <w:pPr>
        <w:spacing w:line="360" w:lineRule="auto"/>
        <w:jc w:val="both"/>
        <w:rPr>
          <w:rFonts w:ascii="Arial" w:hAnsi="Arial" w:cs="Arial"/>
          <w:szCs w:val="20"/>
        </w:rPr>
      </w:pPr>
    </w:p>
    <w:p w14:paraId="50FA4C76" w14:textId="350A037A" w:rsidR="00D04E5C" w:rsidRDefault="00D04E5C" w:rsidP="00D04E5C">
      <w:pPr>
        <w:pStyle w:val="Sinespaciado"/>
        <w:numPr>
          <w:ilvl w:val="1"/>
          <w:numId w:val="26"/>
        </w:numPr>
        <w:spacing w:line="360" w:lineRule="auto"/>
        <w:rPr>
          <w:b/>
          <w:color w:val="auto"/>
          <w:szCs w:val="22"/>
        </w:rPr>
      </w:pPr>
      <w:r>
        <w:rPr>
          <w:b/>
          <w:color w:val="auto"/>
          <w:szCs w:val="22"/>
        </w:rPr>
        <w:lastRenderedPageBreak/>
        <w:t>JUSTIFICACIÓN</w:t>
      </w:r>
    </w:p>
    <w:p w14:paraId="5C343E41" w14:textId="77777777" w:rsidR="006B6941" w:rsidRDefault="006B6941" w:rsidP="006B6941">
      <w:pPr>
        <w:pStyle w:val="Sinespaciado"/>
        <w:spacing w:line="360" w:lineRule="auto"/>
        <w:ind w:left="1060"/>
        <w:rPr>
          <w:b/>
          <w:color w:val="auto"/>
          <w:szCs w:val="22"/>
        </w:rPr>
      </w:pPr>
    </w:p>
    <w:p w14:paraId="2D541C17" w14:textId="77777777" w:rsidR="00D04E5C" w:rsidRDefault="00D04E5C" w:rsidP="00D04E5C">
      <w:pPr>
        <w:pStyle w:val="Sinespaciado"/>
        <w:spacing w:line="360" w:lineRule="auto"/>
        <w:ind w:left="0"/>
        <w:rPr>
          <w:color w:val="auto"/>
          <w:szCs w:val="22"/>
        </w:rPr>
      </w:pPr>
      <w:r>
        <w:rPr>
          <w:color w:val="auto"/>
          <w:szCs w:val="22"/>
        </w:rPr>
        <w:t>El plan de contingencia es un documento que permite evaluar las posibles situaciones u ocurrencias que suelen presentarse durante la ejecución de obra del proyecto “CREACION</w:t>
      </w:r>
      <w:r>
        <w:rPr>
          <w:iCs/>
        </w:rPr>
        <w:t xml:space="preserve"> DEL SERVICIO DE PROTECCION ANTE INUNDACIONES DE LA RIBERA DE LA MARGEN IZQUIERDA DEL RIO PIURA EN EL TRAMO MARIATEGUI-JR. ZEPITA. TRAMO RINCONADA, TRAMO NARIHUALA, TRAMOPEDREGAL GRANDE DISTRITO DE CURA MORI, PROVINCIA DE PIURA, DEPARTAMENTO DE PIURA</w:t>
      </w:r>
      <w:r>
        <w:rPr>
          <w:color w:val="auto"/>
          <w:szCs w:val="22"/>
        </w:rPr>
        <w:t>”. y que son posibles de prever tomando las medidas para controlarlos oportunamente con mecanismos de intervención y atención adecuados.</w:t>
      </w:r>
    </w:p>
    <w:p w14:paraId="0EC6744D" w14:textId="77777777" w:rsidR="00D04E5C" w:rsidRDefault="00D04E5C" w:rsidP="00D04E5C">
      <w:pPr>
        <w:pStyle w:val="Sinespaciado"/>
        <w:spacing w:line="360" w:lineRule="auto"/>
        <w:ind w:left="993"/>
        <w:rPr>
          <w:color w:val="auto"/>
          <w:szCs w:val="22"/>
          <w:highlight w:val="yellow"/>
        </w:rPr>
      </w:pPr>
    </w:p>
    <w:p w14:paraId="6E686E8F" w14:textId="77777777" w:rsidR="00D04E5C" w:rsidRDefault="00D04E5C" w:rsidP="00D04E5C">
      <w:pPr>
        <w:pStyle w:val="Sinespaciado"/>
        <w:spacing w:line="360" w:lineRule="auto"/>
        <w:ind w:left="0"/>
        <w:rPr>
          <w:color w:val="auto"/>
          <w:szCs w:val="22"/>
        </w:rPr>
      </w:pPr>
      <w:r>
        <w:rPr>
          <w:color w:val="auto"/>
          <w:szCs w:val="22"/>
        </w:rPr>
        <w:t>El reconocimiento preliminar de campo y la evaluación social del área de intervención, permiten identificar áreas sensibles o puntos críticos, que podrían ser motivo de afectaciones físicas, emocionales y culturales de la población durante la ejecución de obras, situaciones que generan incomodidad, molestias y reclamos futuros si estás afectaciones no fueran controladas oportunamente.</w:t>
      </w:r>
    </w:p>
    <w:p w14:paraId="376653D1" w14:textId="77777777" w:rsidR="00D04E5C" w:rsidRDefault="00D04E5C" w:rsidP="00D04E5C">
      <w:pPr>
        <w:pStyle w:val="Sinespaciado"/>
        <w:ind w:left="993"/>
        <w:rPr>
          <w:rFonts w:ascii="Tahoma" w:hAnsi="Tahoma" w:cs="Tahoma"/>
          <w:color w:val="auto"/>
          <w:sz w:val="16"/>
          <w:szCs w:val="16"/>
          <w:highlight w:val="yellow"/>
        </w:rPr>
      </w:pPr>
    </w:p>
    <w:p w14:paraId="6BAA5A1B" w14:textId="77777777" w:rsidR="00D04E5C" w:rsidRDefault="00D04E5C" w:rsidP="00D04E5C">
      <w:pPr>
        <w:pStyle w:val="Sinespaciado"/>
        <w:spacing w:line="360" w:lineRule="auto"/>
        <w:ind w:left="0"/>
        <w:rPr>
          <w:color w:val="auto"/>
          <w:szCs w:val="22"/>
        </w:rPr>
      </w:pPr>
      <w:r>
        <w:rPr>
          <w:color w:val="auto"/>
          <w:szCs w:val="22"/>
        </w:rPr>
        <w:t>Es por ello que la responsabilidad del Equipo de Intervención Social como conocedor de las situaciones sensibles y de los posibles impactos que generará la ejecución de la obra, es prever el manejo de diferentes escenarios y situaciones de peligro en los frentes de trabajo que se desarrollarán, para lo cual se deberá realizar un monitoreo constante en todo el proceso de intervención.</w:t>
      </w:r>
    </w:p>
    <w:p w14:paraId="014FAE35" w14:textId="77777777" w:rsidR="00D04E5C" w:rsidRDefault="00D04E5C" w:rsidP="00D04E5C">
      <w:pPr>
        <w:pStyle w:val="Sinespaciado"/>
        <w:spacing w:line="360" w:lineRule="auto"/>
        <w:ind w:left="993"/>
        <w:rPr>
          <w:color w:val="auto"/>
          <w:szCs w:val="22"/>
        </w:rPr>
      </w:pPr>
    </w:p>
    <w:p w14:paraId="68DAC60C" w14:textId="77777777" w:rsidR="00D04E5C" w:rsidRDefault="00D04E5C" w:rsidP="00D04E5C">
      <w:pPr>
        <w:pStyle w:val="Sinespaciado"/>
        <w:spacing w:line="360" w:lineRule="auto"/>
        <w:ind w:left="0"/>
        <w:rPr>
          <w:color w:val="auto"/>
          <w:szCs w:val="22"/>
        </w:rPr>
      </w:pPr>
      <w:r>
        <w:rPr>
          <w:color w:val="auto"/>
          <w:szCs w:val="22"/>
        </w:rPr>
        <w:t xml:space="preserve">El Plan de Contingencia por lo tanto es un proceso de implementación de estrategias oportunas de intervención y manejo social técnico ante situaciones o eventos imprevistos que se pueden manifestar al margen del normal desarrollo de actividades de intervención social y acompañamiento social en la ejecución de obras. </w:t>
      </w:r>
    </w:p>
    <w:p w14:paraId="2BECAD4D" w14:textId="77777777" w:rsidR="00D04E5C" w:rsidRDefault="00D04E5C" w:rsidP="00D04E5C">
      <w:pPr>
        <w:pStyle w:val="Sinespaciado"/>
        <w:spacing w:line="360" w:lineRule="auto"/>
        <w:ind w:left="993"/>
        <w:rPr>
          <w:color w:val="auto"/>
          <w:szCs w:val="22"/>
        </w:rPr>
      </w:pPr>
    </w:p>
    <w:p w14:paraId="31C13A57" w14:textId="77777777" w:rsidR="00D04E5C" w:rsidRDefault="00D04E5C" w:rsidP="00D04E5C">
      <w:pPr>
        <w:pStyle w:val="Sinespaciado"/>
        <w:spacing w:line="360" w:lineRule="auto"/>
        <w:ind w:left="0"/>
        <w:rPr>
          <w:color w:val="auto"/>
          <w:szCs w:val="22"/>
        </w:rPr>
      </w:pPr>
      <w:r>
        <w:rPr>
          <w:color w:val="auto"/>
          <w:szCs w:val="22"/>
        </w:rPr>
        <w:t>Generalmente las ocurrencias eventos sociales se presente durante y como resultado de la ejecución de obras en los diferentes frentes de trabajo, que pueden ser afectaciones de viviendas, pistas, veredas, jardines, canales, interrupción de vías o situaciones labores específicas que generan cierta de respuesta de la población.</w:t>
      </w:r>
    </w:p>
    <w:p w14:paraId="5CE7ED80" w14:textId="77777777" w:rsidR="00D04E5C" w:rsidRDefault="00D04E5C" w:rsidP="00D04E5C">
      <w:pPr>
        <w:pStyle w:val="Sinespaciado"/>
        <w:spacing w:line="276" w:lineRule="auto"/>
        <w:ind w:left="993"/>
        <w:rPr>
          <w:rFonts w:ascii="Tahoma" w:hAnsi="Tahoma" w:cs="Tahoma"/>
          <w:color w:val="auto"/>
          <w:sz w:val="20"/>
          <w:szCs w:val="20"/>
        </w:rPr>
      </w:pPr>
    </w:p>
    <w:p w14:paraId="488F35CB" w14:textId="77777777" w:rsidR="00D04E5C" w:rsidRDefault="00D04E5C" w:rsidP="00D04E5C">
      <w:pPr>
        <w:pStyle w:val="Sinespaciado"/>
        <w:numPr>
          <w:ilvl w:val="1"/>
          <w:numId w:val="26"/>
        </w:numPr>
        <w:spacing w:line="276" w:lineRule="auto"/>
        <w:rPr>
          <w:b/>
          <w:color w:val="auto"/>
          <w:szCs w:val="22"/>
        </w:rPr>
      </w:pPr>
      <w:r>
        <w:rPr>
          <w:b/>
          <w:color w:val="auto"/>
          <w:szCs w:val="22"/>
        </w:rPr>
        <w:t>GENERALIDADES</w:t>
      </w:r>
    </w:p>
    <w:p w14:paraId="390F94F9" w14:textId="77777777" w:rsidR="00D04E5C" w:rsidRDefault="00D04E5C" w:rsidP="00D04E5C">
      <w:pPr>
        <w:pStyle w:val="Sinespaciado"/>
        <w:spacing w:line="276" w:lineRule="auto"/>
        <w:rPr>
          <w:rFonts w:ascii="Tahoma" w:hAnsi="Tahoma" w:cs="Tahoma"/>
          <w:b/>
          <w:color w:val="auto"/>
          <w:sz w:val="20"/>
          <w:szCs w:val="20"/>
        </w:rPr>
      </w:pPr>
    </w:p>
    <w:p w14:paraId="25D2E156" w14:textId="77777777" w:rsidR="00D04E5C" w:rsidRDefault="00D04E5C" w:rsidP="00D04E5C">
      <w:pPr>
        <w:pStyle w:val="Sinespaciado"/>
        <w:spacing w:line="360" w:lineRule="auto"/>
        <w:ind w:left="0"/>
        <w:rPr>
          <w:color w:val="auto"/>
          <w:szCs w:val="22"/>
        </w:rPr>
      </w:pPr>
      <w:r>
        <w:rPr>
          <w:color w:val="auto"/>
          <w:szCs w:val="22"/>
        </w:rPr>
        <w:t xml:space="preserve">La finalidad  pública  de estos  proyectos   es la  de rehabilitar  y reconstruir la  infraestructura  física dañada y destruida  por El Niño  Costero  a nivel  nacional, contribuyendo además   a restituir el bienestar perdido por los grupos sociales más vulnerables, especialmente  aquellos que perdieron sus viviendas y medios de vida, y que tuvieron que desplazarse  fuera  de  sus  lugares habituales de residencia como  consecuencia  de los daños generados por las lluvias, inundaciones y movimientos  de masa  (desplazamientos de tierra o huaicos).  Las intervenciones en primer término, incorpora aquellos proyectos   que tienen como propósito rehabilitar y reemplazar la infraestructura pública impactada, dañada o destruida como consecuencia de los embates de El Niño Costero. El programa de inversiones comprende carreteras, vías </w:t>
      </w:r>
      <w:proofErr w:type="spellStart"/>
      <w:r>
        <w:rPr>
          <w:color w:val="auto"/>
          <w:szCs w:val="22"/>
        </w:rPr>
        <w:t>subnacionales</w:t>
      </w:r>
      <w:proofErr w:type="spellEnd"/>
      <w:r>
        <w:rPr>
          <w:color w:val="auto"/>
          <w:szCs w:val="22"/>
        </w:rPr>
        <w:t>, pistas y veredas, sistemas de agua y alcantarillado, locales escolares educativos, establecimientos de salud, sistemas de riego, entre otros.</w:t>
      </w:r>
    </w:p>
    <w:p w14:paraId="261B61A8" w14:textId="77777777" w:rsidR="00D04E5C" w:rsidRDefault="00D04E5C" w:rsidP="00D04E5C">
      <w:pPr>
        <w:pStyle w:val="Sinespaciado"/>
        <w:spacing w:line="360" w:lineRule="auto"/>
        <w:rPr>
          <w:color w:val="auto"/>
          <w:szCs w:val="22"/>
        </w:rPr>
      </w:pPr>
    </w:p>
    <w:p w14:paraId="037E3377" w14:textId="77777777" w:rsidR="00D04E5C" w:rsidRDefault="00D04E5C" w:rsidP="00D04E5C">
      <w:pPr>
        <w:pStyle w:val="Sinespaciado"/>
        <w:spacing w:line="360" w:lineRule="auto"/>
        <w:ind w:left="0"/>
        <w:rPr>
          <w:color w:val="auto"/>
          <w:szCs w:val="22"/>
        </w:rPr>
      </w:pPr>
      <w:r>
        <w:rPr>
          <w:color w:val="auto"/>
          <w:szCs w:val="22"/>
        </w:rPr>
        <w:t>En segundo lugar, se contempla un importante conjunto de proyectos orientados a evitar la futura reedición de los daños experimentados como consecuencia de El Niño Costero.  Sabemos a ciencia cierta que las perturbaciones climáticas generadas por el Fenómeno de El Niño afectan periódicamente a nuestro país, razón por la cual resulta indispensable implementar medidas que nos preparen para futuras eventualidades, lo que incluye un conjunto de iniciativas preventivas para la gestión del riesgo de desastres.</w:t>
      </w:r>
    </w:p>
    <w:p w14:paraId="1B891002" w14:textId="77777777" w:rsidR="00D04E5C" w:rsidRDefault="00D04E5C" w:rsidP="00D04E5C">
      <w:pPr>
        <w:pStyle w:val="Sinespaciado"/>
        <w:spacing w:line="276" w:lineRule="auto"/>
        <w:rPr>
          <w:rFonts w:ascii="Tahoma" w:hAnsi="Tahoma" w:cs="Tahoma"/>
          <w:b/>
          <w:color w:val="auto"/>
          <w:sz w:val="20"/>
          <w:szCs w:val="20"/>
        </w:rPr>
      </w:pPr>
    </w:p>
    <w:p w14:paraId="7437E3E8" w14:textId="77777777" w:rsidR="00D04E5C" w:rsidRDefault="00D04E5C" w:rsidP="00D04E5C">
      <w:pPr>
        <w:spacing w:after="160" w:line="360" w:lineRule="auto"/>
        <w:jc w:val="both"/>
        <w:rPr>
          <w:rFonts w:ascii="Arial" w:hAnsi="Arial" w:cs="Arial"/>
          <w:sz w:val="22"/>
          <w:szCs w:val="22"/>
          <w:lang w:val="es-PE"/>
        </w:rPr>
      </w:pPr>
      <w:r>
        <w:rPr>
          <w:rFonts w:ascii="Arial" w:hAnsi="Arial" w:cs="Arial"/>
          <w:sz w:val="22"/>
          <w:szCs w:val="22"/>
          <w:lang w:val="es-PE"/>
        </w:rPr>
        <w:t xml:space="preserve">El proyecto se ubica en los distritos Cura Morí y distrito </w:t>
      </w:r>
      <w:proofErr w:type="spellStart"/>
      <w:r>
        <w:rPr>
          <w:rFonts w:ascii="Arial" w:hAnsi="Arial" w:cs="Arial"/>
          <w:sz w:val="22"/>
          <w:szCs w:val="22"/>
          <w:lang w:val="es-PE"/>
        </w:rPr>
        <w:t>Catacaos</w:t>
      </w:r>
      <w:proofErr w:type="spellEnd"/>
      <w:r>
        <w:rPr>
          <w:rFonts w:ascii="Arial" w:hAnsi="Arial" w:cs="Arial"/>
          <w:sz w:val="22"/>
          <w:szCs w:val="22"/>
          <w:lang w:val="es-PE"/>
        </w:rPr>
        <w:t>, provincia de Piura, departamento y región de Piura.</w:t>
      </w:r>
    </w:p>
    <w:p w14:paraId="1F2F2A8D" w14:textId="77777777" w:rsidR="00D04E5C" w:rsidRDefault="00D04E5C" w:rsidP="00D04E5C">
      <w:pPr>
        <w:spacing w:line="360" w:lineRule="auto"/>
        <w:jc w:val="both"/>
        <w:rPr>
          <w:rFonts w:ascii="Arial" w:hAnsi="Arial" w:cs="Arial"/>
          <w:bCs/>
          <w:lang w:val="es-PE"/>
        </w:rPr>
      </w:pPr>
      <w:r>
        <w:rPr>
          <w:rFonts w:ascii="Arial" w:hAnsi="Arial" w:cs="Arial"/>
          <w:bCs/>
          <w:sz w:val="22"/>
          <w:szCs w:val="22"/>
          <w:lang w:val="es-PE"/>
        </w:rPr>
        <w:t xml:space="preserve">El distrito de </w:t>
      </w:r>
      <w:proofErr w:type="spellStart"/>
      <w:r>
        <w:rPr>
          <w:rFonts w:ascii="Arial" w:hAnsi="Arial" w:cs="Arial"/>
          <w:bCs/>
          <w:sz w:val="22"/>
          <w:szCs w:val="22"/>
          <w:lang w:val="es-PE"/>
        </w:rPr>
        <w:t>Catacaos</w:t>
      </w:r>
      <w:proofErr w:type="spellEnd"/>
      <w:r>
        <w:rPr>
          <w:rFonts w:ascii="Arial" w:hAnsi="Arial" w:cs="Arial"/>
          <w:bCs/>
          <w:sz w:val="22"/>
          <w:szCs w:val="22"/>
          <w:lang w:val="es-PE"/>
        </w:rPr>
        <w:t xml:space="preserve"> y Cura </w:t>
      </w:r>
      <w:proofErr w:type="spellStart"/>
      <w:r>
        <w:rPr>
          <w:rFonts w:ascii="Arial" w:hAnsi="Arial" w:cs="Arial"/>
          <w:bCs/>
          <w:sz w:val="22"/>
          <w:szCs w:val="22"/>
          <w:lang w:val="es-PE"/>
        </w:rPr>
        <w:t>Mori</w:t>
      </w:r>
      <w:proofErr w:type="spellEnd"/>
      <w:r>
        <w:rPr>
          <w:rFonts w:ascii="Arial" w:hAnsi="Arial" w:cs="Arial"/>
          <w:bCs/>
          <w:sz w:val="22"/>
          <w:szCs w:val="22"/>
          <w:lang w:val="es-PE"/>
        </w:rPr>
        <w:t>, se encuentra expuesto a las inclemencias de la naturaleza y al cambio climático y lluvias incesantes que vienen desde la parte sierra de nuestro país, en de cada temporada pluvial de cada año a esto se le suma las esporádicas apariciones del fenómeno del niño y ahora niño costero que van afectando directamente a las zonas que se encuentran vulnerables y sin defensa ribereña o también defensas con altura de corona insuficientes.</w:t>
      </w:r>
      <w:r>
        <w:rPr>
          <w:rFonts w:ascii="Arial" w:hAnsi="Arial" w:cs="Arial"/>
          <w:bCs/>
          <w:lang w:val="es-PE"/>
        </w:rPr>
        <w:t xml:space="preserve"> </w:t>
      </w:r>
    </w:p>
    <w:p w14:paraId="6F803305" w14:textId="77777777" w:rsidR="00D04E5C" w:rsidRDefault="00D04E5C" w:rsidP="00D04E5C">
      <w:pPr>
        <w:spacing w:after="160" w:line="360" w:lineRule="auto"/>
        <w:jc w:val="both"/>
        <w:rPr>
          <w:rFonts w:ascii="Arial" w:hAnsi="Arial" w:cs="Arial"/>
          <w:color w:val="FF0000"/>
          <w:sz w:val="22"/>
          <w:szCs w:val="22"/>
          <w:lang w:val="es-PE"/>
        </w:rPr>
      </w:pPr>
    </w:p>
    <w:p w14:paraId="243231D1" w14:textId="77777777" w:rsidR="00D04E5C" w:rsidRDefault="00D04E5C" w:rsidP="00D04E5C">
      <w:pPr>
        <w:spacing w:line="360" w:lineRule="auto"/>
        <w:jc w:val="both"/>
        <w:rPr>
          <w:rFonts w:ascii="Arial" w:hAnsi="Arial" w:cs="Arial"/>
          <w:bCs/>
          <w:sz w:val="22"/>
          <w:szCs w:val="22"/>
          <w:lang w:val="es-PE"/>
        </w:rPr>
      </w:pPr>
      <w:r>
        <w:rPr>
          <w:rFonts w:ascii="Arial" w:hAnsi="Arial" w:cs="Arial"/>
          <w:bCs/>
          <w:sz w:val="22"/>
          <w:szCs w:val="22"/>
          <w:lang w:val="es-PE"/>
        </w:rPr>
        <w:t>Geográficamente se ubica entre las coordenadas UTM WGS 84; Inicio: 536599.86 E- 9419022.41 S, final 538990.72 S y 9405354.90 E.</w:t>
      </w:r>
    </w:p>
    <w:p w14:paraId="34ADE117" w14:textId="77777777" w:rsidR="00D04E5C" w:rsidRDefault="00D04E5C" w:rsidP="00D04E5C">
      <w:pPr>
        <w:spacing w:line="360" w:lineRule="auto"/>
        <w:jc w:val="both"/>
        <w:rPr>
          <w:rFonts w:ascii="Arial" w:hAnsi="Arial" w:cs="Arial"/>
          <w:bCs/>
          <w:sz w:val="22"/>
          <w:szCs w:val="22"/>
          <w:lang w:val="es-PE"/>
        </w:rPr>
      </w:pPr>
      <w:r>
        <w:rPr>
          <w:rFonts w:ascii="Arial" w:hAnsi="Arial" w:cs="Arial"/>
          <w:bCs/>
          <w:sz w:val="22"/>
          <w:szCs w:val="22"/>
          <w:lang w:val="es-PE"/>
        </w:rPr>
        <w:lastRenderedPageBreak/>
        <w:t xml:space="preserve">El ámbito del proyecto se encuentra ubicado, según el sistema </w:t>
      </w:r>
      <w:proofErr w:type="spellStart"/>
      <w:r>
        <w:rPr>
          <w:rFonts w:ascii="Arial" w:hAnsi="Arial" w:cs="Arial"/>
          <w:bCs/>
          <w:sz w:val="22"/>
          <w:szCs w:val="22"/>
          <w:lang w:val="es-PE"/>
        </w:rPr>
        <w:t>georreferencial</w:t>
      </w:r>
      <w:proofErr w:type="spellEnd"/>
      <w:r>
        <w:rPr>
          <w:rFonts w:ascii="Arial" w:hAnsi="Arial" w:cs="Arial"/>
          <w:bCs/>
          <w:sz w:val="22"/>
          <w:szCs w:val="22"/>
          <w:lang w:val="es-PE"/>
        </w:rPr>
        <w:t xml:space="preserve"> WGS84, en el cauce del río Piura, comprendido entre las siguientes coordenadas:</w:t>
      </w:r>
    </w:p>
    <w:p w14:paraId="0DA0F1BF" w14:textId="77777777" w:rsidR="00D04E5C" w:rsidRDefault="00D04E5C" w:rsidP="00D04E5C">
      <w:pPr>
        <w:spacing w:line="360" w:lineRule="auto"/>
        <w:jc w:val="both"/>
        <w:rPr>
          <w:rFonts w:ascii="Arial" w:hAnsi="Arial" w:cs="Arial"/>
          <w:bCs/>
          <w:sz w:val="22"/>
          <w:szCs w:val="22"/>
          <w:lang w:val="es-PE"/>
        </w:rPr>
      </w:pPr>
    </w:p>
    <w:tbl>
      <w:tblPr>
        <w:tblpPr w:leftFromText="180" w:rightFromText="180" w:vertAnchor="text" w:horzAnchor="margin" w:tblpXSpec="center" w:tblpY="748"/>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1716"/>
        <w:gridCol w:w="1859"/>
        <w:gridCol w:w="1691"/>
        <w:gridCol w:w="2056"/>
      </w:tblGrid>
      <w:tr w:rsidR="00D04E5C" w14:paraId="68E707AC" w14:textId="77777777" w:rsidTr="00D04E5C">
        <w:trPr>
          <w:trHeight w:val="129"/>
        </w:trPr>
        <w:tc>
          <w:tcPr>
            <w:tcW w:w="3140" w:type="dxa"/>
            <w:tcBorders>
              <w:top w:val="single" w:sz="4" w:space="0" w:color="000000"/>
              <w:left w:val="single" w:sz="4" w:space="0" w:color="000000"/>
              <w:bottom w:val="single" w:sz="4" w:space="0" w:color="000000"/>
              <w:right w:val="single" w:sz="4" w:space="0" w:color="000000"/>
            </w:tcBorders>
            <w:shd w:val="clear" w:color="auto" w:fill="A8D08D"/>
            <w:hideMark/>
          </w:tcPr>
          <w:p w14:paraId="7266DD50" w14:textId="77777777" w:rsidR="00D04E5C" w:rsidRDefault="00D04E5C">
            <w:pPr>
              <w:pStyle w:val="Prrafodelista"/>
              <w:spacing w:line="360" w:lineRule="auto"/>
              <w:ind w:left="0"/>
              <w:jc w:val="center"/>
              <w:rPr>
                <w:rFonts w:ascii="Arial" w:hAnsi="Arial" w:cs="Arial"/>
                <w:bCs/>
                <w:lang w:val="es-PE"/>
              </w:rPr>
            </w:pPr>
            <w:r>
              <w:rPr>
                <w:rFonts w:ascii="Arial" w:hAnsi="Arial" w:cs="Arial"/>
                <w:bCs/>
                <w:lang w:val="es-PE"/>
              </w:rPr>
              <w:t>Punto</w:t>
            </w:r>
          </w:p>
        </w:tc>
        <w:tc>
          <w:tcPr>
            <w:tcW w:w="1716" w:type="dxa"/>
            <w:tcBorders>
              <w:top w:val="single" w:sz="4" w:space="0" w:color="000000"/>
              <w:left w:val="single" w:sz="4" w:space="0" w:color="000000"/>
              <w:bottom w:val="single" w:sz="4" w:space="0" w:color="000000"/>
              <w:right w:val="single" w:sz="4" w:space="0" w:color="000000"/>
            </w:tcBorders>
            <w:shd w:val="clear" w:color="auto" w:fill="A8D08D"/>
            <w:hideMark/>
          </w:tcPr>
          <w:p w14:paraId="6F45375A" w14:textId="77777777" w:rsidR="00D04E5C" w:rsidRDefault="00D04E5C">
            <w:pPr>
              <w:pStyle w:val="Prrafodelista"/>
              <w:spacing w:line="360" w:lineRule="auto"/>
              <w:ind w:left="0"/>
              <w:jc w:val="center"/>
              <w:rPr>
                <w:rFonts w:ascii="Arial" w:hAnsi="Arial" w:cs="Arial"/>
                <w:bCs/>
                <w:lang w:val="es-PE"/>
              </w:rPr>
            </w:pPr>
            <w:r>
              <w:rPr>
                <w:rFonts w:ascii="Arial" w:hAnsi="Arial" w:cs="Arial"/>
                <w:bCs/>
                <w:lang w:val="es-PE"/>
              </w:rPr>
              <w:t>Este</w:t>
            </w:r>
          </w:p>
        </w:tc>
        <w:tc>
          <w:tcPr>
            <w:tcW w:w="1858" w:type="dxa"/>
            <w:tcBorders>
              <w:top w:val="single" w:sz="4" w:space="0" w:color="000000"/>
              <w:left w:val="single" w:sz="4" w:space="0" w:color="000000"/>
              <w:bottom w:val="single" w:sz="4" w:space="0" w:color="000000"/>
              <w:right w:val="single" w:sz="4" w:space="0" w:color="000000"/>
            </w:tcBorders>
            <w:shd w:val="clear" w:color="auto" w:fill="A8D08D"/>
            <w:hideMark/>
          </w:tcPr>
          <w:p w14:paraId="4D696A1C" w14:textId="77777777" w:rsidR="00D04E5C" w:rsidRDefault="00D04E5C">
            <w:pPr>
              <w:pStyle w:val="Prrafodelista"/>
              <w:spacing w:line="360" w:lineRule="auto"/>
              <w:ind w:left="0"/>
              <w:jc w:val="center"/>
              <w:rPr>
                <w:rFonts w:ascii="Arial" w:hAnsi="Arial" w:cs="Arial"/>
                <w:bCs/>
                <w:lang w:val="es-PE"/>
              </w:rPr>
            </w:pPr>
            <w:r>
              <w:rPr>
                <w:rFonts w:ascii="Arial" w:hAnsi="Arial" w:cs="Arial"/>
                <w:bCs/>
                <w:lang w:val="es-PE"/>
              </w:rPr>
              <w:t>Sur</w:t>
            </w:r>
          </w:p>
        </w:tc>
        <w:tc>
          <w:tcPr>
            <w:tcW w:w="1691" w:type="dxa"/>
            <w:tcBorders>
              <w:top w:val="single" w:sz="4" w:space="0" w:color="000000"/>
              <w:left w:val="single" w:sz="4" w:space="0" w:color="000000"/>
              <w:bottom w:val="single" w:sz="4" w:space="0" w:color="000000"/>
              <w:right w:val="single" w:sz="4" w:space="0" w:color="000000"/>
            </w:tcBorders>
            <w:shd w:val="clear" w:color="auto" w:fill="A8D08D"/>
            <w:hideMark/>
          </w:tcPr>
          <w:p w14:paraId="60189C19" w14:textId="77777777" w:rsidR="00D04E5C" w:rsidRDefault="00D04E5C">
            <w:pPr>
              <w:pStyle w:val="Prrafodelista"/>
              <w:spacing w:line="360" w:lineRule="auto"/>
              <w:ind w:left="0"/>
              <w:jc w:val="center"/>
              <w:rPr>
                <w:rFonts w:ascii="Arial" w:hAnsi="Arial" w:cs="Arial"/>
                <w:bCs/>
                <w:lang w:val="es-PE"/>
              </w:rPr>
            </w:pPr>
            <w:r>
              <w:rPr>
                <w:rFonts w:ascii="Arial" w:hAnsi="Arial" w:cs="Arial"/>
                <w:bCs/>
                <w:lang w:val="es-PE"/>
              </w:rPr>
              <w:t>Este</w:t>
            </w:r>
          </w:p>
        </w:tc>
        <w:tc>
          <w:tcPr>
            <w:tcW w:w="2055" w:type="dxa"/>
            <w:tcBorders>
              <w:top w:val="single" w:sz="4" w:space="0" w:color="000000"/>
              <w:left w:val="single" w:sz="4" w:space="0" w:color="000000"/>
              <w:bottom w:val="single" w:sz="4" w:space="0" w:color="000000"/>
              <w:right w:val="single" w:sz="4" w:space="0" w:color="000000"/>
            </w:tcBorders>
            <w:shd w:val="clear" w:color="auto" w:fill="A8D08D"/>
            <w:hideMark/>
          </w:tcPr>
          <w:p w14:paraId="2B294273" w14:textId="77777777" w:rsidR="00D04E5C" w:rsidRDefault="00D04E5C">
            <w:pPr>
              <w:pStyle w:val="Prrafodelista"/>
              <w:spacing w:line="360" w:lineRule="auto"/>
              <w:ind w:left="0"/>
              <w:jc w:val="center"/>
              <w:rPr>
                <w:rFonts w:ascii="Arial" w:hAnsi="Arial" w:cs="Arial"/>
                <w:bCs/>
                <w:lang w:val="es-PE"/>
              </w:rPr>
            </w:pPr>
            <w:r>
              <w:rPr>
                <w:rFonts w:ascii="Arial" w:hAnsi="Arial" w:cs="Arial"/>
                <w:bCs/>
                <w:lang w:val="es-PE"/>
              </w:rPr>
              <w:t>Sur</w:t>
            </w:r>
          </w:p>
        </w:tc>
      </w:tr>
      <w:tr w:rsidR="00D04E5C" w14:paraId="10678A95" w14:textId="77777777" w:rsidTr="00D04E5C">
        <w:trPr>
          <w:trHeight w:val="190"/>
        </w:trPr>
        <w:tc>
          <w:tcPr>
            <w:tcW w:w="3140" w:type="dxa"/>
            <w:tcBorders>
              <w:top w:val="single" w:sz="4" w:space="0" w:color="000000"/>
              <w:left w:val="single" w:sz="4" w:space="0" w:color="000000"/>
              <w:bottom w:val="single" w:sz="4" w:space="0" w:color="000000"/>
              <w:right w:val="single" w:sz="4" w:space="0" w:color="000000"/>
            </w:tcBorders>
            <w:shd w:val="clear" w:color="auto" w:fill="A8D08D"/>
            <w:hideMark/>
          </w:tcPr>
          <w:p w14:paraId="021E3FC8" w14:textId="77777777" w:rsidR="00D04E5C" w:rsidRDefault="00D04E5C">
            <w:pPr>
              <w:pStyle w:val="Prrafodelista"/>
              <w:spacing w:line="360" w:lineRule="auto"/>
              <w:ind w:left="0"/>
              <w:jc w:val="center"/>
              <w:rPr>
                <w:rFonts w:ascii="Arial" w:hAnsi="Arial" w:cs="Arial"/>
                <w:bCs/>
                <w:lang w:val="es-PE"/>
              </w:rPr>
            </w:pPr>
            <w:r>
              <w:rPr>
                <w:rFonts w:ascii="Arial" w:hAnsi="Arial" w:cs="Arial"/>
                <w:bCs/>
                <w:lang w:val="es-PE"/>
              </w:rPr>
              <w:t>TRAMO</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A8D08D"/>
            <w:hideMark/>
          </w:tcPr>
          <w:p w14:paraId="5D819D84" w14:textId="77777777" w:rsidR="00D04E5C" w:rsidRDefault="00D04E5C">
            <w:pPr>
              <w:pStyle w:val="Prrafodelista"/>
              <w:spacing w:line="360" w:lineRule="auto"/>
              <w:ind w:left="0"/>
              <w:rPr>
                <w:rFonts w:ascii="Arial" w:hAnsi="Arial" w:cs="Arial"/>
                <w:bCs/>
                <w:lang w:val="es-PE"/>
              </w:rPr>
            </w:pPr>
            <w:r>
              <w:rPr>
                <w:rFonts w:ascii="Arial" w:hAnsi="Arial" w:cs="Arial"/>
                <w:bCs/>
                <w:lang w:val="es-PE"/>
              </w:rPr>
              <w:t xml:space="preserve">        INICIO</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8D08D"/>
            <w:hideMark/>
          </w:tcPr>
          <w:p w14:paraId="5084C432" w14:textId="77777777" w:rsidR="00D04E5C" w:rsidRDefault="00D04E5C">
            <w:pPr>
              <w:pStyle w:val="Prrafodelista"/>
              <w:spacing w:line="360" w:lineRule="auto"/>
              <w:ind w:left="0"/>
              <w:jc w:val="center"/>
              <w:rPr>
                <w:rFonts w:ascii="Arial" w:hAnsi="Arial" w:cs="Arial"/>
                <w:bCs/>
                <w:lang w:val="es-PE"/>
              </w:rPr>
            </w:pPr>
            <w:r>
              <w:rPr>
                <w:rFonts w:ascii="Arial" w:hAnsi="Arial" w:cs="Arial"/>
                <w:bCs/>
                <w:lang w:val="es-PE"/>
              </w:rPr>
              <w:t>FIN</w:t>
            </w:r>
          </w:p>
        </w:tc>
      </w:tr>
      <w:tr w:rsidR="00D04E5C" w14:paraId="428A4BB4" w14:textId="77777777" w:rsidTr="00D04E5C">
        <w:trPr>
          <w:trHeight w:val="85"/>
        </w:trPr>
        <w:tc>
          <w:tcPr>
            <w:tcW w:w="3140" w:type="dxa"/>
            <w:tcBorders>
              <w:top w:val="single" w:sz="4" w:space="0" w:color="000000"/>
              <w:left w:val="single" w:sz="4" w:space="0" w:color="000000"/>
              <w:bottom w:val="single" w:sz="4" w:space="0" w:color="000000"/>
              <w:right w:val="single" w:sz="4" w:space="0" w:color="000000"/>
            </w:tcBorders>
            <w:hideMark/>
          </w:tcPr>
          <w:p w14:paraId="6F3C367D" w14:textId="77777777" w:rsidR="00D04E5C" w:rsidRDefault="00D04E5C">
            <w:pPr>
              <w:pStyle w:val="Prrafodelista"/>
              <w:spacing w:line="360" w:lineRule="auto"/>
              <w:ind w:left="435"/>
              <w:rPr>
                <w:rFonts w:ascii="Arial" w:hAnsi="Arial" w:cs="Arial"/>
                <w:bCs/>
                <w:lang w:val="es-PE"/>
              </w:rPr>
            </w:pPr>
            <w:r>
              <w:rPr>
                <w:rFonts w:ascii="Arial" w:hAnsi="Arial" w:cs="Arial"/>
                <w:bCs/>
                <w:lang w:val="es-PE"/>
              </w:rPr>
              <w:t>Mariátegui-</w:t>
            </w:r>
            <w:proofErr w:type="spellStart"/>
            <w:r>
              <w:rPr>
                <w:rFonts w:ascii="Arial" w:hAnsi="Arial" w:cs="Arial"/>
                <w:bCs/>
                <w:lang w:val="es-PE"/>
              </w:rPr>
              <w:t>Zepita</w:t>
            </w:r>
            <w:proofErr w:type="spellEnd"/>
          </w:p>
        </w:tc>
        <w:tc>
          <w:tcPr>
            <w:tcW w:w="1716" w:type="dxa"/>
            <w:tcBorders>
              <w:top w:val="single" w:sz="4" w:space="0" w:color="000000"/>
              <w:left w:val="single" w:sz="4" w:space="0" w:color="000000"/>
              <w:bottom w:val="single" w:sz="4" w:space="0" w:color="000000"/>
              <w:right w:val="single" w:sz="4" w:space="0" w:color="000000"/>
            </w:tcBorders>
            <w:hideMark/>
          </w:tcPr>
          <w:p w14:paraId="74035ABC"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536599.86</w:t>
            </w:r>
          </w:p>
        </w:tc>
        <w:tc>
          <w:tcPr>
            <w:tcW w:w="1858" w:type="dxa"/>
            <w:tcBorders>
              <w:top w:val="single" w:sz="4" w:space="0" w:color="000000"/>
              <w:left w:val="single" w:sz="4" w:space="0" w:color="000000"/>
              <w:bottom w:val="single" w:sz="4" w:space="0" w:color="000000"/>
              <w:right w:val="single" w:sz="4" w:space="0" w:color="000000"/>
            </w:tcBorders>
            <w:hideMark/>
          </w:tcPr>
          <w:p w14:paraId="3FBCCBEB"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9419022.41</w:t>
            </w:r>
          </w:p>
        </w:tc>
        <w:tc>
          <w:tcPr>
            <w:tcW w:w="1691" w:type="dxa"/>
            <w:tcBorders>
              <w:top w:val="single" w:sz="4" w:space="0" w:color="000000"/>
              <w:left w:val="single" w:sz="4" w:space="0" w:color="000000"/>
              <w:bottom w:val="single" w:sz="4" w:space="0" w:color="000000"/>
              <w:right w:val="single" w:sz="4" w:space="0" w:color="000000"/>
            </w:tcBorders>
            <w:hideMark/>
          </w:tcPr>
          <w:p w14:paraId="48E7C652"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535220.91</w:t>
            </w:r>
          </w:p>
        </w:tc>
        <w:tc>
          <w:tcPr>
            <w:tcW w:w="2055" w:type="dxa"/>
            <w:tcBorders>
              <w:top w:val="single" w:sz="4" w:space="0" w:color="000000"/>
              <w:left w:val="single" w:sz="4" w:space="0" w:color="000000"/>
              <w:bottom w:val="single" w:sz="4" w:space="0" w:color="000000"/>
              <w:right w:val="single" w:sz="4" w:space="0" w:color="000000"/>
            </w:tcBorders>
            <w:hideMark/>
          </w:tcPr>
          <w:p w14:paraId="7EB00A5B"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9418304.68</w:t>
            </w:r>
          </w:p>
        </w:tc>
      </w:tr>
      <w:tr w:rsidR="00D04E5C" w14:paraId="04CDCBB9" w14:textId="77777777" w:rsidTr="00D04E5C">
        <w:trPr>
          <w:trHeight w:val="181"/>
        </w:trPr>
        <w:tc>
          <w:tcPr>
            <w:tcW w:w="3140" w:type="dxa"/>
            <w:tcBorders>
              <w:top w:val="single" w:sz="4" w:space="0" w:color="000000"/>
              <w:left w:val="single" w:sz="4" w:space="0" w:color="000000"/>
              <w:bottom w:val="single" w:sz="4" w:space="0" w:color="000000"/>
              <w:right w:val="single" w:sz="4" w:space="0" w:color="000000"/>
            </w:tcBorders>
            <w:hideMark/>
          </w:tcPr>
          <w:p w14:paraId="4E8721F7" w14:textId="77777777" w:rsidR="00D04E5C" w:rsidRDefault="00D04E5C">
            <w:pPr>
              <w:pStyle w:val="Prrafodelista"/>
              <w:spacing w:line="360" w:lineRule="auto"/>
              <w:ind w:left="435"/>
              <w:rPr>
                <w:rFonts w:ascii="Arial" w:hAnsi="Arial" w:cs="Arial"/>
                <w:bCs/>
                <w:lang w:val="es-PE"/>
              </w:rPr>
            </w:pPr>
            <w:r>
              <w:rPr>
                <w:rFonts w:ascii="Arial" w:hAnsi="Arial" w:cs="Arial"/>
                <w:bCs/>
                <w:lang w:val="es-PE"/>
              </w:rPr>
              <w:t>Rinconada-</w:t>
            </w:r>
            <w:proofErr w:type="spellStart"/>
            <w:r>
              <w:rPr>
                <w:rFonts w:ascii="Arial" w:hAnsi="Arial" w:cs="Arial"/>
                <w:bCs/>
                <w:lang w:val="es-PE"/>
              </w:rPr>
              <w:t>Narihuala</w:t>
            </w:r>
            <w:proofErr w:type="spellEnd"/>
          </w:p>
        </w:tc>
        <w:tc>
          <w:tcPr>
            <w:tcW w:w="1716" w:type="dxa"/>
            <w:tcBorders>
              <w:top w:val="single" w:sz="4" w:space="0" w:color="000000"/>
              <w:left w:val="single" w:sz="4" w:space="0" w:color="000000"/>
              <w:bottom w:val="single" w:sz="4" w:space="0" w:color="000000"/>
              <w:right w:val="single" w:sz="4" w:space="0" w:color="000000"/>
            </w:tcBorders>
            <w:hideMark/>
          </w:tcPr>
          <w:p w14:paraId="312ED7F3"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533705.82</w:t>
            </w:r>
          </w:p>
        </w:tc>
        <w:tc>
          <w:tcPr>
            <w:tcW w:w="1858" w:type="dxa"/>
            <w:tcBorders>
              <w:top w:val="single" w:sz="4" w:space="0" w:color="000000"/>
              <w:left w:val="single" w:sz="4" w:space="0" w:color="000000"/>
              <w:bottom w:val="single" w:sz="4" w:space="0" w:color="000000"/>
              <w:right w:val="single" w:sz="4" w:space="0" w:color="000000"/>
            </w:tcBorders>
            <w:hideMark/>
          </w:tcPr>
          <w:p w14:paraId="6D1F493C"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9416204.86</w:t>
            </w:r>
          </w:p>
        </w:tc>
        <w:tc>
          <w:tcPr>
            <w:tcW w:w="1691" w:type="dxa"/>
            <w:tcBorders>
              <w:top w:val="single" w:sz="4" w:space="0" w:color="000000"/>
              <w:left w:val="single" w:sz="4" w:space="0" w:color="000000"/>
              <w:bottom w:val="single" w:sz="4" w:space="0" w:color="000000"/>
              <w:right w:val="single" w:sz="4" w:space="0" w:color="000000"/>
            </w:tcBorders>
            <w:hideMark/>
          </w:tcPr>
          <w:p w14:paraId="64497955"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533667.84</w:t>
            </w:r>
          </w:p>
        </w:tc>
        <w:tc>
          <w:tcPr>
            <w:tcW w:w="2055" w:type="dxa"/>
            <w:tcBorders>
              <w:top w:val="single" w:sz="4" w:space="0" w:color="000000"/>
              <w:left w:val="single" w:sz="4" w:space="0" w:color="000000"/>
              <w:bottom w:val="single" w:sz="4" w:space="0" w:color="000000"/>
              <w:right w:val="single" w:sz="4" w:space="0" w:color="000000"/>
            </w:tcBorders>
            <w:hideMark/>
          </w:tcPr>
          <w:p w14:paraId="71C09981"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9415125.79</w:t>
            </w:r>
          </w:p>
        </w:tc>
      </w:tr>
      <w:tr w:rsidR="00D04E5C" w14:paraId="71EA3B29" w14:textId="77777777" w:rsidTr="00D04E5C">
        <w:trPr>
          <w:trHeight w:val="83"/>
        </w:trPr>
        <w:tc>
          <w:tcPr>
            <w:tcW w:w="3140" w:type="dxa"/>
            <w:tcBorders>
              <w:top w:val="single" w:sz="4" w:space="0" w:color="000000"/>
              <w:left w:val="single" w:sz="4" w:space="0" w:color="000000"/>
              <w:bottom w:val="single" w:sz="4" w:space="0" w:color="000000"/>
              <w:right w:val="single" w:sz="4" w:space="0" w:color="000000"/>
            </w:tcBorders>
            <w:hideMark/>
          </w:tcPr>
          <w:p w14:paraId="660D345F" w14:textId="77777777" w:rsidR="00D04E5C" w:rsidRDefault="00D04E5C">
            <w:pPr>
              <w:pStyle w:val="Prrafodelista"/>
              <w:spacing w:line="360" w:lineRule="auto"/>
              <w:ind w:left="435"/>
              <w:rPr>
                <w:rFonts w:ascii="Arial" w:hAnsi="Arial" w:cs="Arial"/>
                <w:bCs/>
                <w:lang w:val="es-PE"/>
              </w:rPr>
            </w:pPr>
            <w:r>
              <w:rPr>
                <w:rFonts w:ascii="Arial" w:hAnsi="Arial" w:cs="Arial"/>
                <w:bCs/>
                <w:lang w:val="es-PE"/>
              </w:rPr>
              <w:t>Pedregal Chico</w:t>
            </w:r>
          </w:p>
        </w:tc>
        <w:tc>
          <w:tcPr>
            <w:tcW w:w="1716" w:type="dxa"/>
            <w:tcBorders>
              <w:top w:val="single" w:sz="4" w:space="0" w:color="000000"/>
              <w:left w:val="single" w:sz="4" w:space="0" w:color="000000"/>
              <w:bottom w:val="single" w:sz="4" w:space="0" w:color="000000"/>
              <w:right w:val="single" w:sz="4" w:space="0" w:color="000000"/>
            </w:tcBorders>
            <w:hideMark/>
          </w:tcPr>
          <w:p w14:paraId="239F1B3F"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533492.34</w:t>
            </w:r>
          </w:p>
        </w:tc>
        <w:tc>
          <w:tcPr>
            <w:tcW w:w="1858" w:type="dxa"/>
            <w:tcBorders>
              <w:top w:val="single" w:sz="4" w:space="0" w:color="000000"/>
              <w:left w:val="single" w:sz="4" w:space="0" w:color="000000"/>
              <w:bottom w:val="single" w:sz="4" w:space="0" w:color="000000"/>
              <w:right w:val="single" w:sz="4" w:space="0" w:color="000000"/>
            </w:tcBorders>
            <w:hideMark/>
          </w:tcPr>
          <w:p w14:paraId="29E50798"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9414485.23</w:t>
            </w:r>
          </w:p>
        </w:tc>
        <w:tc>
          <w:tcPr>
            <w:tcW w:w="1691" w:type="dxa"/>
            <w:tcBorders>
              <w:top w:val="single" w:sz="4" w:space="0" w:color="000000"/>
              <w:left w:val="single" w:sz="4" w:space="0" w:color="000000"/>
              <w:bottom w:val="single" w:sz="4" w:space="0" w:color="000000"/>
              <w:right w:val="single" w:sz="4" w:space="0" w:color="000000"/>
            </w:tcBorders>
            <w:hideMark/>
          </w:tcPr>
          <w:p w14:paraId="5261258A"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533429.88</w:t>
            </w:r>
          </w:p>
        </w:tc>
        <w:tc>
          <w:tcPr>
            <w:tcW w:w="2055" w:type="dxa"/>
            <w:tcBorders>
              <w:top w:val="single" w:sz="4" w:space="0" w:color="000000"/>
              <w:left w:val="single" w:sz="4" w:space="0" w:color="000000"/>
              <w:bottom w:val="single" w:sz="4" w:space="0" w:color="000000"/>
              <w:right w:val="single" w:sz="4" w:space="0" w:color="000000"/>
            </w:tcBorders>
            <w:hideMark/>
          </w:tcPr>
          <w:p w14:paraId="73E9F85F"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9413951.64</w:t>
            </w:r>
          </w:p>
        </w:tc>
      </w:tr>
      <w:tr w:rsidR="00D04E5C" w14:paraId="2C667222" w14:textId="77777777" w:rsidTr="00D04E5C">
        <w:trPr>
          <w:trHeight w:val="85"/>
        </w:trPr>
        <w:tc>
          <w:tcPr>
            <w:tcW w:w="3140" w:type="dxa"/>
            <w:tcBorders>
              <w:top w:val="single" w:sz="4" w:space="0" w:color="000000"/>
              <w:left w:val="single" w:sz="4" w:space="0" w:color="000000"/>
              <w:bottom w:val="single" w:sz="4" w:space="0" w:color="000000"/>
              <w:right w:val="single" w:sz="4" w:space="0" w:color="000000"/>
            </w:tcBorders>
            <w:hideMark/>
          </w:tcPr>
          <w:p w14:paraId="41EC8E67" w14:textId="77777777" w:rsidR="00D04E5C" w:rsidRDefault="00D04E5C">
            <w:pPr>
              <w:pStyle w:val="Prrafodelista"/>
              <w:spacing w:line="360" w:lineRule="auto"/>
              <w:ind w:left="435"/>
              <w:rPr>
                <w:rFonts w:ascii="Arial" w:hAnsi="Arial" w:cs="Arial"/>
                <w:bCs/>
                <w:lang w:val="es-PE"/>
              </w:rPr>
            </w:pPr>
            <w:r>
              <w:rPr>
                <w:rFonts w:ascii="Arial" w:hAnsi="Arial" w:cs="Arial"/>
                <w:bCs/>
                <w:lang w:val="es-PE"/>
              </w:rPr>
              <w:t>Pedregal Grande</w:t>
            </w:r>
          </w:p>
        </w:tc>
        <w:tc>
          <w:tcPr>
            <w:tcW w:w="1716" w:type="dxa"/>
            <w:tcBorders>
              <w:top w:val="single" w:sz="4" w:space="0" w:color="000000"/>
              <w:left w:val="single" w:sz="4" w:space="0" w:color="000000"/>
              <w:bottom w:val="single" w:sz="4" w:space="0" w:color="000000"/>
              <w:right w:val="single" w:sz="4" w:space="0" w:color="000000"/>
            </w:tcBorders>
            <w:hideMark/>
          </w:tcPr>
          <w:p w14:paraId="2B1FDEA9"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533528.00</w:t>
            </w:r>
          </w:p>
        </w:tc>
        <w:tc>
          <w:tcPr>
            <w:tcW w:w="1858" w:type="dxa"/>
            <w:tcBorders>
              <w:top w:val="single" w:sz="4" w:space="0" w:color="000000"/>
              <w:left w:val="single" w:sz="4" w:space="0" w:color="000000"/>
              <w:bottom w:val="single" w:sz="4" w:space="0" w:color="000000"/>
              <w:right w:val="single" w:sz="4" w:space="0" w:color="000000"/>
            </w:tcBorders>
            <w:hideMark/>
          </w:tcPr>
          <w:p w14:paraId="00ADB9B0"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9413089.75</w:t>
            </w:r>
          </w:p>
        </w:tc>
        <w:tc>
          <w:tcPr>
            <w:tcW w:w="1691" w:type="dxa"/>
            <w:tcBorders>
              <w:top w:val="single" w:sz="4" w:space="0" w:color="000000"/>
              <w:left w:val="single" w:sz="4" w:space="0" w:color="000000"/>
              <w:bottom w:val="single" w:sz="4" w:space="0" w:color="000000"/>
              <w:right w:val="single" w:sz="4" w:space="0" w:color="000000"/>
            </w:tcBorders>
            <w:hideMark/>
          </w:tcPr>
          <w:p w14:paraId="23B94292"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533736.81</w:t>
            </w:r>
          </w:p>
        </w:tc>
        <w:tc>
          <w:tcPr>
            <w:tcW w:w="2055" w:type="dxa"/>
            <w:tcBorders>
              <w:top w:val="single" w:sz="4" w:space="0" w:color="000000"/>
              <w:left w:val="single" w:sz="4" w:space="0" w:color="000000"/>
              <w:bottom w:val="single" w:sz="4" w:space="0" w:color="000000"/>
              <w:right w:val="single" w:sz="4" w:space="0" w:color="000000"/>
            </w:tcBorders>
            <w:hideMark/>
          </w:tcPr>
          <w:p w14:paraId="153BA645"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9412564.75</w:t>
            </w:r>
          </w:p>
        </w:tc>
      </w:tr>
      <w:tr w:rsidR="00D04E5C" w14:paraId="631A6ADF" w14:textId="77777777" w:rsidTr="00D04E5C">
        <w:trPr>
          <w:trHeight w:val="85"/>
        </w:trPr>
        <w:tc>
          <w:tcPr>
            <w:tcW w:w="3140" w:type="dxa"/>
            <w:tcBorders>
              <w:top w:val="single" w:sz="4" w:space="0" w:color="000000"/>
              <w:left w:val="single" w:sz="4" w:space="0" w:color="000000"/>
              <w:bottom w:val="single" w:sz="4" w:space="0" w:color="000000"/>
              <w:right w:val="single" w:sz="4" w:space="0" w:color="000000"/>
            </w:tcBorders>
            <w:hideMark/>
          </w:tcPr>
          <w:p w14:paraId="71354200" w14:textId="77777777" w:rsidR="00D04E5C" w:rsidRDefault="00D04E5C">
            <w:pPr>
              <w:pStyle w:val="Prrafodelista"/>
              <w:spacing w:line="360" w:lineRule="auto"/>
              <w:ind w:left="435"/>
              <w:rPr>
                <w:rFonts w:ascii="Arial" w:hAnsi="Arial" w:cs="Arial"/>
                <w:bCs/>
                <w:lang w:val="es-PE"/>
              </w:rPr>
            </w:pPr>
            <w:r>
              <w:rPr>
                <w:rFonts w:ascii="Arial" w:hAnsi="Arial" w:cs="Arial"/>
                <w:bCs/>
                <w:lang w:val="es-PE"/>
              </w:rPr>
              <w:t>Santa Rosa-San Ernesto</w:t>
            </w:r>
          </w:p>
        </w:tc>
        <w:tc>
          <w:tcPr>
            <w:tcW w:w="1716" w:type="dxa"/>
            <w:tcBorders>
              <w:top w:val="single" w:sz="4" w:space="0" w:color="000000"/>
              <w:left w:val="single" w:sz="4" w:space="0" w:color="000000"/>
              <w:bottom w:val="single" w:sz="4" w:space="0" w:color="000000"/>
              <w:right w:val="single" w:sz="4" w:space="0" w:color="000000"/>
            </w:tcBorders>
            <w:hideMark/>
          </w:tcPr>
          <w:p w14:paraId="2331F2AD"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534469.37</w:t>
            </w:r>
          </w:p>
        </w:tc>
        <w:tc>
          <w:tcPr>
            <w:tcW w:w="1858" w:type="dxa"/>
            <w:tcBorders>
              <w:top w:val="single" w:sz="4" w:space="0" w:color="000000"/>
              <w:left w:val="single" w:sz="4" w:space="0" w:color="000000"/>
              <w:bottom w:val="single" w:sz="4" w:space="0" w:color="000000"/>
              <w:right w:val="single" w:sz="4" w:space="0" w:color="000000"/>
            </w:tcBorders>
            <w:hideMark/>
          </w:tcPr>
          <w:p w14:paraId="4E378BAC"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9410896.88</w:t>
            </w:r>
          </w:p>
        </w:tc>
        <w:tc>
          <w:tcPr>
            <w:tcW w:w="1691" w:type="dxa"/>
            <w:tcBorders>
              <w:top w:val="single" w:sz="4" w:space="0" w:color="000000"/>
              <w:left w:val="single" w:sz="4" w:space="0" w:color="000000"/>
              <w:bottom w:val="single" w:sz="4" w:space="0" w:color="000000"/>
              <w:right w:val="single" w:sz="4" w:space="0" w:color="000000"/>
            </w:tcBorders>
            <w:hideMark/>
          </w:tcPr>
          <w:p w14:paraId="43F6217F"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534944.53</w:t>
            </w:r>
          </w:p>
        </w:tc>
        <w:tc>
          <w:tcPr>
            <w:tcW w:w="2055" w:type="dxa"/>
            <w:tcBorders>
              <w:top w:val="single" w:sz="4" w:space="0" w:color="000000"/>
              <w:left w:val="single" w:sz="4" w:space="0" w:color="000000"/>
              <w:bottom w:val="single" w:sz="4" w:space="0" w:color="000000"/>
              <w:right w:val="single" w:sz="4" w:space="0" w:color="000000"/>
            </w:tcBorders>
            <w:hideMark/>
          </w:tcPr>
          <w:p w14:paraId="546FE113"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9408848.04</w:t>
            </w:r>
          </w:p>
        </w:tc>
      </w:tr>
      <w:tr w:rsidR="00D04E5C" w14:paraId="09A387C4" w14:textId="77777777" w:rsidTr="00D04E5C">
        <w:trPr>
          <w:trHeight w:val="49"/>
        </w:trPr>
        <w:tc>
          <w:tcPr>
            <w:tcW w:w="3140" w:type="dxa"/>
            <w:tcBorders>
              <w:top w:val="single" w:sz="4" w:space="0" w:color="000000"/>
              <w:left w:val="single" w:sz="4" w:space="0" w:color="000000"/>
              <w:bottom w:val="single" w:sz="4" w:space="0" w:color="000000"/>
              <w:right w:val="single" w:sz="4" w:space="0" w:color="000000"/>
            </w:tcBorders>
            <w:hideMark/>
          </w:tcPr>
          <w:p w14:paraId="0782C61B" w14:textId="77777777" w:rsidR="00D04E5C" w:rsidRDefault="00D04E5C">
            <w:pPr>
              <w:pStyle w:val="Prrafodelista"/>
              <w:spacing w:line="360" w:lineRule="auto"/>
              <w:ind w:left="435"/>
              <w:rPr>
                <w:rFonts w:ascii="Arial" w:hAnsi="Arial" w:cs="Arial"/>
                <w:bCs/>
                <w:lang w:val="es-PE"/>
              </w:rPr>
            </w:pPr>
            <w:r>
              <w:rPr>
                <w:rFonts w:ascii="Arial" w:hAnsi="Arial" w:cs="Arial"/>
                <w:bCs/>
                <w:lang w:val="es-PE"/>
              </w:rPr>
              <w:t>Chato-1308</w:t>
            </w:r>
          </w:p>
        </w:tc>
        <w:tc>
          <w:tcPr>
            <w:tcW w:w="1716" w:type="dxa"/>
            <w:tcBorders>
              <w:top w:val="single" w:sz="4" w:space="0" w:color="000000"/>
              <w:left w:val="single" w:sz="4" w:space="0" w:color="000000"/>
              <w:bottom w:val="single" w:sz="4" w:space="0" w:color="000000"/>
              <w:right w:val="single" w:sz="4" w:space="0" w:color="000000"/>
            </w:tcBorders>
            <w:hideMark/>
          </w:tcPr>
          <w:p w14:paraId="3EF6AC29"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535872.86</w:t>
            </w:r>
          </w:p>
        </w:tc>
        <w:tc>
          <w:tcPr>
            <w:tcW w:w="1858" w:type="dxa"/>
            <w:tcBorders>
              <w:top w:val="single" w:sz="4" w:space="0" w:color="000000"/>
              <w:left w:val="single" w:sz="4" w:space="0" w:color="000000"/>
              <w:bottom w:val="single" w:sz="4" w:space="0" w:color="000000"/>
              <w:right w:val="single" w:sz="4" w:space="0" w:color="000000"/>
            </w:tcBorders>
            <w:hideMark/>
          </w:tcPr>
          <w:p w14:paraId="18377D22"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9407115.18</w:t>
            </w:r>
          </w:p>
        </w:tc>
        <w:tc>
          <w:tcPr>
            <w:tcW w:w="1691" w:type="dxa"/>
            <w:tcBorders>
              <w:top w:val="single" w:sz="4" w:space="0" w:color="000000"/>
              <w:left w:val="single" w:sz="4" w:space="0" w:color="000000"/>
              <w:bottom w:val="single" w:sz="4" w:space="0" w:color="000000"/>
              <w:right w:val="single" w:sz="4" w:space="0" w:color="000000"/>
            </w:tcBorders>
            <w:hideMark/>
          </w:tcPr>
          <w:p w14:paraId="23C84BD5"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535876.55</w:t>
            </w:r>
          </w:p>
        </w:tc>
        <w:tc>
          <w:tcPr>
            <w:tcW w:w="2055" w:type="dxa"/>
            <w:tcBorders>
              <w:top w:val="single" w:sz="4" w:space="0" w:color="000000"/>
              <w:left w:val="single" w:sz="4" w:space="0" w:color="000000"/>
              <w:bottom w:val="single" w:sz="4" w:space="0" w:color="000000"/>
              <w:right w:val="single" w:sz="4" w:space="0" w:color="000000"/>
            </w:tcBorders>
            <w:hideMark/>
          </w:tcPr>
          <w:p w14:paraId="5611F2FC"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9406316.94</w:t>
            </w:r>
          </w:p>
        </w:tc>
      </w:tr>
      <w:tr w:rsidR="00D04E5C" w14:paraId="1CA271B0" w14:textId="77777777" w:rsidTr="00D04E5C">
        <w:trPr>
          <w:trHeight w:val="374"/>
        </w:trPr>
        <w:tc>
          <w:tcPr>
            <w:tcW w:w="3140" w:type="dxa"/>
            <w:tcBorders>
              <w:top w:val="single" w:sz="4" w:space="0" w:color="000000"/>
              <w:left w:val="single" w:sz="4" w:space="0" w:color="000000"/>
              <w:bottom w:val="single" w:sz="4" w:space="0" w:color="000000"/>
              <w:right w:val="single" w:sz="4" w:space="0" w:color="000000"/>
            </w:tcBorders>
            <w:hideMark/>
          </w:tcPr>
          <w:p w14:paraId="619C11FD" w14:textId="77777777" w:rsidR="00D04E5C" w:rsidRDefault="00D04E5C">
            <w:pPr>
              <w:pStyle w:val="Prrafodelista"/>
              <w:spacing w:line="360" w:lineRule="auto"/>
              <w:ind w:left="435"/>
              <w:rPr>
                <w:rFonts w:ascii="Arial" w:hAnsi="Arial" w:cs="Arial"/>
                <w:bCs/>
                <w:lang w:val="es-PE"/>
              </w:rPr>
            </w:pPr>
            <w:r>
              <w:rPr>
                <w:rFonts w:ascii="Arial" w:hAnsi="Arial" w:cs="Arial"/>
                <w:bCs/>
                <w:lang w:val="es-PE"/>
              </w:rPr>
              <w:t xml:space="preserve">Zona </w:t>
            </w:r>
            <w:proofErr w:type="spellStart"/>
            <w:r>
              <w:rPr>
                <w:rFonts w:ascii="Arial" w:hAnsi="Arial" w:cs="Arial"/>
                <w:bCs/>
                <w:lang w:val="es-PE"/>
              </w:rPr>
              <w:t>Mori</w:t>
            </w:r>
            <w:proofErr w:type="spellEnd"/>
          </w:p>
        </w:tc>
        <w:tc>
          <w:tcPr>
            <w:tcW w:w="1716" w:type="dxa"/>
            <w:tcBorders>
              <w:top w:val="single" w:sz="4" w:space="0" w:color="000000"/>
              <w:left w:val="single" w:sz="4" w:space="0" w:color="000000"/>
              <w:bottom w:val="single" w:sz="4" w:space="0" w:color="000000"/>
              <w:right w:val="single" w:sz="4" w:space="0" w:color="000000"/>
            </w:tcBorders>
            <w:hideMark/>
          </w:tcPr>
          <w:p w14:paraId="3B6B020F"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538771.57</w:t>
            </w:r>
          </w:p>
        </w:tc>
        <w:tc>
          <w:tcPr>
            <w:tcW w:w="1858" w:type="dxa"/>
            <w:tcBorders>
              <w:top w:val="single" w:sz="4" w:space="0" w:color="000000"/>
              <w:left w:val="single" w:sz="4" w:space="0" w:color="000000"/>
              <w:bottom w:val="single" w:sz="4" w:space="0" w:color="000000"/>
              <w:right w:val="single" w:sz="4" w:space="0" w:color="000000"/>
            </w:tcBorders>
            <w:hideMark/>
          </w:tcPr>
          <w:p w14:paraId="133AC98D"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9405678.50</w:t>
            </w:r>
          </w:p>
        </w:tc>
        <w:tc>
          <w:tcPr>
            <w:tcW w:w="1691" w:type="dxa"/>
            <w:tcBorders>
              <w:top w:val="single" w:sz="4" w:space="0" w:color="000000"/>
              <w:left w:val="single" w:sz="4" w:space="0" w:color="000000"/>
              <w:bottom w:val="single" w:sz="4" w:space="0" w:color="000000"/>
              <w:right w:val="single" w:sz="4" w:space="0" w:color="000000"/>
            </w:tcBorders>
            <w:hideMark/>
          </w:tcPr>
          <w:p w14:paraId="5152E05E"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538990.72</w:t>
            </w:r>
          </w:p>
        </w:tc>
        <w:tc>
          <w:tcPr>
            <w:tcW w:w="2055" w:type="dxa"/>
            <w:tcBorders>
              <w:top w:val="single" w:sz="4" w:space="0" w:color="000000"/>
              <w:left w:val="single" w:sz="4" w:space="0" w:color="000000"/>
              <w:bottom w:val="single" w:sz="4" w:space="0" w:color="000000"/>
              <w:right w:val="single" w:sz="4" w:space="0" w:color="000000"/>
            </w:tcBorders>
            <w:hideMark/>
          </w:tcPr>
          <w:p w14:paraId="73764E30" w14:textId="77777777" w:rsidR="00D04E5C" w:rsidRDefault="00D04E5C">
            <w:pPr>
              <w:pStyle w:val="Prrafodelista"/>
              <w:spacing w:line="360" w:lineRule="auto"/>
              <w:ind w:left="0"/>
              <w:jc w:val="right"/>
              <w:rPr>
                <w:rFonts w:ascii="Arial" w:hAnsi="Arial" w:cs="Arial"/>
                <w:bCs/>
                <w:lang w:val="es-PE"/>
              </w:rPr>
            </w:pPr>
            <w:r>
              <w:rPr>
                <w:rFonts w:ascii="Arial" w:hAnsi="Arial" w:cs="Arial"/>
                <w:bCs/>
                <w:lang w:val="es-PE"/>
              </w:rPr>
              <w:t>9405354.90</w:t>
            </w:r>
          </w:p>
        </w:tc>
      </w:tr>
    </w:tbl>
    <w:p w14:paraId="1EF0364B" w14:textId="77777777" w:rsidR="00D04E5C" w:rsidRDefault="00D04E5C" w:rsidP="00D04E5C">
      <w:pPr>
        <w:spacing w:line="360" w:lineRule="auto"/>
        <w:jc w:val="both"/>
        <w:rPr>
          <w:rFonts w:ascii="Arial" w:hAnsi="Arial" w:cs="Arial"/>
          <w:b/>
          <w:bCs/>
          <w:lang w:val="es-PE"/>
        </w:rPr>
      </w:pPr>
      <w:r>
        <w:rPr>
          <w:rFonts w:ascii="Arial" w:hAnsi="Arial" w:cs="Arial"/>
          <w:b/>
          <w:bCs/>
          <w:lang w:val="es-PE"/>
        </w:rPr>
        <w:t xml:space="preserve"> Tabla 1. Coordenadas geográficas de ubicación del Proyecto</w:t>
      </w:r>
    </w:p>
    <w:p w14:paraId="005FAE6C" w14:textId="77777777" w:rsidR="00D04E5C" w:rsidRDefault="00D04E5C" w:rsidP="00D04E5C">
      <w:pPr>
        <w:keepNext/>
        <w:keepLines/>
        <w:tabs>
          <w:tab w:val="left" w:pos="993"/>
          <w:tab w:val="left" w:pos="1276"/>
        </w:tabs>
        <w:spacing w:before="40" w:line="256" w:lineRule="auto"/>
        <w:outlineLvl w:val="1"/>
        <w:rPr>
          <w:rFonts w:ascii="Arial" w:hAnsi="Arial" w:cs="Arial"/>
          <w:b/>
          <w:bCs/>
          <w:color w:val="FF0000"/>
          <w:lang w:val="es-PE"/>
        </w:rPr>
      </w:pPr>
    </w:p>
    <w:p w14:paraId="71B30A2C" w14:textId="77777777" w:rsidR="00D04E5C" w:rsidRDefault="00D04E5C" w:rsidP="00D04E5C">
      <w:pPr>
        <w:tabs>
          <w:tab w:val="left" w:pos="567"/>
        </w:tabs>
        <w:spacing w:line="360" w:lineRule="auto"/>
        <w:jc w:val="both"/>
        <w:rPr>
          <w:rFonts w:ascii="Arial" w:hAnsi="Arial" w:cs="Arial"/>
          <w:lang w:val="es-PE"/>
        </w:rPr>
      </w:pPr>
    </w:p>
    <w:p w14:paraId="234FEA8E" w14:textId="77777777" w:rsidR="006B6941" w:rsidRDefault="006B6941" w:rsidP="00D04E5C">
      <w:pPr>
        <w:spacing w:line="360" w:lineRule="auto"/>
        <w:jc w:val="both"/>
        <w:rPr>
          <w:rFonts w:ascii="Arial" w:hAnsi="Arial" w:cs="Arial"/>
          <w:lang w:val="es-PE"/>
        </w:rPr>
      </w:pPr>
    </w:p>
    <w:p w14:paraId="244439A8" w14:textId="7DD9B05D" w:rsidR="00D04E5C" w:rsidRPr="006B6941" w:rsidRDefault="00D04E5C" w:rsidP="006B6941">
      <w:pPr>
        <w:spacing w:line="360" w:lineRule="auto"/>
        <w:jc w:val="both"/>
        <w:rPr>
          <w:rFonts w:ascii="Arial" w:hAnsi="Arial" w:cs="Arial"/>
          <w:bCs/>
          <w:sz w:val="22"/>
          <w:szCs w:val="22"/>
          <w:lang w:val="es-PE"/>
        </w:rPr>
      </w:pPr>
      <w:r w:rsidRPr="006B6941">
        <w:rPr>
          <w:rFonts w:ascii="Arial" w:hAnsi="Arial" w:cs="Arial"/>
          <w:bCs/>
          <w:sz w:val="22"/>
          <w:szCs w:val="22"/>
          <w:lang w:val="es-PE"/>
        </w:rPr>
        <w:t xml:space="preserve">Por el lado norte, a través de la ruta INK (El Progreso) de Piura a </w:t>
      </w:r>
      <w:proofErr w:type="spellStart"/>
      <w:r w:rsidRPr="006B6941">
        <w:rPr>
          <w:rFonts w:ascii="Arial" w:hAnsi="Arial" w:cs="Arial"/>
          <w:bCs/>
          <w:sz w:val="22"/>
          <w:szCs w:val="22"/>
          <w:lang w:val="es-PE"/>
        </w:rPr>
        <w:t>Catacaos</w:t>
      </w:r>
      <w:proofErr w:type="spellEnd"/>
      <w:r w:rsidRPr="006B6941">
        <w:rPr>
          <w:rFonts w:ascii="Arial" w:hAnsi="Arial" w:cs="Arial"/>
          <w:bCs/>
          <w:sz w:val="22"/>
          <w:szCs w:val="22"/>
          <w:lang w:val="es-PE"/>
        </w:rPr>
        <w:t xml:space="preserve"> se tiene acceso al margen izquierdo del río Piura, por los centros poblados de </w:t>
      </w:r>
      <w:proofErr w:type="spellStart"/>
      <w:r w:rsidRPr="006B6941">
        <w:rPr>
          <w:rFonts w:ascii="Arial" w:hAnsi="Arial" w:cs="Arial"/>
          <w:bCs/>
          <w:sz w:val="22"/>
          <w:szCs w:val="22"/>
          <w:lang w:val="es-PE"/>
        </w:rPr>
        <w:t>Simbilá</w:t>
      </w:r>
      <w:proofErr w:type="spellEnd"/>
      <w:r w:rsidRPr="006B6941">
        <w:rPr>
          <w:rFonts w:ascii="Arial" w:hAnsi="Arial" w:cs="Arial"/>
          <w:bCs/>
          <w:sz w:val="22"/>
          <w:szCs w:val="22"/>
          <w:lang w:val="es-PE"/>
        </w:rPr>
        <w:t xml:space="preserve">, </w:t>
      </w:r>
      <w:proofErr w:type="spellStart"/>
      <w:r w:rsidRPr="006B6941">
        <w:rPr>
          <w:rFonts w:ascii="Arial" w:hAnsi="Arial" w:cs="Arial"/>
          <w:bCs/>
          <w:sz w:val="22"/>
          <w:szCs w:val="22"/>
          <w:lang w:val="es-PE"/>
        </w:rPr>
        <w:t>Catacaos</w:t>
      </w:r>
      <w:proofErr w:type="spellEnd"/>
      <w:r w:rsidRPr="006B6941">
        <w:rPr>
          <w:rFonts w:ascii="Arial" w:hAnsi="Arial" w:cs="Arial"/>
          <w:bCs/>
          <w:sz w:val="22"/>
          <w:szCs w:val="22"/>
          <w:lang w:val="es-PE"/>
        </w:rPr>
        <w:t xml:space="preserve">, </w:t>
      </w:r>
      <w:proofErr w:type="spellStart"/>
      <w:r w:rsidRPr="006B6941">
        <w:rPr>
          <w:rFonts w:ascii="Arial" w:hAnsi="Arial" w:cs="Arial"/>
          <w:bCs/>
          <w:sz w:val="22"/>
          <w:szCs w:val="22"/>
          <w:lang w:val="es-PE"/>
        </w:rPr>
        <w:t>Narihualá</w:t>
      </w:r>
      <w:proofErr w:type="spellEnd"/>
      <w:r w:rsidRPr="006B6941">
        <w:rPr>
          <w:rFonts w:ascii="Arial" w:hAnsi="Arial" w:cs="Arial"/>
          <w:bCs/>
          <w:sz w:val="22"/>
          <w:szCs w:val="22"/>
          <w:lang w:val="es-PE"/>
        </w:rPr>
        <w:t xml:space="preserve"> y Nuevo Pedregal. A través del puente Independencia en </w:t>
      </w:r>
      <w:proofErr w:type="spellStart"/>
      <w:r w:rsidRPr="006B6941">
        <w:rPr>
          <w:rFonts w:ascii="Arial" w:hAnsi="Arial" w:cs="Arial"/>
          <w:bCs/>
          <w:sz w:val="22"/>
          <w:szCs w:val="22"/>
          <w:lang w:val="es-PE"/>
        </w:rPr>
        <w:t>Catacaos</w:t>
      </w:r>
      <w:proofErr w:type="spellEnd"/>
      <w:r w:rsidRPr="006B6941">
        <w:rPr>
          <w:rFonts w:ascii="Arial" w:hAnsi="Arial" w:cs="Arial"/>
          <w:bCs/>
          <w:sz w:val="22"/>
          <w:szCs w:val="22"/>
          <w:lang w:val="es-PE"/>
        </w:rPr>
        <w:t xml:space="preserve"> se accede directamente al dique izquierdo.</w:t>
      </w:r>
    </w:p>
    <w:p w14:paraId="6864A3BE" w14:textId="1E414A2F" w:rsidR="00D04E5C" w:rsidRPr="006B6941" w:rsidRDefault="00D04E5C" w:rsidP="006B6941">
      <w:pPr>
        <w:spacing w:line="360" w:lineRule="auto"/>
        <w:jc w:val="both"/>
        <w:rPr>
          <w:rFonts w:ascii="Arial" w:hAnsi="Arial" w:cs="Arial"/>
          <w:bCs/>
          <w:sz w:val="22"/>
          <w:szCs w:val="22"/>
          <w:lang w:val="es-PE"/>
        </w:rPr>
      </w:pPr>
    </w:p>
    <w:p w14:paraId="49C79E01" w14:textId="4BBA35DF" w:rsidR="006B6941" w:rsidRDefault="006B6941" w:rsidP="00D04E5C">
      <w:pPr>
        <w:spacing w:line="360" w:lineRule="auto"/>
        <w:jc w:val="both"/>
        <w:rPr>
          <w:rFonts w:ascii="Arial" w:hAnsi="Arial" w:cs="Arial"/>
          <w:bCs/>
          <w:lang w:val="es-PE"/>
        </w:rPr>
      </w:pPr>
    </w:p>
    <w:p w14:paraId="41B1955C" w14:textId="5082BF29" w:rsidR="006B6941" w:rsidRDefault="006B6941" w:rsidP="00D04E5C">
      <w:pPr>
        <w:spacing w:line="360" w:lineRule="auto"/>
        <w:jc w:val="both"/>
        <w:rPr>
          <w:rFonts w:ascii="Arial" w:hAnsi="Arial" w:cs="Arial"/>
          <w:bCs/>
          <w:lang w:val="es-PE"/>
        </w:rPr>
      </w:pPr>
    </w:p>
    <w:p w14:paraId="42EC64E1" w14:textId="182642CD" w:rsidR="006B6941" w:rsidRDefault="006B6941" w:rsidP="00D04E5C">
      <w:pPr>
        <w:spacing w:line="360" w:lineRule="auto"/>
        <w:jc w:val="both"/>
        <w:rPr>
          <w:rFonts w:ascii="Arial" w:hAnsi="Arial" w:cs="Arial"/>
          <w:bCs/>
          <w:lang w:val="es-PE"/>
        </w:rPr>
      </w:pPr>
    </w:p>
    <w:p w14:paraId="0EDD6EA5" w14:textId="1259975A" w:rsidR="006B6941" w:rsidRDefault="006B6941" w:rsidP="00D04E5C">
      <w:pPr>
        <w:spacing w:line="360" w:lineRule="auto"/>
        <w:jc w:val="both"/>
        <w:rPr>
          <w:rFonts w:ascii="Arial" w:hAnsi="Arial" w:cs="Arial"/>
          <w:bCs/>
          <w:lang w:val="es-PE"/>
        </w:rPr>
      </w:pPr>
    </w:p>
    <w:p w14:paraId="12100A80" w14:textId="0C6474D9" w:rsidR="006B6941" w:rsidRDefault="006B6941" w:rsidP="00D04E5C">
      <w:pPr>
        <w:spacing w:line="360" w:lineRule="auto"/>
        <w:jc w:val="both"/>
        <w:rPr>
          <w:rFonts w:ascii="Arial" w:hAnsi="Arial" w:cs="Arial"/>
          <w:bCs/>
          <w:lang w:val="es-PE"/>
        </w:rPr>
      </w:pPr>
    </w:p>
    <w:p w14:paraId="04E354E5" w14:textId="3EA57069" w:rsidR="006B6941" w:rsidRDefault="006B6941" w:rsidP="00D04E5C">
      <w:pPr>
        <w:spacing w:line="360" w:lineRule="auto"/>
        <w:jc w:val="both"/>
        <w:rPr>
          <w:rFonts w:ascii="Arial" w:hAnsi="Arial" w:cs="Arial"/>
          <w:bCs/>
          <w:lang w:val="es-PE"/>
        </w:rPr>
      </w:pPr>
    </w:p>
    <w:p w14:paraId="6BD63439" w14:textId="48A2E4EB" w:rsidR="006B6941" w:rsidRDefault="006B6941" w:rsidP="00D04E5C">
      <w:pPr>
        <w:spacing w:line="360" w:lineRule="auto"/>
        <w:jc w:val="both"/>
        <w:rPr>
          <w:rFonts w:ascii="Arial" w:hAnsi="Arial" w:cs="Arial"/>
          <w:bCs/>
          <w:lang w:val="es-PE"/>
        </w:rPr>
      </w:pPr>
    </w:p>
    <w:p w14:paraId="2C34EA4F" w14:textId="77777777" w:rsidR="006B6941" w:rsidRDefault="006B6941" w:rsidP="00D04E5C">
      <w:pPr>
        <w:spacing w:line="360" w:lineRule="auto"/>
        <w:jc w:val="both"/>
        <w:rPr>
          <w:rFonts w:ascii="Arial" w:hAnsi="Arial" w:cs="Arial"/>
          <w:bCs/>
          <w:lang w:val="es-PE"/>
        </w:rPr>
      </w:pPr>
    </w:p>
    <w:p w14:paraId="77EA9553" w14:textId="77777777" w:rsidR="00D04E5C" w:rsidRDefault="00D04E5C" w:rsidP="00D04E5C">
      <w:pPr>
        <w:spacing w:line="360" w:lineRule="auto"/>
        <w:ind w:left="1560"/>
        <w:jc w:val="center"/>
        <w:rPr>
          <w:rFonts w:ascii="Arial" w:hAnsi="Arial" w:cs="Arial"/>
          <w:b/>
          <w:bCs/>
          <w:sz w:val="22"/>
          <w:szCs w:val="22"/>
          <w:lang w:val="es-PE"/>
        </w:rPr>
      </w:pPr>
      <w:r>
        <w:rPr>
          <w:rFonts w:ascii="Arial" w:hAnsi="Arial" w:cs="Arial"/>
          <w:b/>
          <w:bCs/>
          <w:sz w:val="22"/>
          <w:szCs w:val="22"/>
          <w:lang w:val="es-PE"/>
        </w:rPr>
        <w:t>ACCESO A LA ZONA NORTE DEL PROYECTO</w:t>
      </w:r>
    </w:p>
    <w:p w14:paraId="7D6F812B" w14:textId="56B0D14E" w:rsidR="00D04E5C" w:rsidRDefault="00D04E5C" w:rsidP="00D04E5C">
      <w:pPr>
        <w:spacing w:line="360" w:lineRule="auto"/>
        <w:ind w:left="851"/>
        <w:jc w:val="both"/>
        <w:rPr>
          <w:rFonts w:ascii="Arial" w:hAnsi="Arial" w:cs="Arial"/>
          <w:i/>
          <w:lang w:val="es-PE"/>
        </w:rPr>
      </w:pPr>
      <w:r>
        <w:rPr>
          <w:noProof/>
          <w:lang w:val="en-US" w:eastAsia="en-US"/>
        </w:rPr>
        <w:drawing>
          <wp:anchor distT="0" distB="0" distL="114300" distR="114300" simplePos="0" relativeHeight="251660288" behindDoc="0" locked="0" layoutInCell="1" allowOverlap="1" wp14:anchorId="643488E2" wp14:editId="2912E373">
            <wp:simplePos x="0" y="0"/>
            <wp:positionH relativeFrom="column">
              <wp:posOffset>495935</wp:posOffset>
            </wp:positionH>
            <wp:positionV relativeFrom="paragraph">
              <wp:posOffset>329565</wp:posOffset>
            </wp:positionV>
            <wp:extent cx="5073650" cy="4439285"/>
            <wp:effectExtent l="76200" t="76200" r="127000" b="13271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0" cy="4439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i/>
          <w:lang w:val="es-PE"/>
        </w:rPr>
        <w:t xml:space="preserve">  </w:t>
      </w:r>
    </w:p>
    <w:p w14:paraId="39BB3DBE" w14:textId="77777777" w:rsidR="00D04E5C" w:rsidRDefault="00D04E5C" w:rsidP="00D04E5C">
      <w:pPr>
        <w:spacing w:line="360" w:lineRule="auto"/>
        <w:ind w:left="851"/>
        <w:jc w:val="both"/>
        <w:rPr>
          <w:rFonts w:ascii="Arial" w:hAnsi="Arial" w:cs="Arial"/>
          <w:i/>
          <w:lang w:val="es-PE"/>
        </w:rPr>
      </w:pPr>
    </w:p>
    <w:p w14:paraId="5F3C63E2" w14:textId="77777777" w:rsidR="00D04E5C" w:rsidRDefault="00D04E5C" w:rsidP="00D04E5C">
      <w:pPr>
        <w:spacing w:line="360" w:lineRule="auto"/>
        <w:ind w:left="851"/>
        <w:jc w:val="both"/>
        <w:rPr>
          <w:rFonts w:ascii="Arial" w:hAnsi="Arial" w:cs="Arial"/>
          <w:i/>
          <w:lang w:val="es-PE"/>
        </w:rPr>
      </w:pPr>
    </w:p>
    <w:p w14:paraId="2AD0C858" w14:textId="77777777" w:rsidR="00D04E5C" w:rsidRDefault="00D04E5C" w:rsidP="00D04E5C">
      <w:pPr>
        <w:spacing w:line="360" w:lineRule="auto"/>
        <w:ind w:left="851"/>
        <w:jc w:val="both"/>
        <w:rPr>
          <w:rFonts w:ascii="Arial" w:hAnsi="Arial" w:cs="Arial"/>
          <w:i/>
          <w:lang w:val="es-PE"/>
        </w:rPr>
      </w:pPr>
    </w:p>
    <w:p w14:paraId="26A29962" w14:textId="77777777" w:rsidR="00D04E5C" w:rsidRDefault="00D04E5C" w:rsidP="00D04E5C">
      <w:pPr>
        <w:spacing w:line="360" w:lineRule="auto"/>
        <w:ind w:left="851"/>
        <w:jc w:val="both"/>
        <w:rPr>
          <w:rFonts w:ascii="Arial" w:hAnsi="Arial" w:cs="Arial"/>
          <w:i/>
          <w:lang w:val="es-PE"/>
        </w:rPr>
      </w:pPr>
    </w:p>
    <w:p w14:paraId="46E30E08" w14:textId="77777777" w:rsidR="00D04E5C" w:rsidRDefault="00D04E5C" w:rsidP="00D04E5C">
      <w:pPr>
        <w:spacing w:line="360" w:lineRule="auto"/>
        <w:ind w:left="851"/>
        <w:jc w:val="both"/>
        <w:rPr>
          <w:rFonts w:ascii="Arial" w:hAnsi="Arial" w:cs="Arial"/>
          <w:i/>
          <w:lang w:val="es-PE"/>
        </w:rPr>
      </w:pPr>
    </w:p>
    <w:p w14:paraId="3A4CE31C" w14:textId="77777777" w:rsidR="00D04E5C" w:rsidRDefault="00D04E5C" w:rsidP="00D04E5C">
      <w:pPr>
        <w:spacing w:line="360" w:lineRule="auto"/>
        <w:jc w:val="both"/>
        <w:rPr>
          <w:rFonts w:ascii="Arial" w:hAnsi="Arial" w:cs="Arial"/>
          <w:i/>
          <w:lang w:val="es-PE"/>
        </w:rPr>
      </w:pPr>
    </w:p>
    <w:p w14:paraId="32B16F75" w14:textId="77777777" w:rsidR="00D04E5C" w:rsidRDefault="00D04E5C" w:rsidP="00D04E5C">
      <w:pPr>
        <w:spacing w:line="360" w:lineRule="auto"/>
        <w:ind w:left="851"/>
        <w:jc w:val="both"/>
        <w:rPr>
          <w:rFonts w:ascii="Arial" w:hAnsi="Arial" w:cs="Arial"/>
          <w:i/>
          <w:lang w:val="es-PE"/>
        </w:rPr>
      </w:pPr>
    </w:p>
    <w:p w14:paraId="5C0D9D84" w14:textId="013BA3B8" w:rsidR="00D04E5C" w:rsidRDefault="00D04E5C" w:rsidP="00D04E5C">
      <w:pPr>
        <w:spacing w:line="360" w:lineRule="auto"/>
        <w:ind w:left="851"/>
        <w:jc w:val="both"/>
        <w:rPr>
          <w:rFonts w:ascii="Arial" w:hAnsi="Arial" w:cs="Arial"/>
          <w:bCs/>
          <w:lang w:val="es-PE"/>
        </w:rPr>
      </w:pPr>
      <w:r>
        <w:rPr>
          <w:noProof/>
          <w:lang w:val="en-US" w:eastAsia="en-US"/>
        </w:rPr>
        <w:lastRenderedPageBreak/>
        <w:drawing>
          <wp:anchor distT="0" distB="0" distL="114300" distR="114300" simplePos="0" relativeHeight="251659264" behindDoc="0" locked="0" layoutInCell="1" allowOverlap="1" wp14:anchorId="4E744016" wp14:editId="3B9424F7">
            <wp:simplePos x="0" y="0"/>
            <wp:positionH relativeFrom="column">
              <wp:posOffset>75565</wp:posOffset>
            </wp:positionH>
            <wp:positionV relativeFrom="paragraph">
              <wp:posOffset>711200</wp:posOffset>
            </wp:positionV>
            <wp:extent cx="5250180" cy="3655060"/>
            <wp:effectExtent l="76200" t="76200" r="140970" b="13589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3655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i/>
          <w:lang w:val="es-PE"/>
        </w:rPr>
        <w:t xml:space="preserve">  Acceso a la zona norte del Proyecto</w:t>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p>
    <w:p w14:paraId="1160ABC5" w14:textId="77777777" w:rsidR="00D04E5C" w:rsidRDefault="00D04E5C" w:rsidP="00D04E5C">
      <w:pPr>
        <w:tabs>
          <w:tab w:val="left" w:pos="567"/>
        </w:tabs>
        <w:spacing w:line="360" w:lineRule="auto"/>
        <w:ind w:left="1134"/>
        <w:contextualSpacing/>
        <w:jc w:val="both"/>
        <w:rPr>
          <w:rFonts w:ascii="Arial" w:hAnsi="Arial" w:cs="Arial"/>
          <w:lang w:val="es-PE"/>
        </w:rPr>
      </w:pPr>
    </w:p>
    <w:p w14:paraId="44AA5DBD" w14:textId="77777777" w:rsidR="00D04E5C" w:rsidRDefault="00D04E5C" w:rsidP="00D04E5C">
      <w:pPr>
        <w:shd w:val="clear" w:color="auto" w:fill="FFFFFF"/>
        <w:spacing w:line="360" w:lineRule="auto"/>
        <w:jc w:val="both"/>
        <w:rPr>
          <w:rFonts w:ascii="Arial" w:hAnsi="Arial" w:cs="Arial"/>
          <w:color w:val="000000"/>
          <w:lang w:val="es-PE"/>
        </w:rPr>
      </w:pPr>
      <w:r>
        <w:rPr>
          <w:rFonts w:ascii="Arial" w:hAnsi="Arial" w:cs="Arial"/>
          <w:color w:val="000000"/>
          <w:lang w:val="es-PE"/>
        </w:rPr>
        <w:t xml:space="preserve">Los mismos que beneficiaran a las habilitaciones del distrito de Cora </w:t>
      </w:r>
      <w:proofErr w:type="spellStart"/>
      <w:r>
        <w:rPr>
          <w:rFonts w:ascii="Arial" w:hAnsi="Arial" w:cs="Arial"/>
          <w:color w:val="000000"/>
          <w:lang w:val="es-PE"/>
        </w:rPr>
        <w:t>Mori</w:t>
      </w:r>
      <w:proofErr w:type="spellEnd"/>
      <w:r>
        <w:rPr>
          <w:rFonts w:ascii="Arial" w:hAnsi="Arial" w:cs="Arial"/>
          <w:color w:val="000000"/>
          <w:lang w:val="es-PE"/>
        </w:rPr>
        <w:t xml:space="preserve"> y </w:t>
      </w:r>
      <w:proofErr w:type="spellStart"/>
      <w:r>
        <w:rPr>
          <w:rFonts w:ascii="Arial" w:hAnsi="Arial" w:cs="Arial"/>
          <w:color w:val="000000"/>
          <w:lang w:val="es-PE"/>
        </w:rPr>
        <w:t>Mancora</w:t>
      </w:r>
      <w:proofErr w:type="spellEnd"/>
    </w:p>
    <w:p w14:paraId="56DAE5D7" w14:textId="77777777" w:rsidR="00D04E5C" w:rsidRDefault="00D04E5C" w:rsidP="00D04E5C">
      <w:pPr>
        <w:pStyle w:val="Sinespaciado"/>
        <w:spacing w:line="360" w:lineRule="auto"/>
        <w:ind w:left="0"/>
        <w:rPr>
          <w:color w:val="auto"/>
          <w:szCs w:val="22"/>
        </w:rPr>
      </w:pPr>
      <w:r>
        <w:rPr>
          <w:color w:val="auto"/>
          <w:szCs w:val="22"/>
        </w:rPr>
        <w:t>En este contexto, a fin de prever acontecimientos que amenacen o pongan en riesgo la ejecución de la obra, así como las actividades de intervención social, y de acuerdo a los requerimientos del TDR del proyecto de expediente técnico, se ha previsto la elaboración “CREACION</w:t>
      </w:r>
      <w:r>
        <w:rPr>
          <w:iCs/>
        </w:rPr>
        <w:t xml:space="preserve"> DEL SERVICIO DE PROTECCION ANTE INUNDACIONES DE LA RIBERA DE LA MARGEN IZQUIERDA DEL RIO PIURA EN EL TRAMO MARIATEGUI-JR. ZEPITA. TRAMO RINCONADA, TRAMO NARIHUALA, TRAMOPEDREGAL GRANDE DISTRITO DE CURA MORI, PROVINCIA DE PIURA, DEPARTAMENTO DE PIURA </w:t>
      </w:r>
      <w:r>
        <w:rPr>
          <w:color w:val="auto"/>
          <w:szCs w:val="22"/>
        </w:rPr>
        <w:t>de la propuesta del Plan de Contingencia para la ejecución de obra del proyecto “.</w:t>
      </w:r>
    </w:p>
    <w:p w14:paraId="26B03C34" w14:textId="77777777" w:rsidR="00D04E5C" w:rsidRDefault="00D04E5C" w:rsidP="00D04E5C">
      <w:pPr>
        <w:spacing w:after="160" w:line="360" w:lineRule="auto"/>
        <w:jc w:val="both"/>
        <w:rPr>
          <w:rFonts w:ascii="Arial" w:hAnsi="Arial" w:cs="Arial"/>
          <w:lang w:val="es-PE"/>
        </w:rPr>
      </w:pPr>
    </w:p>
    <w:p w14:paraId="52025B39" w14:textId="77777777" w:rsidR="00D04E5C" w:rsidRDefault="00D04E5C" w:rsidP="00D04E5C">
      <w:pPr>
        <w:pStyle w:val="Sinespaciado"/>
        <w:spacing w:line="360" w:lineRule="auto"/>
        <w:ind w:left="0"/>
        <w:rPr>
          <w:color w:val="auto"/>
          <w:szCs w:val="22"/>
        </w:rPr>
      </w:pPr>
    </w:p>
    <w:p w14:paraId="3F728CB9" w14:textId="77777777" w:rsidR="00D04E5C" w:rsidRDefault="00D04E5C" w:rsidP="00D04E5C">
      <w:pPr>
        <w:pStyle w:val="Sinespaciado"/>
        <w:numPr>
          <w:ilvl w:val="0"/>
          <w:numId w:val="26"/>
        </w:numPr>
        <w:spacing w:line="360" w:lineRule="auto"/>
        <w:ind w:left="426" w:hanging="426"/>
        <w:rPr>
          <w:b/>
          <w:color w:val="auto"/>
          <w:szCs w:val="22"/>
        </w:rPr>
      </w:pPr>
      <w:r>
        <w:rPr>
          <w:b/>
          <w:color w:val="auto"/>
          <w:szCs w:val="22"/>
        </w:rPr>
        <w:lastRenderedPageBreak/>
        <w:t>OBJETIVOS, ESTRATEGIAS Y CONCEPTOS DEL PLAN DE CONTINGENCIAS.</w:t>
      </w:r>
    </w:p>
    <w:p w14:paraId="288D6814" w14:textId="77777777" w:rsidR="00D04E5C" w:rsidRDefault="00D04E5C" w:rsidP="00D04E5C">
      <w:pPr>
        <w:pStyle w:val="Sinespaciado"/>
        <w:spacing w:line="360" w:lineRule="auto"/>
        <w:ind w:left="426"/>
        <w:rPr>
          <w:color w:val="auto"/>
          <w:szCs w:val="22"/>
        </w:rPr>
      </w:pPr>
      <w:r>
        <w:rPr>
          <w:color w:val="auto"/>
          <w:szCs w:val="22"/>
        </w:rPr>
        <w:tab/>
      </w:r>
    </w:p>
    <w:p w14:paraId="53DE9D0F" w14:textId="77777777" w:rsidR="00D04E5C" w:rsidRDefault="00D04E5C" w:rsidP="00D04E5C">
      <w:pPr>
        <w:pStyle w:val="Sinespaciado"/>
        <w:numPr>
          <w:ilvl w:val="1"/>
          <w:numId w:val="26"/>
        </w:numPr>
        <w:spacing w:line="360" w:lineRule="auto"/>
        <w:rPr>
          <w:b/>
          <w:color w:val="auto"/>
          <w:szCs w:val="22"/>
        </w:rPr>
      </w:pPr>
      <w:r>
        <w:rPr>
          <w:b/>
          <w:color w:val="auto"/>
          <w:szCs w:val="22"/>
        </w:rPr>
        <w:t>OBJETIVO GENERAL</w:t>
      </w:r>
    </w:p>
    <w:p w14:paraId="1E3C2177" w14:textId="77777777" w:rsidR="00D04E5C" w:rsidRDefault="00D04E5C" w:rsidP="00D04E5C">
      <w:pPr>
        <w:pStyle w:val="Sinespaciado"/>
        <w:spacing w:line="360" w:lineRule="auto"/>
        <w:ind w:left="993"/>
        <w:rPr>
          <w:color w:val="auto"/>
          <w:szCs w:val="22"/>
        </w:rPr>
      </w:pPr>
      <w:r>
        <w:rPr>
          <w:color w:val="auto"/>
          <w:szCs w:val="22"/>
        </w:rPr>
        <w:t xml:space="preserve">Implementar mecanismos de atención y seguimiento a contingencias que se manifiestan al margen del desarrollo normal de la intervención social durante la ejecución de obra. </w:t>
      </w:r>
    </w:p>
    <w:p w14:paraId="03DCA3FB" w14:textId="77777777" w:rsidR="00D04E5C" w:rsidRDefault="00D04E5C" w:rsidP="00D04E5C">
      <w:pPr>
        <w:pStyle w:val="Sinespaciado"/>
        <w:spacing w:line="360" w:lineRule="auto"/>
        <w:ind w:left="993"/>
        <w:rPr>
          <w:color w:val="auto"/>
          <w:szCs w:val="22"/>
        </w:rPr>
      </w:pPr>
    </w:p>
    <w:p w14:paraId="428B8E2E" w14:textId="77777777" w:rsidR="00D04E5C" w:rsidRDefault="00D04E5C" w:rsidP="00D04E5C">
      <w:pPr>
        <w:pStyle w:val="Sinespaciado"/>
        <w:numPr>
          <w:ilvl w:val="1"/>
          <w:numId w:val="26"/>
        </w:numPr>
        <w:spacing w:line="360" w:lineRule="auto"/>
        <w:rPr>
          <w:b/>
          <w:color w:val="auto"/>
          <w:szCs w:val="22"/>
        </w:rPr>
      </w:pPr>
      <w:r>
        <w:rPr>
          <w:b/>
          <w:color w:val="auto"/>
          <w:szCs w:val="22"/>
        </w:rPr>
        <w:t>OBJETIVOS ESPECÍFICOS</w:t>
      </w:r>
    </w:p>
    <w:p w14:paraId="7EDA44D0" w14:textId="77777777" w:rsidR="00D04E5C" w:rsidRDefault="00D04E5C" w:rsidP="00D04E5C">
      <w:pPr>
        <w:pStyle w:val="Sinespaciado"/>
        <w:spacing w:line="360" w:lineRule="auto"/>
        <w:ind w:left="1060"/>
        <w:rPr>
          <w:b/>
          <w:color w:val="auto"/>
          <w:szCs w:val="22"/>
        </w:rPr>
      </w:pPr>
    </w:p>
    <w:p w14:paraId="168ED20E" w14:textId="77777777" w:rsidR="00D04E5C" w:rsidRDefault="00D04E5C" w:rsidP="00D04E5C">
      <w:pPr>
        <w:pStyle w:val="Sinespaciado"/>
        <w:numPr>
          <w:ilvl w:val="0"/>
          <w:numId w:val="27"/>
        </w:numPr>
        <w:spacing w:line="360" w:lineRule="auto"/>
        <w:ind w:left="1134" w:hanging="283"/>
        <w:rPr>
          <w:color w:val="auto"/>
          <w:szCs w:val="22"/>
        </w:rPr>
      </w:pPr>
      <w:r>
        <w:rPr>
          <w:color w:val="auto"/>
          <w:szCs w:val="22"/>
        </w:rPr>
        <w:t>Identificar los temas de contingencia, sus problemas y escenarios optimistas, pesimistas y posibles.</w:t>
      </w:r>
    </w:p>
    <w:p w14:paraId="001D2B8C" w14:textId="77777777" w:rsidR="00D04E5C" w:rsidRDefault="00D04E5C" w:rsidP="00D04E5C">
      <w:pPr>
        <w:pStyle w:val="Sinespaciado"/>
        <w:numPr>
          <w:ilvl w:val="0"/>
          <w:numId w:val="27"/>
        </w:numPr>
        <w:spacing w:line="360" w:lineRule="auto"/>
        <w:ind w:left="1134" w:hanging="283"/>
        <w:rPr>
          <w:color w:val="auto"/>
          <w:szCs w:val="22"/>
        </w:rPr>
      </w:pPr>
      <w:r>
        <w:rPr>
          <w:color w:val="auto"/>
          <w:szCs w:val="22"/>
        </w:rPr>
        <w:t>Definir las estrategias de intervención social para mitigar posibles contingencias.</w:t>
      </w:r>
    </w:p>
    <w:p w14:paraId="7A1C3FC5" w14:textId="77777777" w:rsidR="00D04E5C" w:rsidRDefault="00D04E5C" w:rsidP="00D04E5C">
      <w:pPr>
        <w:spacing w:after="160" w:line="360" w:lineRule="auto"/>
        <w:jc w:val="both"/>
        <w:rPr>
          <w:rFonts w:ascii="Arial" w:hAnsi="Arial" w:cs="Arial"/>
          <w:lang w:val="es-PE"/>
        </w:rPr>
      </w:pPr>
    </w:p>
    <w:p w14:paraId="28C76553" w14:textId="77777777" w:rsidR="00D04E5C" w:rsidRDefault="00D04E5C" w:rsidP="00D04E5C">
      <w:pPr>
        <w:pStyle w:val="Sinespaciado"/>
        <w:numPr>
          <w:ilvl w:val="1"/>
          <w:numId w:val="26"/>
        </w:numPr>
        <w:spacing w:line="360" w:lineRule="auto"/>
        <w:ind w:left="993" w:hanging="567"/>
        <w:rPr>
          <w:b/>
          <w:color w:val="auto"/>
          <w:szCs w:val="22"/>
        </w:rPr>
      </w:pPr>
      <w:r>
        <w:rPr>
          <w:b/>
          <w:color w:val="auto"/>
          <w:szCs w:val="22"/>
        </w:rPr>
        <w:t>ESTRATEGIAS</w:t>
      </w:r>
    </w:p>
    <w:p w14:paraId="0486F3A7" w14:textId="77777777" w:rsidR="00D04E5C" w:rsidRDefault="00D04E5C" w:rsidP="00D04E5C">
      <w:pPr>
        <w:pStyle w:val="Sinespaciado"/>
        <w:spacing w:line="360" w:lineRule="auto"/>
        <w:ind w:left="993"/>
        <w:rPr>
          <w:color w:val="auto"/>
          <w:sz w:val="20"/>
          <w:szCs w:val="20"/>
        </w:rPr>
      </w:pPr>
    </w:p>
    <w:p w14:paraId="483E009E" w14:textId="77777777" w:rsidR="00D04E5C" w:rsidRDefault="00D04E5C" w:rsidP="00D04E5C">
      <w:pPr>
        <w:pStyle w:val="Sinespaciado"/>
        <w:spacing w:line="360" w:lineRule="auto"/>
        <w:ind w:left="993"/>
        <w:rPr>
          <w:color w:val="auto"/>
          <w:szCs w:val="22"/>
        </w:rPr>
      </w:pPr>
      <w:r>
        <w:rPr>
          <w:color w:val="auto"/>
          <w:szCs w:val="22"/>
        </w:rPr>
        <w:t>La estrategia social para la intervención social tiene como propósito dar una respuesta a las dificultades o debilidades que se han identificado, a fin de superar o paliar su efecto negativo en el desarrollo del proyecto. Entre ellas se tiene lo siguiente:</w:t>
      </w:r>
    </w:p>
    <w:p w14:paraId="0DAA9B06" w14:textId="77777777" w:rsidR="00D04E5C" w:rsidRDefault="00D04E5C" w:rsidP="00D04E5C">
      <w:pPr>
        <w:pStyle w:val="Sinespaciado"/>
        <w:numPr>
          <w:ilvl w:val="0"/>
          <w:numId w:val="28"/>
        </w:numPr>
        <w:spacing w:line="360" w:lineRule="auto"/>
        <w:rPr>
          <w:color w:val="auto"/>
          <w:szCs w:val="22"/>
        </w:rPr>
      </w:pPr>
      <w:r>
        <w:rPr>
          <w:color w:val="auto"/>
          <w:szCs w:val="22"/>
        </w:rPr>
        <w:t xml:space="preserve">Mantener una coordinación, comunicación e información permanente con la autoridad local y los dirigentes de mesa de concertación de los Distritos: Cura </w:t>
      </w:r>
      <w:proofErr w:type="spellStart"/>
      <w:r>
        <w:rPr>
          <w:color w:val="auto"/>
          <w:szCs w:val="22"/>
        </w:rPr>
        <w:t>Mori</w:t>
      </w:r>
      <w:proofErr w:type="spellEnd"/>
      <w:r>
        <w:rPr>
          <w:color w:val="auto"/>
          <w:szCs w:val="22"/>
        </w:rPr>
        <w:t xml:space="preserve"> – </w:t>
      </w:r>
      <w:proofErr w:type="spellStart"/>
      <w:r>
        <w:rPr>
          <w:color w:val="auto"/>
          <w:szCs w:val="22"/>
        </w:rPr>
        <w:t>Catacaos</w:t>
      </w:r>
      <w:proofErr w:type="spellEnd"/>
      <w:r>
        <w:rPr>
          <w:color w:val="auto"/>
          <w:szCs w:val="22"/>
        </w:rPr>
        <w:t>.</w:t>
      </w:r>
    </w:p>
    <w:p w14:paraId="6509DEB0" w14:textId="77777777" w:rsidR="00D04E5C" w:rsidRDefault="00D04E5C" w:rsidP="00D04E5C">
      <w:pPr>
        <w:pStyle w:val="Sinespaciado"/>
        <w:numPr>
          <w:ilvl w:val="0"/>
          <w:numId w:val="28"/>
        </w:numPr>
        <w:spacing w:line="360" w:lineRule="auto"/>
        <w:rPr>
          <w:color w:val="auto"/>
          <w:szCs w:val="22"/>
        </w:rPr>
      </w:pPr>
      <w:r>
        <w:rPr>
          <w:color w:val="auto"/>
          <w:szCs w:val="22"/>
        </w:rPr>
        <w:t xml:space="preserve">Evaluar cada una de las actividades que se ejecutan con acompañamiento técnico social </w:t>
      </w:r>
    </w:p>
    <w:p w14:paraId="46B0F7E7" w14:textId="7DF49896" w:rsidR="00D04E5C" w:rsidRDefault="00D04E5C" w:rsidP="00D04E5C">
      <w:pPr>
        <w:pStyle w:val="Sinespaciado"/>
        <w:numPr>
          <w:ilvl w:val="0"/>
          <w:numId w:val="28"/>
        </w:numPr>
        <w:spacing w:line="360" w:lineRule="auto"/>
        <w:rPr>
          <w:color w:val="auto"/>
          <w:szCs w:val="22"/>
        </w:rPr>
      </w:pPr>
      <w:r>
        <w:rPr>
          <w:color w:val="auto"/>
          <w:szCs w:val="22"/>
        </w:rPr>
        <w:t xml:space="preserve">Establecer una relación fluida con la Municipalidad Distrital Cura </w:t>
      </w:r>
      <w:proofErr w:type="spellStart"/>
      <w:r>
        <w:rPr>
          <w:color w:val="auto"/>
          <w:szCs w:val="22"/>
        </w:rPr>
        <w:t>Mori</w:t>
      </w:r>
      <w:proofErr w:type="spellEnd"/>
      <w:r w:rsidR="00372D58">
        <w:rPr>
          <w:color w:val="auto"/>
          <w:szCs w:val="22"/>
        </w:rPr>
        <w:t xml:space="preserve">, </w:t>
      </w:r>
      <w:proofErr w:type="spellStart"/>
      <w:r w:rsidR="00372D58">
        <w:rPr>
          <w:color w:val="auto"/>
          <w:szCs w:val="22"/>
        </w:rPr>
        <w:t>Catacaos</w:t>
      </w:r>
      <w:proofErr w:type="spellEnd"/>
      <w:r w:rsidR="00372D58">
        <w:rPr>
          <w:color w:val="auto"/>
          <w:szCs w:val="22"/>
        </w:rPr>
        <w:t xml:space="preserve"> y los centros poblados</w:t>
      </w:r>
      <w:r>
        <w:rPr>
          <w:color w:val="auto"/>
          <w:szCs w:val="22"/>
        </w:rPr>
        <w:t xml:space="preserve"> para contar con su apoyo cuando éste sea requerido. </w:t>
      </w:r>
    </w:p>
    <w:p w14:paraId="0E233D53" w14:textId="77777777" w:rsidR="00D04E5C" w:rsidRDefault="00D04E5C" w:rsidP="00D04E5C">
      <w:pPr>
        <w:pStyle w:val="Sinespaciado"/>
        <w:numPr>
          <w:ilvl w:val="0"/>
          <w:numId w:val="28"/>
        </w:numPr>
        <w:spacing w:line="360" w:lineRule="auto"/>
        <w:rPr>
          <w:color w:val="auto"/>
          <w:szCs w:val="22"/>
        </w:rPr>
      </w:pPr>
      <w:r>
        <w:rPr>
          <w:color w:val="auto"/>
          <w:szCs w:val="22"/>
        </w:rPr>
        <w:t>Reuniones de coordinación, comunicación e información permanente con la autoridad local, los dirigentes de las organizaciones de base y con la población en su conjunto.</w:t>
      </w:r>
    </w:p>
    <w:p w14:paraId="78F45BE9" w14:textId="77777777" w:rsidR="00D04E5C" w:rsidRDefault="00D04E5C" w:rsidP="00D04E5C">
      <w:pPr>
        <w:pStyle w:val="Sinespaciado"/>
        <w:numPr>
          <w:ilvl w:val="0"/>
          <w:numId w:val="28"/>
        </w:numPr>
        <w:spacing w:line="360" w:lineRule="auto"/>
        <w:rPr>
          <w:color w:val="auto"/>
          <w:szCs w:val="22"/>
        </w:rPr>
      </w:pPr>
      <w:r>
        <w:rPr>
          <w:color w:val="auto"/>
          <w:szCs w:val="22"/>
        </w:rPr>
        <w:lastRenderedPageBreak/>
        <w:t xml:space="preserve">Se hará uso de los recursos locales disponibles y las modalidades de comunicación empleadas usualmente por la colectividad (por ejemplo: emisiones radiales, material impreso previamente aprobado, etc.).        </w:t>
      </w:r>
    </w:p>
    <w:p w14:paraId="5176F3C7" w14:textId="77777777" w:rsidR="00D04E5C" w:rsidRDefault="00D04E5C" w:rsidP="00D04E5C">
      <w:pPr>
        <w:pStyle w:val="Sinespaciado"/>
        <w:numPr>
          <w:ilvl w:val="0"/>
          <w:numId w:val="28"/>
        </w:numPr>
        <w:spacing w:line="360" w:lineRule="auto"/>
        <w:rPr>
          <w:color w:val="auto"/>
          <w:szCs w:val="22"/>
        </w:rPr>
      </w:pPr>
      <w:r>
        <w:rPr>
          <w:color w:val="auto"/>
          <w:szCs w:val="22"/>
        </w:rPr>
        <w:t xml:space="preserve">Se privilegiará la comunicación interpersonal y grupal ya que resultan más efectivas en poblaciones pequeñas y que tienen diversas formas de organización social.     </w:t>
      </w:r>
    </w:p>
    <w:p w14:paraId="5B72F621" w14:textId="77777777" w:rsidR="00D04E5C" w:rsidRDefault="00D04E5C" w:rsidP="00D04E5C">
      <w:pPr>
        <w:pStyle w:val="Sinespaciado"/>
        <w:numPr>
          <w:ilvl w:val="0"/>
          <w:numId w:val="28"/>
        </w:numPr>
        <w:spacing w:line="360" w:lineRule="auto"/>
        <w:rPr>
          <w:color w:val="auto"/>
          <w:szCs w:val="22"/>
        </w:rPr>
      </w:pPr>
      <w:r>
        <w:rPr>
          <w:color w:val="auto"/>
          <w:szCs w:val="22"/>
        </w:rPr>
        <w:t>Se promoverá la participación de los líderes vecinales y la población en la implementación de las campañas de información y educación sanitaria.</w:t>
      </w:r>
    </w:p>
    <w:p w14:paraId="64592BD9" w14:textId="77777777" w:rsidR="00D04E5C" w:rsidRDefault="00D04E5C" w:rsidP="00D04E5C">
      <w:pPr>
        <w:pStyle w:val="Sinespaciado"/>
        <w:spacing w:line="276" w:lineRule="auto"/>
        <w:ind w:left="1276"/>
        <w:rPr>
          <w:rFonts w:ascii="Tahoma" w:hAnsi="Tahoma" w:cs="Tahoma"/>
          <w:color w:val="auto"/>
          <w:sz w:val="20"/>
          <w:szCs w:val="20"/>
        </w:rPr>
      </w:pPr>
    </w:p>
    <w:p w14:paraId="4BF41832" w14:textId="77777777" w:rsidR="00D04E5C" w:rsidRDefault="00D04E5C" w:rsidP="00D04E5C">
      <w:pPr>
        <w:pStyle w:val="Sinespaciado"/>
        <w:numPr>
          <w:ilvl w:val="1"/>
          <w:numId w:val="26"/>
        </w:numPr>
        <w:spacing w:line="360" w:lineRule="auto"/>
        <w:ind w:left="992" w:hanging="567"/>
        <w:rPr>
          <w:b/>
          <w:color w:val="auto"/>
          <w:szCs w:val="22"/>
        </w:rPr>
      </w:pPr>
      <w:r>
        <w:rPr>
          <w:b/>
          <w:color w:val="auto"/>
          <w:szCs w:val="22"/>
        </w:rPr>
        <w:t>METODOLOGÍA DEL PLAN DE CONTINGENCIA</w:t>
      </w:r>
    </w:p>
    <w:p w14:paraId="6E51135F" w14:textId="77777777" w:rsidR="00D04E5C" w:rsidRDefault="00D04E5C" w:rsidP="00D04E5C">
      <w:pPr>
        <w:pStyle w:val="Sinespaciado"/>
        <w:spacing w:line="360" w:lineRule="auto"/>
        <w:ind w:left="992"/>
        <w:rPr>
          <w:color w:val="auto"/>
          <w:szCs w:val="22"/>
        </w:rPr>
      </w:pPr>
    </w:p>
    <w:p w14:paraId="37612237" w14:textId="77777777" w:rsidR="00D04E5C" w:rsidRDefault="00D04E5C" w:rsidP="00D04E5C">
      <w:pPr>
        <w:pStyle w:val="Sinespaciado"/>
        <w:spacing w:line="360" w:lineRule="auto"/>
        <w:rPr>
          <w:color w:val="auto"/>
          <w:szCs w:val="22"/>
        </w:rPr>
      </w:pPr>
      <w:r>
        <w:rPr>
          <w:color w:val="auto"/>
          <w:szCs w:val="22"/>
        </w:rPr>
        <w:t>El proceso metodológico de implementación del Plan de Contingencia implica el establecimiento de los siguientes mecanismos:</w:t>
      </w:r>
    </w:p>
    <w:p w14:paraId="246A77D1" w14:textId="77777777" w:rsidR="00D04E5C" w:rsidRDefault="00D04E5C" w:rsidP="00D04E5C">
      <w:pPr>
        <w:pStyle w:val="Sinespaciado"/>
        <w:spacing w:line="360" w:lineRule="auto"/>
        <w:ind w:left="992"/>
        <w:rPr>
          <w:color w:val="auto"/>
          <w:szCs w:val="22"/>
          <w:highlight w:val="yellow"/>
        </w:rPr>
      </w:pPr>
    </w:p>
    <w:p w14:paraId="23834C9E" w14:textId="77777777" w:rsidR="00D04E5C" w:rsidRDefault="00D04E5C" w:rsidP="00D04E5C">
      <w:pPr>
        <w:pStyle w:val="Sinespaciado"/>
        <w:spacing w:line="360" w:lineRule="auto"/>
        <w:rPr>
          <w:color w:val="auto"/>
          <w:szCs w:val="22"/>
        </w:rPr>
      </w:pPr>
      <w:r>
        <w:rPr>
          <w:b/>
          <w:color w:val="auto"/>
          <w:szCs w:val="22"/>
        </w:rPr>
        <w:t>Identificación de riesgos. –</w:t>
      </w:r>
      <w:r>
        <w:rPr>
          <w:color w:val="auto"/>
          <w:szCs w:val="22"/>
        </w:rPr>
        <w:t xml:space="preserve"> Determinación de la probabilidad de daños a los bienes materiales, a las viviendas, a la economía o a las personas de una población durante la ejecución de las obras, realizada por el Equipo de Intervención Social. </w:t>
      </w:r>
    </w:p>
    <w:p w14:paraId="7F1F0C02" w14:textId="77777777" w:rsidR="00D04E5C" w:rsidRDefault="00D04E5C" w:rsidP="00D04E5C">
      <w:pPr>
        <w:pStyle w:val="Sinespaciado"/>
        <w:spacing w:line="360" w:lineRule="auto"/>
        <w:rPr>
          <w:color w:val="auto"/>
          <w:szCs w:val="22"/>
        </w:rPr>
      </w:pPr>
      <w:r>
        <w:rPr>
          <w:b/>
          <w:color w:val="auto"/>
          <w:szCs w:val="22"/>
        </w:rPr>
        <w:t>Identificación de soluciones. -</w:t>
      </w:r>
      <w:r>
        <w:rPr>
          <w:color w:val="auto"/>
          <w:szCs w:val="22"/>
        </w:rPr>
        <w:t xml:space="preserve"> Determinación de las posibles soluciones a riesgos identificados durante la ejecución de las obras, realizada por el Equipo de Intervención Social.</w:t>
      </w:r>
    </w:p>
    <w:p w14:paraId="651C94EC" w14:textId="77777777" w:rsidR="00D04E5C" w:rsidRDefault="00D04E5C" w:rsidP="00D04E5C">
      <w:pPr>
        <w:pStyle w:val="Sinespaciado"/>
        <w:spacing w:line="360" w:lineRule="auto"/>
        <w:ind w:left="992"/>
        <w:rPr>
          <w:color w:val="auto"/>
          <w:szCs w:val="22"/>
          <w:highlight w:val="yellow"/>
        </w:rPr>
      </w:pPr>
    </w:p>
    <w:p w14:paraId="148A06AA" w14:textId="77777777" w:rsidR="00D04E5C" w:rsidRDefault="00D04E5C" w:rsidP="00D04E5C">
      <w:pPr>
        <w:pStyle w:val="Sinespaciado"/>
        <w:spacing w:line="360" w:lineRule="auto"/>
        <w:rPr>
          <w:color w:val="auto"/>
          <w:szCs w:val="22"/>
        </w:rPr>
      </w:pPr>
      <w:r>
        <w:rPr>
          <w:b/>
          <w:color w:val="auto"/>
          <w:szCs w:val="22"/>
        </w:rPr>
        <w:t>Estrategias. -</w:t>
      </w:r>
      <w:r>
        <w:rPr>
          <w:color w:val="auto"/>
          <w:szCs w:val="22"/>
        </w:rPr>
        <w:t xml:space="preserve"> Procedimiento a seguir ante incidencias surgidas en el proceso de intervención social durante la ejecución de la obra.</w:t>
      </w:r>
    </w:p>
    <w:p w14:paraId="0E2E74F0" w14:textId="77777777" w:rsidR="00D04E5C" w:rsidRDefault="00D04E5C" w:rsidP="00D04E5C">
      <w:pPr>
        <w:pStyle w:val="Sinespaciado"/>
        <w:spacing w:line="360" w:lineRule="auto"/>
        <w:ind w:left="992"/>
        <w:rPr>
          <w:color w:val="auto"/>
          <w:szCs w:val="22"/>
          <w:highlight w:val="yellow"/>
        </w:rPr>
      </w:pPr>
    </w:p>
    <w:p w14:paraId="2748D21D" w14:textId="77777777" w:rsidR="00D04E5C" w:rsidRDefault="00D04E5C" w:rsidP="00D04E5C">
      <w:pPr>
        <w:pStyle w:val="Sinespaciado"/>
        <w:spacing w:line="360" w:lineRule="auto"/>
        <w:rPr>
          <w:color w:val="auto"/>
          <w:szCs w:val="22"/>
        </w:rPr>
      </w:pPr>
      <w:r>
        <w:rPr>
          <w:b/>
          <w:color w:val="auto"/>
          <w:szCs w:val="22"/>
        </w:rPr>
        <w:t>Documentación del proceso. –</w:t>
      </w:r>
      <w:r>
        <w:rPr>
          <w:color w:val="auto"/>
          <w:szCs w:val="22"/>
        </w:rPr>
        <w:t xml:space="preserve"> Proceso documentario donde se registra la incidencia identificada, así como las propuestas de solución planteadas y el seguimiento realizado.</w:t>
      </w:r>
    </w:p>
    <w:p w14:paraId="2FB15B7B" w14:textId="77777777" w:rsidR="00D04E5C" w:rsidRDefault="00D04E5C" w:rsidP="00D04E5C">
      <w:pPr>
        <w:pStyle w:val="Sinespaciado"/>
        <w:spacing w:line="360" w:lineRule="auto"/>
        <w:ind w:left="992"/>
        <w:rPr>
          <w:color w:val="auto"/>
          <w:szCs w:val="22"/>
        </w:rPr>
      </w:pPr>
    </w:p>
    <w:p w14:paraId="420F5952" w14:textId="77777777" w:rsidR="00D04E5C" w:rsidRDefault="00D04E5C" w:rsidP="00D04E5C">
      <w:pPr>
        <w:pStyle w:val="Sinespaciado"/>
        <w:spacing w:line="360" w:lineRule="auto"/>
        <w:rPr>
          <w:color w:val="auto"/>
          <w:szCs w:val="22"/>
        </w:rPr>
      </w:pPr>
      <w:r>
        <w:rPr>
          <w:b/>
          <w:color w:val="auto"/>
          <w:szCs w:val="22"/>
        </w:rPr>
        <w:t>Implementación. –</w:t>
      </w:r>
      <w:r>
        <w:rPr>
          <w:color w:val="auto"/>
          <w:szCs w:val="22"/>
        </w:rPr>
        <w:t xml:space="preserve"> Establecimiento de los procesos de implementación de protocolos ante el surgimiento de contingencias.</w:t>
      </w:r>
    </w:p>
    <w:p w14:paraId="61E27E3F" w14:textId="7DD62054" w:rsidR="00D04E5C" w:rsidRDefault="00D04E5C" w:rsidP="00D04E5C">
      <w:pPr>
        <w:pStyle w:val="Sinespaciado"/>
        <w:spacing w:line="360" w:lineRule="auto"/>
        <w:rPr>
          <w:color w:val="auto"/>
          <w:szCs w:val="22"/>
        </w:rPr>
      </w:pPr>
      <w:r>
        <w:rPr>
          <w:b/>
          <w:color w:val="auto"/>
          <w:szCs w:val="22"/>
        </w:rPr>
        <w:t>Seguimiento y Monitoreo. –</w:t>
      </w:r>
      <w:r>
        <w:rPr>
          <w:color w:val="auto"/>
          <w:szCs w:val="22"/>
        </w:rPr>
        <w:t xml:space="preserve"> Establecimiento de procedimientos de acompañamiento de las incidencias registradas hasta su resolución.</w:t>
      </w:r>
    </w:p>
    <w:p w14:paraId="1AA32470" w14:textId="7FB9A224" w:rsidR="00D04E5C" w:rsidRDefault="00D04E5C" w:rsidP="00D04E5C">
      <w:pPr>
        <w:pStyle w:val="Sinespaciado"/>
        <w:spacing w:line="360" w:lineRule="auto"/>
        <w:rPr>
          <w:color w:val="auto"/>
          <w:szCs w:val="22"/>
        </w:rPr>
      </w:pPr>
    </w:p>
    <w:p w14:paraId="49122076" w14:textId="77777777" w:rsidR="00D04E5C" w:rsidRDefault="00D04E5C" w:rsidP="00D04E5C">
      <w:pPr>
        <w:pStyle w:val="Sinespaciado"/>
        <w:spacing w:line="276" w:lineRule="auto"/>
        <w:ind w:left="993"/>
        <w:rPr>
          <w:rFonts w:ascii="Tahoma" w:hAnsi="Tahoma" w:cs="Tahoma"/>
          <w:color w:val="auto"/>
          <w:sz w:val="20"/>
          <w:szCs w:val="20"/>
        </w:rPr>
      </w:pPr>
    </w:p>
    <w:p w14:paraId="57742615" w14:textId="77777777" w:rsidR="00D04E5C" w:rsidRDefault="00D04E5C" w:rsidP="00D04E5C">
      <w:pPr>
        <w:pStyle w:val="Sinespaciado"/>
        <w:numPr>
          <w:ilvl w:val="1"/>
          <w:numId w:val="26"/>
        </w:numPr>
        <w:spacing w:line="276" w:lineRule="auto"/>
        <w:rPr>
          <w:b/>
          <w:color w:val="auto"/>
          <w:szCs w:val="22"/>
        </w:rPr>
      </w:pPr>
      <w:r>
        <w:rPr>
          <w:b/>
          <w:color w:val="auto"/>
          <w:szCs w:val="22"/>
        </w:rPr>
        <w:t>CONCEPTOS BÁSICOS</w:t>
      </w:r>
    </w:p>
    <w:p w14:paraId="1DE5DDF4" w14:textId="77777777" w:rsidR="00D04E5C" w:rsidRDefault="00D04E5C" w:rsidP="00D04E5C">
      <w:pPr>
        <w:pStyle w:val="Sinespaciado"/>
        <w:spacing w:line="360" w:lineRule="auto"/>
        <w:rPr>
          <w:color w:val="auto"/>
          <w:szCs w:val="22"/>
        </w:rPr>
      </w:pPr>
    </w:p>
    <w:p w14:paraId="1680A9D1" w14:textId="77777777" w:rsidR="00D04E5C" w:rsidRDefault="00D04E5C" w:rsidP="00D04E5C">
      <w:pPr>
        <w:pStyle w:val="Sinespaciado"/>
        <w:spacing w:line="360" w:lineRule="auto"/>
        <w:rPr>
          <w:color w:val="auto"/>
          <w:szCs w:val="22"/>
        </w:rPr>
      </w:pPr>
      <w:r>
        <w:rPr>
          <w:color w:val="auto"/>
          <w:szCs w:val="22"/>
        </w:rPr>
        <w:t>La implementación del Plan de Contingencias durante las etapas de ejecución de intervención del proyecto implica tener conocimiento básico del proyecto y el contexto en que se desarrolla:</w:t>
      </w:r>
    </w:p>
    <w:p w14:paraId="60FF7809" w14:textId="77777777" w:rsidR="00D04E5C" w:rsidRDefault="00D04E5C" w:rsidP="00D04E5C">
      <w:pPr>
        <w:pStyle w:val="Sinespaciado"/>
        <w:spacing w:line="360" w:lineRule="auto"/>
        <w:ind w:left="993"/>
        <w:rPr>
          <w:b/>
          <w:color w:val="auto"/>
          <w:szCs w:val="22"/>
        </w:rPr>
      </w:pPr>
    </w:p>
    <w:p w14:paraId="43ACEB8D" w14:textId="77777777" w:rsidR="00D04E5C" w:rsidRDefault="00D04E5C" w:rsidP="00D04E5C">
      <w:pPr>
        <w:pStyle w:val="Sinespaciado"/>
        <w:spacing w:line="360" w:lineRule="auto"/>
        <w:rPr>
          <w:color w:val="auto"/>
          <w:szCs w:val="22"/>
        </w:rPr>
      </w:pPr>
      <w:r>
        <w:rPr>
          <w:b/>
          <w:color w:val="auto"/>
          <w:szCs w:val="22"/>
        </w:rPr>
        <w:t>Habilitación</w:t>
      </w:r>
      <w:r>
        <w:rPr>
          <w:color w:val="auto"/>
          <w:szCs w:val="22"/>
        </w:rPr>
        <w:t xml:space="preserve"> </w:t>
      </w:r>
    </w:p>
    <w:p w14:paraId="5BD56AD8" w14:textId="77777777" w:rsidR="00D04E5C" w:rsidRDefault="00D04E5C" w:rsidP="00D04E5C">
      <w:pPr>
        <w:pStyle w:val="Sinespaciado"/>
        <w:spacing w:line="360" w:lineRule="auto"/>
        <w:rPr>
          <w:color w:val="auto"/>
          <w:szCs w:val="22"/>
        </w:rPr>
      </w:pPr>
      <w:r>
        <w:rPr>
          <w:color w:val="auto"/>
          <w:szCs w:val="22"/>
        </w:rPr>
        <w:t xml:space="preserve">Conjunto de viviendas y manzanas identificadas con nombre propio donde se interviene con obras de ingeniería e intervención social.  </w:t>
      </w:r>
    </w:p>
    <w:p w14:paraId="2570CC84" w14:textId="77777777" w:rsidR="00D04E5C" w:rsidRDefault="00D04E5C" w:rsidP="00D04E5C">
      <w:pPr>
        <w:pStyle w:val="Sinespaciado"/>
        <w:spacing w:line="360" w:lineRule="auto"/>
        <w:rPr>
          <w:color w:val="auto"/>
          <w:szCs w:val="22"/>
        </w:rPr>
      </w:pPr>
    </w:p>
    <w:p w14:paraId="7362BAF1" w14:textId="77777777" w:rsidR="00D04E5C" w:rsidRDefault="00D04E5C" w:rsidP="00D04E5C">
      <w:pPr>
        <w:pStyle w:val="Sinespaciado"/>
        <w:spacing w:line="360" w:lineRule="auto"/>
        <w:rPr>
          <w:color w:val="auto"/>
          <w:szCs w:val="22"/>
        </w:rPr>
      </w:pPr>
      <w:r>
        <w:rPr>
          <w:b/>
          <w:color w:val="auto"/>
          <w:szCs w:val="22"/>
        </w:rPr>
        <w:t>Expediente técnico</w:t>
      </w:r>
    </w:p>
    <w:p w14:paraId="2DAAAB55" w14:textId="355682E4" w:rsidR="00D04E5C" w:rsidRDefault="00D04E5C" w:rsidP="00D04E5C">
      <w:pPr>
        <w:pStyle w:val="Sinespaciado"/>
        <w:spacing w:line="360" w:lineRule="auto"/>
        <w:rPr>
          <w:color w:val="auto"/>
          <w:szCs w:val="22"/>
        </w:rPr>
      </w:pPr>
      <w:r>
        <w:rPr>
          <w:color w:val="auto"/>
          <w:szCs w:val="22"/>
        </w:rPr>
        <w:t xml:space="preserve">Conjunto de documentos de carácter técnico, social y económico que permite la adecuada ejecución de una obra. El cual comprende la memoria descriptiva, especificaciones técnicas, planos de ejecución de obra, </w:t>
      </w:r>
      <w:proofErr w:type="spellStart"/>
      <w:r>
        <w:rPr>
          <w:color w:val="auto"/>
          <w:szCs w:val="22"/>
        </w:rPr>
        <w:t>metrados</w:t>
      </w:r>
      <w:proofErr w:type="spellEnd"/>
      <w:r>
        <w:rPr>
          <w:color w:val="auto"/>
          <w:szCs w:val="22"/>
        </w:rPr>
        <w:t>, presupuesto de obra, valor referencial, fecha de presupuesto, análisis de precios, calendario de avance de obra valorizado, formulas polinómicas, estudios de suelos, estudio geológico, impacto ambiental</w:t>
      </w:r>
      <w:r w:rsidR="00372D58">
        <w:rPr>
          <w:color w:val="auto"/>
          <w:szCs w:val="22"/>
        </w:rPr>
        <w:t>, social y liberación de predios y</w:t>
      </w:r>
      <w:r>
        <w:rPr>
          <w:color w:val="auto"/>
          <w:szCs w:val="22"/>
        </w:rPr>
        <w:t xml:space="preserve"> TDR, entre otros. </w:t>
      </w:r>
    </w:p>
    <w:p w14:paraId="077BB86B" w14:textId="77777777" w:rsidR="00D04E5C" w:rsidRDefault="00D04E5C" w:rsidP="00D04E5C">
      <w:pPr>
        <w:pStyle w:val="Sinespaciado"/>
        <w:spacing w:line="360" w:lineRule="auto"/>
        <w:ind w:left="992"/>
        <w:rPr>
          <w:color w:val="auto"/>
          <w:szCs w:val="22"/>
          <w:highlight w:val="yellow"/>
        </w:rPr>
      </w:pPr>
    </w:p>
    <w:p w14:paraId="305EA0DC" w14:textId="77777777" w:rsidR="00D04E5C" w:rsidRDefault="00D04E5C" w:rsidP="00D04E5C">
      <w:pPr>
        <w:pStyle w:val="Sinespaciado"/>
        <w:spacing w:line="360" w:lineRule="auto"/>
        <w:rPr>
          <w:color w:val="auto"/>
          <w:szCs w:val="22"/>
        </w:rPr>
      </w:pPr>
      <w:r>
        <w:rPr>
          <w:b/>
          <w:color w:val="auto"/>
          <w:szCs w:val="22"/>
        </w:rPr>
        <w:t>Consorcio ejecutor</w:t>
      </w:r>
      <w:r>
        <w:rPr>
          <w:color w:val="auto"/>
          <w:szCs w:val="22"/>
        </w:rPr>
        <w:t xml:space="preserve"> </w:t>
      </w:r>
    </w:p>
    <w:p w14:paraId="394DF668" w14:textId="77777777" w:rsidR="00D04E5C" w:rsidRDefault="00D04E5C" w:rsidP="00D04E5C">
      <w:pPr>
        <w:pStyle w:val="Sinespaciado"/>
        <w:spacing w:line="360" w:lineRule="auto"/>
        <w:rPr>
          <w:color w:val="auto"/>
          <w:szCs w:val="22"/>
        </w:rPr>
      </w:pPr>
      <w:r>
        <w:rPr>
          <w:color w:val="auto"/>
          <w:szCs w:val="22"/>
        </w:rPr>
        <w:t>Empresa ganadora de la licitación Pública para ejecutar la obra del proyecto.</w:t>
      </w:r>
    </w:p>
    <w:p w14:paraId="7EF2CF7D" w14:textId="77777777" w:rsidR="00D04E5C" w:rsidRDefault="00D04E5C" w:rsidP="00D04E5C">
      <w:pPr>
        <w:pStyle w:val="Sinespaciado"/>
        <w:spacing w:line="360" w:lineRule="auto"/>
        <w:ind w:left="993"/>
        <w:rPr>
          <w:b/>
          <w:color w:val="auto"/>
          <w:szCs w:val="22"/>
        </w:rPr>
      </w:pPr>
    </w:p>
    <w:p w14:paraId="440EFB33" w14:textId="77777777" w:rsidR="00D04E5C" w:rsidRDefault="00D04E5C" w:rsidP="00D04E5C">
      <w:pPr>
        <w:pStyle w:val="Sinespaciado"/>
        <w:spacing w:line="360" w:lineRule="auto"/>
        <w:rPr>
          <w:b/>
          <w:color w:val="auto"/>
          <w:szCs w:val="22"/>
        </w:rPr>
      </w:pPr>
      <w:r>
        <w:rPr>
          <w:b/>
          <w:color w:val="auto"/>
          <w:szCs w:val="22"/>
        </w:rPr>
        <w:t>Empresa Supervisora</w:t>
      </w:r>
    </w:p>
    <w:p w14:paraId="0DC7B90F" w14:textId="77777777" w:rsidR="00D04E5C" w:rsidRDefault="00D04E5C" w:rsidP="00D04E5C">
      <w:pPr>
        <w:pStyle w:val="Sinespaciado"/>
        <w:spacing w:line="360" w:lineRule="auto"/>
        <w:rPr>
          <w:color w:val="auto"/>
          <w:szCs w:val="22"/>
        </w:rPr>
      </w:pPr>
      <w:r>
        <w:rPr>
          <w:color w:val="auto"/>
          <w:szCs w:val="22"/>
        </w:rPr>
        <w:t>Municipalidad provincial de Piura</w:t>
      </w:r>
    </w:p>
    <w:p w14:paraId="42132CA5" w14:textId="77777777" w:rsidR="00D04E5C" w:rsidRDefault="00D04E5C" w:rsidP="00D04E5C">
      <w:pPr>
        <w:pStyle w:val="Sinespaciado"/>
        <w:spacing w:line="360" w:lineRule="auto"/>
        <w:ind w:left="993"/>
        <w:rPr>
          <w:color w:val="auto"/>
          <w:szCs w:val="22"/>
        </w:rPr>
      </w:pPr>
    </w:p>
    <w:p w14:paraId="74A4989E" w14:textId="77777777" w:rsidR="00D04E5C" w:rsidRDefault="00D04E5C" w:rsidP="00D04E5C">
      <w:pPr>
        <w:pStyle w:val="Sinespaciado"/>
        <w:spacing w:line="360" w:lineRule="auto"/>
        <w:rPr>
          <w:color w:val="auto"/>
          <w:szCs w:val="22"/>
        </w:rPr>
      </w:pPr>
      <w:r>
        <w:rPr>
          <w:b/>
          <w:color w:val="auto"/>
          <w:szCs w:val="22"/>
        </w:rPr>
        <w:t>Plan de contingencia</w:t>
      </w:r>
    </w:p>
    <w:p w14:paraId="697FEE11" w14:textId="1417DADE" w:rsidR="00D04E5C" w:rsidRDefault="00D04E5C" w:rsidP="00D04E5C">
      <w:pPr>
        <w:pStyle w:val="Sinespaciado"/>
        <w:spacing w:line="360" w:lineRule="auto"/>
        <w:rPr>
          <w:color w:val="auto"/>
          <w:szCs w:val="22"/>
        </w:rPr>
      </w:pPr>
      <w:r>
        <w:rPr>
          <w:color w:val="auto"/>
          <w:szCs w:val="22"/>
        </w:rPr>
        <w:t xml:space="preserve">Instrumento de gestión que define los objetivos, estrategias y actividades que orientan el accionar del Equipo de Intervención social para la prevención, reducción, atención y/o rehabilitación de contingencias, permitiendo disminuir o minimizar los daños y pérdidas a población afectada que podrían ocurrir durante la ejecución de la obra de rehabilitación de los pozos </w:t>
      </w:r>
      <w:proofErr w:type="spellStart"/>
      <w:r>
        <w:rPr>
          <w:color w:val="auto"/>
          <w:szCs w:val="22"/>
        </w:rPr>
        <w:t>Nros</w:t>
      </w:r>
      <w:proofErr w:type="spellEnd"/>
      <w:r>
        <w:rPr>
          <w:color w:val="auto"/>
          <w:szCs w:val="22"/>
        </w:rPr>
        <w:t>. 1,2, 3 y reservorio 1000 del sistema de agua potable.</w:t>
      </w:r>
    </w:p>
    <w:p w14:paraId="1E25760C" w14:textId="77777777" w:rsidR="00372D58" w:rsidRPr="00372D58" w:rsidRDefault="00372D58" w:rsidP="00D04E5C">
      <w:pPr>
        <w:pStyle w:val="Sinespaciado"/>
        <w:spacing w:line="360" w:lineRule="auto"/>
        <w:rPr>
          <w:b/>
        </w:rPr>
      </w:pPr>
      <w:r w:rsidRPr="00372D58">
        <w:rPr>
          <w:b/>
        </w:rPr>
        <w:t>Capacitación.</w:t>
      </w:r>
    </w:p>
    <w:p w14:paraId="723427B9" w14:textId="3C016FA9" w:rsidR="00372D58" w:rsidRDefault="00372D58" w:rsidP="00D04E5C">
      <w:pPr>
        <w:pStyle w:val="Sinespaciado"/>
        <w:spacing w:line="360" w:lineRule="auto"/>
        <w:rPr>
          <w:color w:val="auto"/>
          <w:szCs w:val="22"/>
        </w:rPr>
      </w:pPr>
      <w:r>
        <w:lastRenderedPageBreak/>
        <w:t>Proceso de enseñanza aprendizaje gestado, desarrollado, presentado y evaluado, de manera tal que se asegure la adquisición duradera y aplicable de capacidades, conocimientos, habilidades y destrezas.</w:t>
      </w:r>
    </w:p>
    <w:p w14:paraId="6BDCE800" w14:textId="77777777" w:rsidR="00D04E5C" w:rsidRDefault="00D04E5C" w:rsidP="00D04E5C">
      <w:pPr>
        <w:pStyle w:val="Sinespaciado"/>
        <w:spacing w:line="360" w:lineRule="auto"/>
        <w:rPr>
          <w:color w:val="auto"/>
          <w:szCs w:val="22"/>
        </w:rPr>
      </w:pPr>
    </w:p>
    <w:p w14:paraId="14BD4270" w14:textId="77777777" w:rsidR="00D04E5C" w:rsidRDefault="00D04E5C" w:rsidP="00D04E5C">
      <w:pPr>
        <w:pStyle w:val="Sinespaciado"/>
        <w:spacing w:line="360" w:lineRule="auto"/>
        <w:rPr>
          <w:color w:val="auto"/>
          <w:szCs w:val="22"/>
        </w:rPr>
      </w:pPr>
      <w:r>
        <w:rPr>
          <w:b/>
          <w:color w:val="auto"/>
          <w:szCs w:val="22"/>
        </w:rPr>
        <w:t xml:space="preserve">Contingencia </w:t>
      </w:r>
    </w:p>
    <w:p w14:paraId="3BAA6EAC" w14:textId="77777777" w:rsidR="00D04E5C" w:rsidRDefault="00D04E5C" w:rsidP="00D04E5C">
      <w:pPr>
        <w:pStyle w:val="Sinespaciado"/>
        <w:spacing w:line="360" w:lineRule="auto"/>
        <w:rPr>
          <w:color w:val="auto"/>
          <w:szCs w:val="22"/>
        </w:rPr>
      </w:pPr>
      <w:r>
        <w:rPr>
          <w:color w:val="auto"/>
          <w:szCs w:val="22"/>
        </w:rPr>
        <w:t xml:space="preserve">Evento imprevisto (riesgo, emergencia y/o afectación) que puede ser tanto espontáneo como provocado que es probable que ocurra, pero del cual no se tiene la certeza de que vaya a ocurrir durante la ejecución de la obra de rehabilitación de los pozos </w:t>
      </w:r>
      <w:proofErr w:type="spellStart"/>
      <w:r>
        <w:rPr>
          <w:color w:val="auto"/>
          <w:szCs w:val="22"/>
        </w:rPr>
        <w:t>Nros</w:t>
      </w:r>
      <w:proofErr w:type="spellEnd"/>
      <w:r>
        <w:rPr>
          <w:color w:val="auto"/>
          <w:szCs w:val="22"/>
        </w:rPr>
        <w:t>. 1,2, 3 y reservorios 1000 del sistema de agua potable.</w:t>
      </w:r>
    </w:p>
    <w:p w14:paraId="146487DD" w14:textId="77777777" w:rsidR="00D04E5C" w:rsidRDefault="00D04E5C" w:rsidP="00D04E5C">
      <w:pPr>
        <w:pStyle w:val="Sinespaciado"/>
        <w:spacing w:line="360" w:lineRule="auto"/>
        <w:rPr>
          <w:color w:val="auto"/>
          <w:szCs w:val="22"/>
        </w:rPr>
      </w:pPr>
    </w:p>
    <w:p w14:paraId="6FBCF8C8" w14:textId="77777777" w:rsidR="00D04E5C" w:rsidRDefault="00D04E5C" w:rsidP="00D04E5C">
      <w:pPr>
        <w:pStyle w:val="Sinespaciado"/>
        <w:spacing w:line="360" w:lineRule="auto"/>
        <w:rPr>
          <w:color w:val="auto"/>
          <w:szCs w:val="22"/>
        </w:rPr>
      </w:pPr>
      <w:r>
        <w:rPr>
          <w:b/>
          <w:color w:val="auto"/>
          <w:szCs w:val="22"/>
        </w:rPr>
        <w:t xml:space="preserve">Riesgo </w:t>
      </w:r>
    </w:p>
    <w:p w14:paraId="3FA10625" w14:textId="77777777" w:rsidR="00D04E5C" w:rsidRDefault="00D04E5C" w:rsidP="00D04E5C">
      <w:pPr>
        <w:pStyle w:val="Sinespaciado"/>
        <w:spacing w:line="360" w:lineRule="auto"/>
        <w:rPr>
          <w:rFonts w:ascii="Tahoma" w:hAnsi="Tahoma" w:cs="Tahoma"/>
          <w:color w:val="auto"/>
          <w:sz w:val="20"/>
          <w:szCs w:val="20"/>
        </w:rPr>
      </w:pPr>
      <w:r>
        <w:rPr>
          <w:color w:val="auto"/>
          <w:szCs w:val="22"/>
        </w:rPr>
        <w:t xml:space="preserve">Probabilidad de daños a los bienes materiales, a las viviendas, a la economía o a las personas de una población para un periodo específico y área territorial determinada y según su grado de vulnerabilidad, debido a una contingencia ocurrida durante la ejecución de la obra de rehabilitación de los pozos </w:t>
      </w:r>
      <w:proofErr w:type="spellStart"/>
      <w:r>
        <w:rPr>
          <w:color w:val="auto"/>
          <w:szCs w:val="22"/>
        </w:rPr>
        <w:t>Nros</w:t>
      </w:r>
      <w:proofErr w:type="spellEnd"/>
      <w:r>
        <w:rPr>
          <w:color w:val="auto"/>
          <w:szCs w:val="22"/>
        </w:rPr>
        <w:t>. 1,2, 3 y reservorios 1000 del sistema de agua potable.</w:t>
      </w:r>
    </w:p>
    <w:p w14:paraId="1F758C17" w14:textId="77777777" w:rsidR="00D04E5C" w:rsidRDefault="00D04E5C" w:rsidP="00D04E5C">
      <w:pPr>
        <w:pStyle w:val="Sinespaciado"/>
        <w:spacing w:line="276" w:lineRule="auto"/>
        <w:ind w:left="993"/>
        <w:rPr>
          <w:rFonts w:ascii="Tahoma" w:hAnsi="Tahoma" w:cs="Tahoma"/>
          <w:color w:val="auto"/>
          <w:sz w:val="20"/>
          <w:szCs w:val="20"/>
        </w:rPr>
      </w:pPr>
    </w:p>
    <w:p w14:paraId="7B8C0F3D" w14:textId="77777777" w:rsidR="00D04E5C" w:rsidRDefault="00D04E5C" w:rsidP="00D04E5C">
      <w:pPr>
        <w:pStyle w:val="Sinespaciado"/>
        <w:spacing w:line="360" w:lineRule="auto"/>
        <w:rPr>
          <w:color w:val="auto"/>
          <w:szCs w:val="22"/>
        </w:rPr>
      </w:pPr>
      <w:r>
        <w:rPr>
          <w:b/>
          <w:color w:val="auto"/>
          <w:szCs w:val="22"/>
        </w:rPr>
        <w:t xml:space="preserve">Vulnerabilidad </w:t>
      </w:r>
    </w:p>
    <w:p w14:paraId="4731A2E7" w14:textId="77777777" w:rsidR="00D04E5C" w:rsidRDefault="00D04E5C" w:rsidP="00D04E5C">
      <w:pPr>
        <w:pStyle w:val="Sinespaciado"/>
        <w:spacing w:line="360" w:lineRule="auto"/>
        <w:rPr>
          <w:color w:val="auto"/>
          <w:szCs w:val="22"/>
        </w:rPr>
      </w:pPr>
      <w:r>
        <w:rPr>
          <w:color w:val="auto"/>
          <w:szCs w:val="22"/>
        </w:rPr>
        <w:t>Grado de debilidad o exposición de una persona o un grupo de personas de una población frente a la ocurrencia de una contingencia. Es la facilidad como una persona o grupo de</w:t>
      </w:r>
      <w:r>
        <w:rPr>
          <w:szCs w:val="22"/>
        </w:rPr>
        <w:t xml:space="preserve"> </w:t>
      </w:r>
      <w:r>
        <w:rPr>
          <w:color w:val="auto"/>
          <w:szCs w:val="22"/>
        </w:rPr>
        <w:t>personas puede ser afectada por una contingencia. Es una condición previa que se manifiesta durante el desastre cuando no se ha invertido lo suficiente en obras o acciones de prevención y mitigación y se ha aceptado un nivel de riesgo alto</w:t>
      </w:r>
    </w:p>
    <w:p w14:paraId="5643489D" w14:textId="77777777" w:rsidR="00D04E5C" w:rsidRDefault="00D04E5C" w:rsidP="00D04E5C">
      <w:pPr>
        <w:pStyle w:val="Sinespaciado"/>
        <w:spacing w:line="360" w:lineRule="auto"/>
        <w:rPr>
          <w:color w:val="auto"/>
          <w:szCs w:val="22"/>
        </w:rPr>
      </w:pPr>
      <w:r>
        <w:rPr>
          <w:b/>
          <w:color w:val="auto"/>
          <w:szCs w:val="22"/>
        </w:rPr>
        <w:t xml:space="preserve">Emergencia </w:t>
      </w:r>
    </w:p>
    <w:p w14:paraId="6E45A0EC" w14:textId="2C130A9C" w:rsidR="00D04E5C" w:rsidRDefault="00D04E5C" w:rsidP="00D04E5C">
      <w:pPr>
        <w:pStyle w:val="Sinespaciado"/>
        <w:spacing w:line="360" w:lineRule="auto"/>
        <w:rPr>
          <w:color w:val="auto"/>
          <w:szCs w:val="22"/>
        </w:rPr>
      </w:pPr>
      <w:r>
        <w:rPr>
          <w:color w:val="auto"/>
          <w:szCs w:val="22"/>
        </w:rPr>
        <w:t>Situación crítica de peligro evidente para los bienes materiales, viviendas, economía o las personas de una población debido a una contingencia ocurrida durante la ejecución de la obra en el área de trabajo.</w:t>
      </w:r>
    </w:p>
    <w:p w14:paraId="5F845D51" w14:textId="77777777" w:rsidR="00372D58" w:rsidRDefault="00372D58" w:rsidP="00372D58">
      <w:pPr>
        <w:pStyle w:val="Sinespaciado"/>
        <w:spacing w:line="360" w:lineRule="auto"/>
      </w:pPr>
      <w:r w:rsidRPr="00372D58">
        <w:rPr>
          <w:b/>
        </w:rPr>
        <w:t>Fenómenos inducidos por la acción humana</w:t>
      </w:r>
    </w:p>
    <w:p w14:paraId="718AC967" w14:textId="52BF9D5C" w:rsidR="00372D58" w:rsidRDefault="00372D58" w:rsidP="00372D58">
      <w:pPr>
        <w:pStyle w:val="Sinespaciado"/>
        <w:spacing w:line="360" w:lineRule="auto"/>
      </w:pPr>
      <w:r>
        <w:t xml:space="preserve">Es toda manifestación que se origina en el desarrollo cotidiano de las actividades, tareas productivas (pesquería, minería, agricultura, ganadería, etc.) o industriales (comerciales y/o de fabricación industrial, etc.) realizadas por el ser humano, en la que se encuentran presentes sustancias y/o residuos (biológicos, físicos y químicos) </w:t>
      </w:r>
      <w:r>
        <w:lastRenderedPageBreak/>
        <w:t>que al ser liberados pueden ser percibidos por los sentidos o por instrumentos científicos de detección.</w:t>
      </w:r>
    </w:p>
    <w:p w14:paraId="4DD15E61" w14:textId="77777777" w:rsidR="00372D58" w:rsidRPr="00372D58" w:rsidRDefault="00372D58" w:rsidP="00372D58">
      <w:pPr>
        <w:pStyle w:val="Sinespaciado"/>
        <w:spacing w:line="360" w:lineRule="auto"/>
        <w:rPr>
          <w:b/>
        </w:rPr>
      </w:pPr>
      <w:r w:rsidRPr="00372D58">
        <w:rPr>
          <w:b/>
        </w:rPr>
        <w:t>Cuenca Hidrográfica.</w:t>
      </w:r>
    </w:p>
    <w:p w14:paraId="1C04B4F5" w14:textId="36B1608A" w:rsidR="00372D58" w:rsidRDefault="00372D58" w:rsidP="00372D58">
      <w:pPr>
        <w:pStyle w:val="Sinespaciado"/>
        <w:spacing w:line="360" w:lineRule="auto"/>
      </w:pPr>
      <w:r>
        <w:t xml:space="preserve"> También denominado cuenca de drenaje, es el territorio drenado por un único sistema de drenaje natural, es decir, que drena sus aguas al mar a través de un único río, o que vierte sus aguas a un único lago endorreico</w:t>
      </w:r>
    </w:p>
    <w:p w14:paraId="40B9E362" w14:textId="77777777" w:rsidR="00372D58" w:rsidRDefault="00372D58" w:rsidP="00372D58">
      <w:pPr>
        <w:pStyle w:val="Sinespaciado"/>
        <w:spacing w:line="360" w:lineRule="auto"/>
      </w:pPr>
      <w:r w:rsidRPr="00372D58">
        <w:rPr>
          <w:b/>
        </w:rPr>
        <w:t>Desastre</w:t>
      </w:r>
      <w:r>
        <w:t>.</w:t>
      </w:r>
    </w:p>
    <w:p w14:paraId="31494F4F" w14:textId="7770E2CE" w:rsidR="00372D58" w:rsidRDefault="00372D58" w:rsidP="00372D58">
      <w:pPr>
        <w:pStyle w:val="Sinespaciado"/>
        <w:spacing w:line="360" w:lineRule="auto"/>
        <w:rPr>
          <w:color w:val="auto"/>
          <w:szCs w:val="22"/>
        </w:rPr>
      </w:pPr>
      <w:r>
        <w:t xml:space="preserve"> Conjunto de daños y pérdidas en salud, fuentes de sustento, hábitat físico, infraestructura, actividad económica o entorno ambiental, que ocurre a consecuencia del impacto de un peligro o amenaza, cuya intensidad genera graves alteraciones en el funcionamiento de las sociedades, sobrepasando la capacidad de respuesta local para atender eficazmente sus consecuencias, pudiendo ser de origen natural o inducido por la acción humana.</w:t>
      </w:r>
    </w:p>
    <w:p w14:paraId="003B818A" w14:textId="77777777" w:rsidR="00D04E5C" w:rsidRDefault="00D04E5C" w:rsidP="00D04E5C">
      <w:pPr>
        <w:pStyle w:val="Sinespaciado"/>
        <w:spacing w:line="360" w:lineRule="auto"/>
        <w:rPr>
          <w:color w:val="auto"/>
          <w:szCs w:val="22"/>
        </w:rPr>
      </w:pPr>
      <w:r>
        <w:rPr>
          <w:b/>
          <w:color w:val="auto"/>
          <w:szCs w:val="22"/>
        </w:rPr>
        <w:t xml:space="preserve">Afectación </w:t>
      </w:r>
    </w:p>
    <w:p w14:paraId="05E52BBB" w14:textId="2353E92A" w:rsidR="00D04E5C" w:rsidRDefault="00D04E5C" w:rsidP="00D04E5C">
      <w:pPr>
        <w:pStyle w:val="Sinespaciado"/>
        <w:spacing w:line="360" w:lineRule="auto"/>
        <w:rPr>
          <w:color w:val="auto"/>
          <w:szCs w:val="22"/>
        </w:rPr>
      </w:pPr>
      <w:r>
        <w:rPr>
          <w:color w:val="auto"/>
          <w:szCs w:val="22"/>
        </w:rPr>
        <w:t>Efecto de afectar bienes materiales, viviendas, economía o a las personas de una población debido a una contingencia ocurrida durante la ejecución de la obra de ampliación y mejoramiento de las redes de agua y alcantarillado y que requiere ser atendida.</w:t>
      </w:r>
    </w:p>
    <w:p w14:paraId="1A4FBE0F" w14:textId="77777777" w:rsidR="00372D58" w:rsidRPr="00372D58" w:rsidRDefault="00372D58" w:rsidP="00372D58">
      <w:pPr>
        <w:pStyle w:val="Sinespaciado"/>
        <w:spacing w:line="360" w:lineRule="auto"/>
        <w:rPr>
          <w:b/>
        </w:rPr>
      </w:pPr>
      <w:r w:rsidRPr="00372D58">
        <w:rPr>
          <w:b/>
        </w:rPr>
        <w:t>Vulnerabilidad</w:t>
      </w:r>
    </w:p>
    <w:p w14:paraId="6524BF74" w14:textId="7E4E3B8E" w:rsidR="00372D58" w:rsidRDefault="00372D58" w:rsidP="00372D58">
      <w:pPr>
        <w:pStyle w:val="Sinespaciado"/>
        <w:spacing w:line="360" w:lineRule="auto"/>
        <w:rPr>
          <w:color w:val="auto"/>
          <w:szCs w:val="22"/>
        </w:rPr>
      </w:pPr>
      <w:r>
        <w:t>Es la susceptibilidad de la población, la estructura física o las actividades socioeconómicas, de sufrir daños por acción de un peligro o amenaza.</w:t>
      </w:r>
    </w:p>
    <w:p w14:paraId="43CB58EF" w14:textId="77777777" w:rsidR="00D04E5C" w:rsidRDefault="00D04E5C" w:rsidP="00D04E5C">
      <w:pPr>
        <w:pStyle w:val="Sinespaciado"/>
        <w:spacing w:line="360" w:lineRule="auto"/>
        <w:ind w:left="993"/>
        <w:rPr>
          <w:color w:val="auto"/>
          <w:szCs w:val="22"/>
        </w:rPr>
      </w:pPr>
    </w:p>
    <w:p w14:paraId="6B1FB348" w14:textId="77777777" w:rsidR="00D04E5C" w:rsidRDefault="00D04E5C" w:rsidP="00D04E5C">
      <w:pPr>
        <w:pStyle w:val="Sinespaciado"/>
        <w:spacing w:line="360" w:lineRule="auto"/>
        <w:rPr>
          <w:color w:val="auto"/>
          <w:szCs w:val="22"/>
        </w:rPr>
      </w:pPr>
      <w:r>
        <w:rPr>
          <w:b/>
          <w:color w:val="auto"/>
          <w:szCs w:val="22"/>
        </w:rPr>
        <w:t xml:space="preserve">Actor </w:t>
      </w:r>
    </w:p>
    <w:p w14:paraId="3A2DBEC7" w14:textId="77777777" w:rsidR="00D04E5C" w:rsidRDefault="00D04E5C" w:rsidP="00D04E5C">
      <w:pPr>
        <w:pStyle w:val="Sinespaciado"/>
        <w:spacing w:line="360" w:lineRule="auto"/>
        <w:rPr>
          <w:color w:val="auto"/>
          <w:szCs w:val="22"/>
        </w:rPr>
      </w:pPr>
      <w:r>
        <w:rPr>
          <w:color w:val="auto"/>
          <w:szCs w:val="22"/>
        </w:rPr>
        <w:t>Conjunto de personas y/u organizaciones ubicadas en las zonas de intervención que tienen intereses positivos y/o negativos en el desarrollo del proyecto.</w:t>
      </w:r>
    </w:p>
    <w:p w14:paraId="07FCA83F" w14:textId="77777777" w:rsidR="00D04E5C" w:rsidRDefault="00D04E5C" w:rsidP="00D04E5C">
      <w:pPr>
        <w:pStyle w:val="Sinespaciado"/>
        <w:spacing w:line="360" w:lineRule="auto"/>
        <w:ind w:left="993"/>
        <w:rPr>
          <w:color w:val="auto"/>
          <w:szCs w:val="22"/>
          <w:highlight w:val="yellow"/>
        </w:rPr>
      </w:pPr>
    </w:p>
    <w:p w14:paraId="02CF2519" w14:textId="77777777" w:rsidR="00D04E5C" w:rsidRDefault="00D04E5C" w:rsidP="00D04E5C">
      <w:pPr>
        <w:pStyle w:val="Sinespaciado"/>
        <w:spacing w:line="360" w:lineRule="auto"/>
        <w:rPr>
          <w:b/>
          <w:color w:val="auto"/>
          <w:szCs w:val="22"/>
        </w:rPr>
      </w:pPr>
      <w:r>
        <w:rPr>
          <w:b/>
          <w:color w:val="auto"/>
          <w:szCs w:val="22"/>
        </w:rPr>
        <w:t>Incidencia</w:t>
      </w:r>
    </w:p>
    <w:p w14:paraId="5FCEEA00" w14:textId="77777777" w:rsidR="00D04E5C" w:rsidRDefault="00D04E5C" w:rsidP="00D04E5C">
      <w:pPr>
        <w:pStyle w:val="Sinespaciado"/>
        <w:spacing w:line="360" w:lineRule="auto"/>
        <w:rPr>
          <w:color w:val="auto"/>
          <w:szCs w:val="22"/>
        </w:rPr>
      </w:pPr>
      <w:r>
        <w:rPr>
          <w:color w:val="auto"/>
          <w:szCs w:val="22"/>
        </w:rPr>
        <w:t>Caso de contingencia (riesgo, emergencia o afectación) presentado en una población determinada en un periodo determinado.</w:t>
      </w:r>
    </w:p>
    <w:p w14:paraId="1FF3EB81" w14:textId="77777777" w:rsidR="00D04E5C" w:rsidRDefault="00D04E5C" w:rsidP="00D04E5C">
      <w:pPr>
        <w:pStyle w:val="Sinespaciado"/>
        <w:spacing w:line="360" w:lineRule="auto"/>
        <w:ind w:left="993"/>
        <w:rPr>
          <w:color w:val="auto"/>
          <w:szCs w:val="22"/>
        </w:rPr>
      </w:pPr>
    </w:p>
    <w:p w14:paraId="6B9E74C0" w14:textId="77777777" w:rsidR="00D04E5C" w:rsidRDefault="00D04E5C" w:rsidP="00D04E5C">
      <w:pPr>
        <w:pStyle w:val="Sinespaciado"/>
        <w:spacing w:line="360" w:lineRule="auto"/>
        <w:rPr>
          <w:b/>
          <w:color w:val="auto"/>
          <w:szCs w:val="22"/>
        </w:rPr>
      </w:pPr>
      <w:r>
        <w:rPr>
          <w:b/>
          <w:color w:val="auto"/>
          <w:szCs w:val="22"/>
        </w:rPr>
        <w:t>Quejas y/o reclamos</w:t>
      </w:r>
    </w:p>
    <w:p w14:paraId="38F1CF21" w14:textId="77777777" w:rsidR="00D04E5C" w:rsidRDefault="00D04E5C" w:rsidP="00D04E5C">
      <w:pPr>
        <w:pStyle w:val="Sinespaciado"/>
        <w:spacing w:line="360" w:lineRule="auto"/>
        <w:rPr>
          <w:color w:val="auto"/>
          <w:szCs w:val="22"/>
        </w:rPr>
      </w:pPr>
      <w:r>
        <w:rPr>
          <w:color w:val="auto"/>
          <w:szCs w:val="22"/>
        </w:rPr>
        <w:t>Proceso por el cual, los beneficiarios, dirigentes y/o autoridades formulan sus quejas y/o reclamos sobre contingencias presentadas durante el desarrollo del proyecto.</w:t>
      </w:r>
    </w:p>
    <w:p w14:paraId="2FA3F5B0" w14:textId="77777777" w:rsidR="00D04E5C" w:rsidRDefault="00D04E5C" w:rsidP="00D04E5C">
      <w:pPr>
        <w:pStyle w:val="Sinespaciado"/>
        <w:spacing w:line="360" w:lineRule="auto"/>
        <w:rPr>
          <w:b/>
          <w:color w:val="auto"/>
          <w:szCs w:val="22"/>
        </w:rPr>
      </w:pPr>
    </w:p>
    <w:p w14:paraId="40152C77" w14:textId="77777777" w:rsidR="00D04E5C" w:rsidRDefault="00D04E5C" w:rsidP="00D04E5C">
      <w:pPr>
        <w:pStyle w:val="Sinespaciado"/>
        <w:spacing w:line="360" w:lineRule="auto"/>
        <w:rPr>
          <w:color w:val="auto"/>
          <w:szCs w:val="22"/>
        </w:rPr>
      </w:pPr>
      <w:r>
        <w:rPr>
          <w:b/>
          <w:color w:val="auto"/>
          <w:szCs w:val="22"/>
        </w:rPr>
        <w:t>Protocolo</w:t>
      </w:r>
    </w:p>
    <w:p w14:paraId="0757AEAB" w14:textId="77777777" w:rsidR="00D04E5C" w:rsidRDefault="00D04E5C" w:rsidP="00D04E5C">
      <w:pPr>
        <w:pStyle w:val="Sinespaciado"/>
        <w:spacing w:line="360" w:lineRule="auto"/>
        <w:rPr>
          <w:color w:val="auto"/>
          <w:szCs w:val="22"/>
        </w:rPr>
      </w:pPr>
      <w:r>
        <w:rPr>
          <w:color w:val="auto"/>
          <w:szCs w:val="22"/>
        </w:rPr>
        <w:t>Conjunto de procedimientos y/o pasos que debe seguirse ante una contingencia en el desarrollo de la intervención social del proyecto.</w:t>
      </w:r>
    </w:p>
    <w:p w14:paraId="49D49D01" w14:textId="77777777" w:rsidR="00D04E5C" w:rsidRDefault="00D04E5C" w:rsidP="00D04E5C">
      <w:pPr>
        <w:pStyle w:val="Sinespaciado"/>
        <w:spacing w:line="360" w:lineRule="auto"/>
        <w:rPr>
          <w:b/>
          <w:color w:val="auto"/>
          <w:szCs w:val="22"/>
        </w:rPr>
      </w:pPr>
      <w:r>
        <w:rPr>
          <w:b/>
          <w:color w:val="auto"/>
          <w:szCs w:val="22"/>
        </w:rPr>
        <w:t>Registro de incidencia.</w:t>
      </w:r>
    </w:p>
    <w:p w14:paraId="7C9802C1" w14:textId="77777777" w:rsidR="00D04E5C" w:rsidRDefault="00D04E5C" w:rsidP="00D04E5C">
      <w:pPr>
        <w:pStyle w:val="Sinespaciado"/>
        <w:spacing w:line="360" w:lineRule="auto"/>
        <w:rPr>
          <w:color w:val="auto"/>
          <w:szCs w:val="22"/>
        </w:rPr>
      </w:pPr>
      <w:r>
        <w:rPr>
          <w:color w:val="auto"/>
          <w:szCs w:val="22"/>
        </w:rPr>
        <w:t>Instrumento y/o procedimiento que permite registrar los datos de una incidencia en el cual se describe los grados y niveles de una contingencia, así como las medidas a seguir, los acuerdos pactados y la solución implementada</w:t>
      </w:r>
    </w:p>
    <w:p w14:paraId="6EAEACAF" w14:textId="77777777" w:rsidR="00D04E5C" w:rsidRDefault="00D04E5C" w:rsidP="00D04E5C">
      <w:pPr>
        <w:pStyle w:val="Sinespaciado"/>
        <w:spacing w:line="360" w:lineRule="auto"/>
        <w:rPr>
          <w:b/>
          <w:color w:val="auto"/>
          <w:szCs w:val="22"/>
        </w:rPr>
      </w:pPr>
      <w:r>
        <w:rPr>
          <w:b/>
          <w:color w:val="auto"/>
          <w:szCs w:val="22"/>
        </w:rPr>
        <w:t>Atención.</w:t>
      </w:r>
    </w:p>
    <w:p w14:paraId="3E23981B" w14:textId="77777777" w:rsidR="00D04E5C" w:rsidRDefault="00D04E5C" w:rsidP="00D04E5C">
      <w:pPr>
        <w:pStyle w:val="Sinespaciado"/>
        <w:spacing w:line="360" w:lineRule="auto"/>
        <w:rPr>
          <w:color w:val="auto"/>
          <w:szCs w:val="22"/>
        </w:rPr>
      </w:pPr>
      <w:r>
        <w:rPr>
          <w:color w:val="auto"/>
          <w:szCs w:val="22"/>
        </w:rPr>
        <w:t>Proceso por el cual, el registrador y/o persona encargada atiende y registra un acto manifiesto en la oficina y/o área de trabajo.</w:t>
      </w:r>
    </w:p>
    <w:p w14:paraId="768F1840" w14:textId="77777777" w:rsidR="00D04E5C" w:rsidRDefault="00D04E5C" w:rsidP="00D04E5C">
      <w:pPr>
        <w:pStyle w:val="Sinespaciado"/>
        <w:spacing w:line="360" w:lineRule="auto"/>
        <w:ind w:left="993"/>
        <w:rPr>
          <w:color w:val="auto"/>
          <w:szCs w:val="22"/>
        </w:rPr>
      </w:pPr>
    </w:p>
    <w:p w14:paraId="6AA24449" w14:textId="77777777" w:rsidR="00D04E5C" w:rsidRDefault="00D04E5C" w:rsidP="00D04E5C">
      <w:pPr>
        <w:pStyle w:val="Sinespaciado"/>
        <w:spacing w:line="360" w:lineRule="auto"/>
        <w:rPr>
          <w:b/>
          <w:color w:val="auto"/>
          <w:szCs w:val="22"/>
        </w:rPr>
      </w:pPr>
      <w:r>
        <w:rPr>
          <w:b/>
          <w:color w:val="auto"/>
          <w:szCs w:val="22"/>
        </w:rPr>
        <w:t>Seguimiento y monitoreo.</w:t>
      </w:r>
    </w:p>
    <w:p w14:paraId="6E229A3B" w14:textId="77777777" w:rsidR="00D04E5C" w:rsidRDefault="00D04E5C" w:rsidP="00D04E5C">
      <w:pPr>
        <w:pStyle w:val="Sinespaciado"/>
        <w:spacing w:line="360" w:lineRule="auto"/>
        <w:rPr>
          <w:color w:val="auto"/>
          <w:szCs w:val="22"/>
        </w:rPr>
      </w:pPr>
      <w:r>
        <w:rPr>
          <w:color w:val="auto"/>
          <w:szCs w:val="22"/>
        </w:rPr>
        <w:t>Acciones de evaluación de los medios empleados y los resultados conseguidos durante el proceso de atención de una incidencia.</w:t>
      </w:r>
    </w:p>
    <w:p w14:paraId="4083B0FC" w14:textId="77777777" w:rsidR="00D04E5C" w:rsidRDefault="00D04E5C" w:rsidP="00D04E5C">
      <w:pPr>
        <w:pStyle w:val="Sinespaciado"/>
        <w:spacing w:line="276" w:lineRule="auto"/>
        <w:ind w:left="993"/>
        <w:rPr>
          <w:rFonts w:ascii="Tahoma" w:hAnsi="Tahoma" w:cs="Tahoma"/>
          <w:color w:val="auto"/>
          <w:sz w:val="20"/>
          <w:szCs w:val="20"/>
        </w:rPr>
      </w:pPr>
    </w:p>
    <w:p w14:paraId="17298E96" w14:textId="77777777" w:rsidR="00D04E5C" w:rsidRDefault="00D04E5C" w:rsidP="00D04E5C">
      <w:pPr>
        <w:pStyle w:val="Sinespaciado"/>
        <w:spacing w:line="276" w:lineRule="auto"/>
        <w:ind w:left="993"/>
        <w:rPr>
          <w:rFonts w:ascii="Tahoma" w:hAnsi="Tahoma" w:cs="Tahoma"/>
          <w:color w:val="auto"/>
          <w:sz w:val="20"/>
          <w:szCs w:val="20"/>
        </w:rPr>
      </w:pPr>
    </w:p>
    <w:p w14:paraId="304FDE92" w14:textId="77777777" w:rsidR="00D04E5C" w:rsidRDefault="00D04E5C" w:rsidP="00D04E5C">
      <w:pPr>
        <w:pStyle w:val="Sinespaciado"/>
        <w:numPr>
          <w:ilvl w:val="0"/>
          <w:numId w:val="26"/>
        </w:numPr>
        <w:spacing w:line="360" w:lineRule="auto"/>
        <w:ind w:left="425" w:hanging="426"/>
        <w:rPr>
          <w:b/>
          <w:color w:val="auto"/>
          <w:szCs w:val="22"/>
        </w:rPr>
      </w:pPr>
      <w:r>
        <w:rPr>
          <w:b/>
          <w:color w:val="auto"/>
          <w:szCs w:val="22"/>
        </w:rPr>
        <w:t>MEDIDAS Y CONTINGENCIAS</w:t>
      </w:r>
    </w:p>
    <w:p w14:paraId="031A44DC" w14:textId="77777777" w:rsidR="00D04E5C" w:rsidRDefault="00D04E5C" w:rsidP="00D04E5C">
      <w:pPr>
        <w:pStyle w:val="Sinespaciado"/>
        <w:spacing w:line="360" w:lineRule="auto"/>
        <w:ind w:left="425"/>
        <w:rPr>
          <w:b/>
          <w:color w:val="auto"/>
          <w:szCs w:val="22"/>
        </w:rPr>
      </w:pPr>
    </w:p>
    <w:p w14:paraId="21D059C8" w14:textId="77777777" w:rsidR="00D04E5C" w:rsidRDefault="00D04E5C" w:rsidP="00D04E5C">
      <w:pPr>
        <w:pStyle w:val="Sinespaciado"/>
        <w:spacing w:line="360" w:lineRule="auto"/>
        <w:ind w:left="425"/>
        <w:rPr>
          <w:color w:val="auto"/>
          <w:szCs w:val="22"/>
        </w:rPr>
      </w:pPr>
      <w:r>
        <w:rPr>
          <w:color w:val="auto"/>
          <w:szCs w:val="22"/>
        </w:rPr>
        <w:t>Las medidas que contempla implementar el plan de contingencias durante la implementación de actividades de intervención social en el proceso de ejecución de las obras del proyecto “</w:t>
      </w:r>
      <w:r>
        <w:rPr>
          <w:b/>
          <w:color w:val="auto"/>
          <w:szCs w:val="22"/>
        </w:rPr>
        <w:t>CREACION</w:t>
      </w:r>
      <w:r>
        <w:rPr>
          <w:b/>
          <w:iCs/>
          <w:color w:val="auto"/>
        </w:rPr>
        <w:t xml:space="preserve"> DEL SERVICIO DE PROTECCION ANTE INUNDACIONES DE LA RIBERA DE LA MARGEN IZQUIERDA DEL RIO PIURA EN EL TRAMO MARIATEGUI-JR. ZEPITA. TRAMO RINCONADA, TRAMO NARIHUALA, TRAMOPEDREGAL GRANDE DISTRITO DE CURA MORI, PROVINCIA DE PIURA, DEPARTAMENTO DE PIURA</w:t>
      </w:r>
      <w:r>
        <w:rPr>
          <w:color w:val="auto"/>
          <w:szCs w:val="22"/>
        </w:rPr>
        <w:t>”. requieren del conocimiento de las habilitaciones beneficiarias, de la identificación de los potenciales problemas que se pueden manifestar en el proceso, así como del conocimiento de los procesos de involucramiento de los actores directos e indirectos de la zona de intervención del proyecto.</w:t>
      </w:r>
    </w:p>
    <w:p w14:paraId="5111076D" w14:textId="77777777" w:rsidR="00D04E5C" w:rsidRDefault="00D04E5C" w:rsidP="00D04E5C">
      <w:pPr>
        <w:pStyle w:val="Sinespaciado"/>
        <w:spacing w:line="276" w:lineRule="auto"/>
        <w:ind w:left="426"/>
        <w:rPr>
          <w:rFonts w:ascii="Tahoma" w:hAnsi="Tahoma" w:cs="Tahoma"/>
          <w:color w:val="auto"/>
          <w:sz w:val="20"/>
          <w:szCs w:val="20"/>
        </w:rPr>
      </w:pPr>
    </w:p>
    <w:p w14:paraId="1556D32A" w14:textId="77777777" w:rsidR="00D04E5C" w:rsidRDefault="00D04E5C" w:rsidP="00D04E5C">
      <w:pPr>
        <w:pStyle w:val="Sinespaciado"/>
        <w:numPr>
          <w:ilvl w:val="1"/>
          <w:numId w:val="26"/>
        </w:numPr>
        <w:spacing w:line="360" w:lineRule="auto"/>
        <w:rPr>
          <w:b/>
          <w:color w:val="auto"/>
          <w:szCs w:val="22"/>
        </w:rPr>
      </w:pPr>
      <w:r>
        <w:rPr>
          <w:b/>
          <w:color w:val="auto"/>
          <w:szCs w:val="22"/>
        </w:rPr>
        <w:t>IDENTIFICACIÓN DE LOS ESCENARIOS DE RIESGO.</w:t>
      </w:r>
    </w:p>
    <w:p w14:paraId="3EEFC1AF" w14:textId="77777777" w:rsidR="00D04E5C" w:rsidRDefault="00D04E5C" w:rsidP="00D04E5C">
      <w:pPr>
        <w:pStyle w:val="Sinespaciado"/>
        <w:spacing w:line="360" w:lineRule="auto"/>
        <w:ind w:left="0"/>
        <w:rPr>
          <w:color w:val="auto"/>
          <w:szCs w:val="22"/>
        </w:rPr>
      </w:pPr>
    </w:p>
    <w:p w14:paraId="0EE61EBC" w14:textId="77777777" w:rsidR="00D04E5C" w:rsidRDefault="00D04E5C" w:rsidP="00D04E5C">
      <w:pPr>
        <w:pStyle w:val="Sinespaciado"/>
        <w:spacing w:line="360" w:lineRule="auto"/>
        <w:rPr>
          <w:color w:val="FF0000"/>
          <w:szCs w:val="22"/>
        </w:rPr>
      </w:pPr>
      <w:r>
        <w:rPr>
          <w:color w:val="auto"/>
          <w:szCs w:val="22"/>
        </w:rPr>
        <w:lastRenderedPageBreak/>
        <w:t>La elaboración del plan de contingencia, a la par del análisis de contexto global de las zonas de intervención parte por identificar los riesgos que se pueden presentar a lo largo de la ejecución del proyecto.</w:t>
      </w:r>
    </w:p>
    <w:p w14:paraId="2D35C2B4" w14:textId="77777777" w:rsidR="00D04E5C" w:rsidRDefault="00D04E5C" w:rsidP="00D04E5C">
      <w:pPr>
        <w:pStyle w:val="Sinespaciado"/>
        <w:spacing w:line="360" w:lineRule="auto"/>
        <w:ind w:left="992"/>
        <w:rPr>
          <w:color w:val="auto"/>
          <w:szCs w:val="22"/>
          <w:highlight w:val="yellow"/>
        </w:rPr>
      </w:pPr>
    </w:p>
    <w:p w14:paraId="027B33E8" w14:textId="77777777" w:rsidR="00D04E5C" w:rsidRDefault="00D04E5C" w:rsidP="00D04E5C">
      <w:pPr>
        <w:pStyle w:val="Sinespaciado"/>
        <w:numPr>
          <w:ilvl w:val="2"/>
          <w:numId w:val="26"/>
        </w:numPr>
        <w:spacing w:line="360" w:lineRule="auto"/>
        <w:ind w:left="1418" w:hanging="1275"/>
        <w:rPr>
          <w:b/>
          <w:color w:val="auto"/>
          <w:szCs w:val="22"/>
        </w:rPr>
      </w:pPr>
      <w:r>
        <w:rPr>
          <w:b/>
          <w:color w:val="auto"/>
          <w:szCs w:val="22"/>
        </w:rPr>
        <w:t>Riesgos generales del proyecto</w:t>
      </w:r>
    </w:p>
    <w:p w14:paraId="4B830DD1" w14:textId="77777777" w:rsidR="00D04E5C" w:rsidRDefault="00D04E5C" w:rsidP="00D04E5C">
      <w:pPr>
        <w:pStyle w:val="Sinespaciado"/>
        <w:spacing w:line="360" w:lineRule="auto"/>
        <w:rPr>
          <w:color w:val="auto"/>
          <w:szCs w:val="22"/>
        </w:rPr>
      </w:pPr>
      <w:r>
        <w:rPr>
          <w:color w:val="auto"/>
          <w:szCs w:val="22"/>
        </w:rPr>
        <w:t>La ejecución de las obras en los diferentes frentes de trabajo conlleva una serie de riesgos que generan incomodidad a la población beneficiaria de la zona de mejoramiento de los servicios y que podría generar reacciones negativas al desarrollo normal del proyecto. Estos riesgos podrían ser:</w:t>
      </w:r>
    </w:p>
    <w:p w14:paraId="7DB5F027" w14:textId="01367AE4" w:rsidR="00D04E5C" w:rsidRDefault="00D04E5C" w:rsidP="00D04E5C">
      <w:pPr>
        <w:pStyle w:val="Sinespaciado"/>
        <w:numPr>
          <w:ilvl w:val="0"/>
          <w:numId w:val="29"/>
        </w:numPr>
        <w:spacing w:line="360" w:lineRule="auto"/>
        <w:rPr>
          <w:color w:val="auto"/>
          <w:szCs w:val="22"/>
        </w:rPr>
      </w:pPr>
      <w:r>
        <w:rPr>
          <w:color w:val="auto"/>
          <w:szCs w:val="22"/>
        </w:rPr>
        <w:t>Deterioro de infraestructura como pistas, veredas, sardineles.</w:t>
      </w:r>
    </w:p>
    <w:p w14:paraId="221527B0" w14:textId="23D72B8C" w:rsidR="00FC259A" w:rsidRDefault="00FC259A" w:rsidP="00D04E5C">
      <w:pPr>
        <w:pStyle w:val="Sinespaciado"/>
        <w:numPr>
          <w:ilvl w:val="0"/>
          <w:numId w:val="29"/>
        </w:numPr>
        <w:spacing w:line="360" w:lineRule="auto"/>
        <w:rPr>
          <w:color w:val="auto"/>
          <w:szCs w:val="22"/>
        </w:rPr>
      </w:pPr>
      <w:r>
        <w:rPr>
          <w:color w:val="auto"/>
          <w:szCs w:val="22"/>
        </w:rPr>
        <w:t xml:space="preserve">Movimiento de tierra y cortes </w:t>
      </w:r>
    </w:p>
    <w:p w14:paraId="10AE64B7" w14:textId="6DF5731A" w:rsidR="00FC259A" w:rsidRDefault="00FC259A" w:rsidP="00D04E5C">
      <w:pPr>
        <w:pStyle w:val="Sinespaciado"/>
        <w:numPr>
          <w:ilvl w:val="0"/>
          <w:numId w:val="29"/>
        </w:numPr>
        <w:spacing w:line="360" w:lineRule="auto"/>
        <w:rPr>
          <w:color w:val="auto"/>
          <w:szCs w:val="22"/>
        </w:rPr>
      </w:pPr>
      <w:r>
        <w:rPr>
          <w:color w:val="auto"/>
          <w:szCs w:val="22"/>
        </w:rPr>
        <w:t>Traslado de equipos y maquinaria a la obra</w:t>
      </w:r>
    </w:p>
    <w:p w14:paraId="47CB0838" w14:textId="77777777" w:rsidR="00D04E5C" w:rsidRDefault="00D04E5C" w:rsidP="00D04E5C">
      <w:pPr>
        <w:pStyle w:val="Sinespaciado"/>
        <w:numPr>
          <w:ilvl w:val="0"/>
          <w:numId w:val="29"/>
        </w:numPr>
        <w:spacing w:line="360" w:lineRule="auto"/>
        <w:rPr>
          <w:color w:val="auto"/>
          <w:szCs w:val="22"/>
        </w:rPr>
      </w:pPr>
      <w:r>
        <w:rPr>
          <w:color w:val="auto"/>
          <w:szCs w:val="22"/>
        </w:rPr>
        <w:t>Deterioro de áreas verdes y/o jardines.</w:t>
      </w:r>
    </w:p>
    <w:p w14:paraId="53073684" w14:textId="77777777" w:rsidR="00D04E5C" w:rsidRDefault="00D04E5C" w:rsidP="00D04E5C">
      <w:pPr>
        <w:pStyle w:val="Sinespaciado"/>
        <w:numPr>
          <w:ilvl w:val="0"/>
          <w:numId w:val="29"/>
        </w:numPr>
        <w:spacing w:line="360" w:lineRule="auto"/>
        <w:rPr>
          <w:color w:val="auto"/>
          <w:szCs w:val="22"/>
        </w:rPr>
      </w:pPr>
      <w:r>
        <w:rPr>
          <w:color w:val="auto"/>
          <w:szCs w:val="22"/>
        </w:rPr>
        <w:t>Cierre de avenidas, calles y/o pasajes peatonales.</w:t>
      </w:r>
    </w:p>
    <w:p w14:paraId="56C34E8D" w14:textId="77777777" w:rsidR="00D04E5C" w:rsidRDefault="00D04E5C" w:rsidP="00D04E5C">
      <w:pPr>
        <w:pStyle w:val="Sinespaciado"/>
        <w:numPr>
          <w:ilvl w:val="0"/>
          <w:numId w:val="29"/>
        </w:numPr>
        <w:spacing w:line="360" w:lineRule="auto"/>
        <w:rPr>
          <w:color w:val="auto"/>
          <w:szCs w:val="22"/>
        </w:rPr>
      </w:pPr>
      <w:r>
        <w:rPr>
          <w:color w:val="auto"/>
          <w:szCs w:val="22"/>
        </w:rPr>
        <w:t>Cierre de negocios o restricción durante la ejecución de obra.</w:t>
      </w:r>
    </w:p>
    <w:p w14:paraId="1DA966F1" w14:textId="77777777" w:rsidR="00D04E5C" w:rsidRDefault="00D04E5C" w:rsidP="00D04E5C">
      <w:pPr>
        <w:pStyle w:val="Sinespaciado"/>
        <w:numPr>
          <w:ilvl w:val="0"/>
          <w:numId w:val="29"/>
        </w:numPr>
        <w:spacing w:line="360" w:lineRule="auto"/>
        <w:rPr>
          <w:color w:val="auto"/>
          <w:szCs w:val="22"/>
        </w:rPr>
      </w:pPr>
      <w:r>
        <w:rPr>
          <w:color w:val="auto"/>
          <w:szCs w:val="22"/>
        </w:rPr>
        <w:t>Contaminación lumínica, polvos y aniegos.</w:t>
      </w:r>
    </w:p>
    <w:p w14:paraId="06DEFEBA" w14:textId="1515528D" w:rsidR="00D04E5C" w:rsidRDefault="00D04E5C" w:rsidP="00D04E5C">
      <w:pPr>
        <w:pStyle w:val="Sinespaciado"/>
        <w:numPr>
          <w:ilvl w:val="0"/>
          <w:numId w:val="29"/>
        </w:numPr>
        <w:spacing w:line="360" w:lineRule="auto"/>
        <w:rPr>
          <w:color w:val="auto"/>
          <w:szCs w:val="22"/>
        </w:rPr>
      </w:pPr>
      <w:r>
        <w:rPr>
          <w:color w:val="auto"/>
          <w:szCs w:val="22"/>
        </w:rPr>
        <w:t>Deterioro de viviendas.</w:t>
      </w:r>
    </w:p>
    <w:p w14:paraId="6E0CA763" w14:textId="5F2C0088" w:rsidR="00FC259A" w:rsidRDefault="00FC259A" w:rsidP="00D04E5C">
      <w:pPr>
        <w:pStyle w:val="Sinespaciado"/>
        <w:numPr>
          <w:ilvl w:val="0"/>
          <w:numId w:val="29"/>
        </w:numPr>
        <w:spacing w:line="360" w:lineRule="auto"/>
        <w:rPr>
          <w:color w:val="auto"/>
          <w:szCs w:val="22"/>
        </w:rPr>
      </w:pPr>
      <w:r>
        <w:rPr>
          <w:color w:val="auto"/>
          <w:szCs w:val="22"/>
        </w:rPr>
        <w:t xml:space="preserve">Deterioro vías de acceso </w:t>
      </w:r>
    </w:p>
    <w:p w14:paraId="361D468F" w14:textId="4E7B6C62" w:rsidR="00FC259A" w:rsidRDefault="00FC259A" w:rsidP="00D04E5C">
      <w:pPr>
        <w:pStyle w:val="Sinespaciado"/>
        <w:numPr>
          <w:ilvl w:val="0"/>
          <w:numId w:val="29"/>
        </w:numPr>
        <w:spacing w:line="360" w:lineRule="auto"/>
        <w:rPr>
          <w:color w:val="auto"/>
          <w:szCs w:val="22"/>
        </w:rPr>
      </w:pPr>
      <w:r>
        <w:rPr>
          <w:color w:val="auto"/>
          <w:szCs w:val="22"/>
        </w:rPr>
        <w:t xml:space="preserve">Corte de servicios de canales de riego </w:t>
      </w:r>
    </w:p>
    <w:p w14:paraId="6FF9DA6B" w14:textId="6C26E4E2" w:rsidR="00FC259A" w:rsidRDefault="00FC259A" w:rsidP="00D04E5C">
      <w:pPr>
        <w:pStyle w:val="Sinespaciado"/>
        <w:numPr>
          <w:ilvl w:val="0"/>
          <w:numId w:val="29"/>
        </w:numPr>
        <w:spacing w:line="360" w:lineRule="auto"/>
        <w:rPr>
          <w:color w:val="auto"/>
          <w:szCs w:val="22"/>
        </w:rPr>
      </w:pPr>
      <w:r>
        <w:rPr>
          <w:color w:val="auto"/>
          <w:szCs w:val="22"/>
        </w:rPr>
        <w:t>Desaparición de faunas y flora</w:t>
      </w:r>
    </w:p>
    <w:p w14:paraId="050BCC20" w14:textId="77777777" w:rsidR="00D04E5C" w:rsidRDefault="00D04E5C" w:rsidP="00D04E5C">
      <w:pPr>
        <w:pStyle w:val="Sinespaciado"/>
        <w:spacing w:line="276" w:lineRule="auto"/>
        <w:ind w:left="1985"/>
        <w:rPr>
          <w:rFonts w:ascii="Tahoma" w:hAnsi="Tahoma" w:cs="Tahoma"/>
          <w:color w:val="auto"/>
          <w:sz w:val="20"/>
          <w:szCs w:val="20"/>
        </w:rPr>
      </w:pPr>
    </w:p>
    <w:p w14:paraId="30A29482" w14:textId="422AFDE4" w:rsidR="00D04E5C" w:rsidRDefault="00531EC5" w:rsidP="00D04E5C">
      <w:pPr>
        <w:pStyle w:val="Sinespaciado"/>
        <w:numPr>
          <w:ilvl w:val="2"/>
          <w:numId w:val="26"/>
        </w:numPr>
        <w:spacing w:line="360" w:lineRule="auto"/>
        <w:rPr>
          <w:b/>
          <w:color w:val="auto"/>
          <w:szCs w:val="22"/>
        </w:rPr>
      </w:pPr>
      <w:r>
        <w:rPr>
          <w:b/>
          <w:bCs/>
          <w:color w:val="auto"/>
          <w:szCs w:val="22"/>
          <w:lang w:val="es-ES"/>
        </w:rPr>
        <w:t>Riesgos en el área de</w:t>
      </w:r>
      <w:r w:rsidR="00D04E5C">
        <w:rPr>
          <w:b/>
          <w:bCs/>
          <w:color w:val="auto"/>
          <w:szCs w:val="22"/>
          <w:lang w:val="es-ES"/>
        </w:rPr>
        <w:t xml:space="preserve"> intervenidas</w:t>
      </w:r>
    </w:p>
    <w:p w14:paraId="6828117F" w14:textId="77777777" w:rsidR="00D04E5C" w:rsidRDefault="00D04E5C" w:rsidP="00D04E5C">
      <w:pPr>
        <w:pStyle w:val="Sinespaciado"/>
        <w:spacing w:line="360" w:lineRule="auto"/>
        <w:rPr>
          <w:bCs/>
          <w:color w:val="auto"/>
          <w:szCs w:val="22"/>
        </w:rPr>
      </w:pPr>
    </w:p>
    <w:p w14:paraId="64341FE8" w14:textId="389C1028" w:rsidR="00D04E5C" w:rsidRDefault="00D04E5C" w:rsidP="00D04E5C">
      <w:pPr>
        <w:pStyle w:val="Sinespaciado"/>
        <w:spacing w:line="360" w:lineRule="auto"/>
        <w:rPr>
          <w:bCs/>
          <w:color w:val="auto"/>
          <w:szCs w:val="22"/>
        </w:rPr>
      </w:pPr>
      <w:r>
        <w:rPr>
          <w:bCs/>
          <w:color w:val="auto"/>
          <w:szCs w:val="22"/>
        </w:rPr>
        <w:t>En el área donde se realizarán los trabajos del proyecto, se han identificado las vulnerabilidades y los riesgos específicos con la finalidad de realizar una oportuna intervención ante contingencias. A continuación, se presenta un listado de las vulnerabilidades y de los riesgos identificados.</w:t>
      </w:r>
    </w:p>
    <w:p w14:paraId="56249A48" w14:textId="553FAE7F" w:rsidR="00D04E5C" w:rsidRDefault="00D04E5C" w:rsidP="00D04E5C">
      <w:pPr>
        <w:pStyle w:val="Sinespaciado"/>
        <w:spacing w:line="360" w:lineRule="auto"/>
        <w:rPr>
          <w:bCs/>
          <w:color w:val="auto"/>
          <w:szCs w:val="22"/>
        </w:rPr>
      </w:pPr>
    </w:p>
    <w:p w14:paraId="07161F06" w14:textId="76B0D755" w:rsidR="00D04E5C" w:rsidRDefault="00D04E5C" w:rsidP="00D04E5C">
      <w:pPr>
        <w:pStyle w:val="Sinespaciado"/>
        <w:spacing w:line="360" w:lineRule="auto"/>
        <w:rPr>
          <w:bCs/>
          <w:color w:val="auto"/>
          <w:szCs w:val="22"/>
        </w:rPr>
      </w:pPr>
    </w:p>
    <w:p w14:paraId="7941D3E2" w14:textId="6D6A769E" w:rsidR="00D04E5C" w:rsidRDefault="00D04E5C" w:rsidP="00D04E5C">
      <w:pPr>
        <w:pStyle w:val="Sinespaciado"/>
        <w:spacing w:line="360" w:lineRule="auto"/>
        <w:rPr>
          <w:bCs/>
          <w:color w:val="auto"/>
          <w:szCs w:val="22"/>
        </w:rPr>
      </w:pPr>
    </w:p>
    <w:p w14:paraId="28556C6F" w14:textId="702D9A7D" w:rsidR="00D04E5C" w:rsidRDefault="00D04E5C" w:rsidP="00D04E5C">
      <w:pPr>
        <w:pStyle w:val="Sinespaciado"/>
        <w:spacing w:line="360" w:lineRule="auto"/>
        <w:rPr>
          <w:bCs/>
          <w:color w:val="auto"/>
          <w:szCs w:val="22"/>
        </w:rPr>
      </w:pPr>
    </w:p>
    <w:p w14:paraId="208CA825" w14:textId="77777777" w:rsidR="00D04E5C" w:rsidRDefault="00D04E5C" w:rsidP="00D04E5C">
      <w:pPr>
        <w:pStyle w:val="Sinespaciado"/>
        <w:spacing w:line="360" w:lineRule="auto"/>
        <w:rPr>
          <w:bCs/>
          <w:color w:val="auto"/>
          <w:szCs w:val="22"/>
        </w:rPr>
      </w:pPr>
    </w:p>
    <w:p w14:paraId="3EB90144" w14:textId="77777777" w:rsidR="00D04E5C" w:rsidRDefault="00D04E5C" w:rsidP="00D04E5C">
      <w:pPr>
        <w:pStyle w:val="Sinespaciado"/>
        <w:spacing w:line="360" w:lineRule="auto"/>
        <w:rPr>
          <w:bCs/>
          <w:color w:val="auto"/>
          <w:szCs w:val="22"/>
        </w:rPr>
      </w:pPr>
    </w:p>
    <w:p w14:paraId="5A725C74" w14:textId="77777777" w:rsidR="00D04E5C" w:rsidRDefault="00D04E5C" w:rsidP="00D04E5C">
      <w:pPr>
        <w:pStyle w:val="Sinespaciado"/>
        <w:spacing w:line="276" w:lineRule="auto"/>
        <w:ind w:left="993"/>
        <w:jc w:val="center"/>
        <w:rPr>
          <w:b/>
          <w:color w:val="auto"/>
          <w:sz w:val="20"/>
          <w:szCs w:val="20"/>
        </w:rPr>
      </w:pPr>
      <w:r>
        <w:rPr>
          <w:b/>
          <w:color w:val="auto"/>
          <w:sz w:val="20"/>
          <w:szCs w:val="20"/>
        </w:rPr>
        <w:lastRenderedPageBreak/>
        <w:t xml:space="preserve">Vulnerabilidades y riesgos en las habilitaciones beneficiarias incluidas en el proyecto. </w:t>
      </w:r>
    </w:p>
    <w:p w14:paraId="7051A44E" w14:textId="77777777" w:rsidR="00D04E5C" w:rsidRDefault="00D04E5C" w:rsidP="00D04E5C">
      <w:pPr>
        <w:pStyle w:val="Sinespaciado"/>
        <w:spacing w:line="276" w:lineRule="auto"/>
        <w:ind w:left="993"/>
        <w:jc w:val="center"/>
        <w:rPr>
          <w:rFonts w:ascii="Tahoma" w:hAnsi="Tahoma" w:cs="Tahoma"/>
          <w:b/>
          <w:color w:val="auto"/>
          <w:sz w:val="20"/>
          <w:szCs w:val="20"/>
        </w:rPr>
      </w:pPr>
    </w:p>
    <w:tbl>
      <w:tblPr>
        <w:tblW w:w="895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0"/>
        <w:gridCol w:w="4673"/>
        <w:gridCol w:w="161"/>
      </w:tblGrid>
      <w:tr w:rsidR="00D04E5C" w14:paraId="694A216F" w14:textId="77777777" w:rsidTr="006B6941">
        <w:trPr>
          <w:gridAfter w:val="1"/>
          <w:wAfter w:w="161" w:type="dxa"/>
          <w:trHeight w:val="230"/>
          <w:tblHeader/>
        </w:trPr>
        <w:tc>
          <w:tcPr>
            <w:tcW w:w="4120" w:type="dxa"/>
            <w:vMerge w:val="restart"/>
            <w:tcBorders>
              <w:top w:val="single" w:sz="4" w:space="0" w:color="auto"/>
              <w:left w:val="single" w:sz="4" w:space="0" w:color="auto"/>
              <w:bottom w:val="single" w:sz="4" w:space="0" w:color="auto"/>
              <w:right w:val="single" w:sz="4" w:space="0" w:color="auto"/>
            </w:tcBorders>
            <w:shd w:val="clear" w:color="auto" w:fill="A8D08D"/>
            <w:vAlign w:val="center"/>
            <w:hideMark/>
          </w:tcPr>
          <w:p w14:paraId="07194032" w14:textId="77777777" w:rsidR="00D04E5C" w:rsidRDefault="00D04E5C">
            <w:pPr>
              <w:jc w:val="center"/>
              <w:rPr>
                <w:rFonts w:ascii="Arial" w:hAnsi="Arial" w:cs="Arial"/>
                <w:b/>
                <w:bCs/>
                <w:sz w:val="20"/>
                <w:szCs w:val="20"/>
                <w:lang w:val="es-PE" w:eastAsia="es-PE"/>
              </w:rPr>
            </w:pPr>
            <w:r>
              <w:rPr>
                <w:rFonts w:ascii="Arial" w:hAnsi="Arial" w:cs="Arial"/>
                <w:b/>
                <w:bCs/>
                <w:sz w:val="20"/>
                <w:szCs w:val="20"/>
                <w:lang w:val="es-PE" w:eastAsia="es-PE"/>
              </w:rPr>
              <w:t>Vulnerabilidades identificadas</w:t>
            </w: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8D08D"/>
            <w:vAlign w:val="center"/>
            <w:hideMark/>
          </w:tcPr>
          <w:p w14:paraId="6EC07B61" w14:textId="77777777" w:rsidR="00D04E5C" w:rsidRDefault="00D04E5C">
            <w:pPr>
              <w:jc w:val="center"/>
              <w:rPr>
                <w:rFonts w:ascii="Arial" w:hAnsi="Arial" w:cs="Arial"/>
                <w:b/>
                <w:bCs/>
                <w:sz w:val="20"/>
                <w:szCs w:val="20"/>
                <w:lang w:val="es-PE" w:eastAsia="es-PE"/>
              </w:rPr>
            </w:pPr>
            <w:r>
              <w:rPr>
                <w:rFonts w:ascii="Arial" w:hAnsi="Arial" w:cs="Arial"/>
                <w:b/>
                <w:bCs/>
                <w:sz w:val="20"/>
                <w:szCs w:val="20"/>
                <w:lang w:val="es-PE" w:eastAsia="es-PE"/>
              </w:rPr>
              <w:t>Riesgos y posibles amenazas</w:t>
            </w:r>
          </w:p>
        </w:tc>
      </w:tr>
      <w:tr w:rsidR="00D04E5C" w14:paraId="5E5F93AB" w14:textId="77777777" w:rsidTr="006B6941">
        <w:trPr>
          <w:trHeight w:val="300"/>
          <w:tblHeader/>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5BF1A06D" w14:textId="77777777" w:rsidR="00D04E5C" w:rsidRDefault="00D04E5C">
            <w:pPr>
              <w:rPr>
                <w:rFonts w:ascii="Arial" w:hAnsi="Arial" w:cs="Arial"/>
                <w:b/>
                <w:bCs/>
                <w:sz w:val="20"/>
                <w:szCs w:val="20"/>
                <w:lang w:val="es-PE" w:eastAsia="es-PE"/>
              </w:rPr>
            </w:pPr>
          </w:p>
        </w:tc>
        <w:tc>
          <w:tcPr>
            <w:tcW w:w="4673" w:type="dxa"/>
            <w:vMerge/>
            <w:tcBorders>
              <w:top w:val="single" w:sz="4" w:space="0" w:color="auto"/>
              <w:left w:val="single" w:sz="4" w:space="0" w:color="auto"/>
              <w:bottom w:val="single" w:sz="4" w:space="0" w:color="auto"/>
              <w:right w:val="single" w:sz="4" w:space="0" w:color="auto"/>
            </w:tcBorders>
            <w:vAlign w:val="center"/>
            <w:hideMark/>
          </w:tcPr>
          <w:p w14:paraId="5FA44E29" w14:textId="77777777" w:rsidR="00D04E5C" w:rsidRDefault="00D04E5C">
            <w:pPr>
              <w:rPr>
                <w:rFonts w:ascii="Arial" w:hAnsi="Arial" w:cs="Arial"/>
                <w:b/>
                <w:bCs/>
                <w:sz w:val="20"/>
                <w:szCs w:val="20"/>
                <w:lang w:val="es-PE" w:eastAsia="es-PE"/>
              </w:rPr>
            </w:pPr>
          </w:p>
        </w:tc>
        <w:tc>
          <w:tcPr>
            <w:tcW w:w="161" w:type="dxa"/>
            <w:tcBorders>
              <w:top w:val="outset" w:sz="6" w:space="0" w:color="auto"/>
              <w:left w:val="outset" w:sz="6" w:space="0" w:color="auto"/>
              <w:bottom w:val="outset" w:sz="6" w:space="0" w:color="auto"/>
              <w:right w:val="outset" w:sz="6" w:space="0" w:color="auto"/>
            </w:tcBorders>
            <w:vAlign w:val="center"/>
          </w:tcPr>
          <w:p w14:paraId="3D576F8F" w14:textId="77777777" w:rsidR="00D04E5C" w:rsidRDefault="00D04E5C">
            <w:pPr>
              <w:rPr>
                <w:rFonts w:ascii="Arial" w:hAnsi="Arial" w:cs="Arial"/>
                <w:b/>
                <w:bCs/>
                <w:sz w:val="20"/>
                <w:szCs w:val="20"/>
                <w:lang w:val="es-PE" w:eastAsia="es-PE"/>
              </w:rPr>
            </w:pPr>
          </w:p>
        </w:tc>
      </w:tr>
      <w:tr w:rsidR="00D04E5C" w14:paraId="1E438BCB" w14:textId="77777777" w:rsidTr="006B6941">
        <w:trPr>
          <w:trHeight w:val="176"/>
        </w:trPr>
        <w:tc>
          <w:tcPr>
            <w:tcW w:w="4120" w:type="dxa"/>
            <w:tcBorders>
              <w:top w:val="single" w:sz="4" w:space="0" w:color="auto"/>
              <w:left w:val="single" w:sz="4" w:space="0" w:color="auto"/>
              <w:bottom w:val="single" w:sz="4" w:space="0" w:color="auto"/>
              <w:right w:val="single" w:sz="4" w:space="0" w:color="auto"/>
            </w:tcBorders>
            <w:noWrap/>
            <w:vAlign w:val="center"/>
            <w:hideMark/>
          </w:tcPr>
          <w:p w14:paraId="13B0F558" w14:textId="77777777" w:rsidR="00D04E5C" w:rsidRDefault="00D04E5C" w:rsidP="00D04E5C">
            <w:pPr>
              <w:pStyle w:val="Sinespaciado"/>
              <w:numPr>
                <w:ilvl w:val="0"/>
                <w:numId w:val="30"/>
              </w:numPr>
              <w:ind w:left="213" w:hanging="141"/>
              <w:rPr>
                <w:color w:val="auto"/>
                <w:sz w:val="20"/>
                <w:szCs w:val="20"/>
              </w:rPr>
            </w:pPr>
            <w:r>
              <w:rPr>
                <w:color w:val="auto"/>
                <w:sz w:val="20"/>
                <w:szCs w:val="20"/>
              </w:rPr>
              <w:t>Ausencia de organización de la habilitación.</w:t>
            </w:r>
          </w:p>
          <w:p w14:paraId="06C0EBDE" w14:textId="77777777" w:rsidR="00D04E5C" w:rsidRDefault="00D04E5C" w:rsidP="00D04E5C">
            <w:pPr>
              <w:pStyle w:val="Prrafodelista"/>
              <w:numPr>
                <w:ilvl w:val="0"/>
                <w:numId w:val="30"/>
              </w:numPr>
              <w:ind w:left="223" w:hanging="142"/>
              <w:jc w:val="both"/>
              <w:rPr>
                <w:rFonts w:ascii="Arial" w:eastAsia="Times New Roman" w:hAnsi="Arial" w:cs="Arial"/>
                <w:sz w:val="20"/>
                <w:szCs w:val="20"/>
                <w:lang w:val="es-PE" w:eastAsia="es-ES"/>
              </w:rPr>
            </w:pPr>
            <w:r>
              <w:rPr>
                <w:rFonts w:ascii="Arial" w:eastAsia="Times New Roman" w:hAnsi="Arial" w:cs="Arial"/>
                <w:sz w:val="20"/>
                <w:szCs w:val="20"/>
                <w:lang w:val="es-PE" w:eastAsia="es-ES"/>
              </w:rPr>
              <w:t>Escasa participación porque ya cuentan con servicios.</w:t>
            </w:r>
          </w:p>
          <w:p w14:paraId="32254E49" w14:textId="77777777" w:rsidR="00D04E5C" w:rsidRDefault="00D04E5C" w:rsidP="00D04E5C">
            <w:pPr>
              <w:pStyle w:val="Prrafodelista"/>
              <w:numPr>
                <w:ilvl w:val="0"/>
                <w:numId w:val="30"/>
              </w:numPr>
              <w:ind w:left="223" w:hanging="142"/>
              <w:jc w:val="both"/>
              <w:rPr>
                <w:rFonts w:ascii="Arial" w:eastAsia="Times New Roman" w:hAnsi="Arial" w:cs="Arial"/>
                <w:sz w:val="20"/>
                <w:szCs w:val="20"/>
                <w:lang w:val="es-PE" w:eastAsia="es-ES"/>
              </w:rPr>
            </w:pPr>
            <w:r>
              <w:rPr>
                <w:rFonts w:ascii="Arial" w:hAnsi="Arial" w:cs="Arial"/>
                <w:sz w:val="20"/>
                <w:szCs w:val="20"/>
              </w:rPr>
              <w:t>No hay líderes.</w:t>
            </w:r>
          </w:p>
          <w:p w14:paraId="5C39078E" w14:textId="77777777" w:rsidR="00D04E5C" w:rsidRDefault="00D04E5C" w:rsidP="00D04E5C">
            <w:pPr>
              <w:pStyle w:val="Prrafodelista"/>
              <w:numPr>
                <w:ilvl w:val="0"/>
                <w:numId w:val="30"/>
              </w:numPr>
              <w:ind w:left="223" w:hanging="142"/>
              <w:jc w:val="both"/>
              <w:rPr>
                <w:rFonts w:ascii="Arial" w:eastAsia="Times New Roman" w:hAnsi="Arial" w:cs="Arial"/>
                <w:sz w:val="20"/>
                <w:szCs w:val="20"/>
                <w:lang w:val="es-PE" w:eastAsia="es-ES"/>
              </w:rPr>
            </w:pPr>
            <w:r>
              <w:rPr>
                <w:rFonts w:ascii="Arial" w:eastAsia="Times New Roman" w:hAnsi="Arial" w:cs="Arial"/>
                <w:sz w:val="20"/>
                <w:szCs w:val="20"/>
                <w:lang w:val="es-PE" w:eastAsia="es-ES"/>
              </w:rPr>
              <w:t>Escaso o nulo interés de la JD a participar en actividades del proyecto.</w:t>
            </w:r>
          </w:p>
          <w:p w14:paraId="12E3C5E7" w14:textId="77777777" w:rsidR="00D04E5C" w:rsidRDefault="00D04E5C" w:rsidP="00D04E5C">
            <w:pPr>
              <w:pStyle w:val="Prrafodelista"/>
              <w:numPr>
                <w:ilvl w:val="0"/>
                <w:numId w:val="30"/>
              </w:numPr>
              <w:ind w:left="223" w:hanging="142"/>
              <w:jc w:val="both"/>
              <w:rPr>
                <w:rFonts w:ascii="Arial" w:eastAsia="Times New Roman" w:hAnsi="Arial" w:cs="Arial"/>
                <w:sz w:val="20"/>
                <w:szCs w:val="20"/>
                <w:lang w:val="es-PE" w:eastAsia="es-ES"/>
              </w:rPr>
            </w:pPr>
            <w:r>
              <w:rPr>
                <w:rFonts w:ascii="Arial" w:eastAsia="Times New Roman" w:hAnsi="Arial" w:cs="Arial"/>
                <w:sz w:val="20"/>
                <w:szCs w:val="20"/>
                <w:lang w:val="es-PE" w:eastAsia="es-ES"/>
              </w:rPr>
              <w:t>Interrupción del suministro de agua potable por los trabajos a realizar.</w:t>
            </w:r>
          </w:p>
          <w:p w14:paraId="472BF74C" w14:textId="77777777" w:rsidR="00D04E5C" w:rsidRDefault="00D04E5C" w:rsidP="00D04E5C">
            <w:pPr>
              <w:pStyle w:val="Prrafodelista"/>
              <w:numPr>
                <w:ilvl w:val="0"/>
                <w:numId w:val="30"/>
              </w:numPr>
              <w:ind w:left="223" w:hanging="142"/>
              <w:jc w:val="both"/>
              <w:rPr>
                <w:rFonts w:eastAsia="Times New Roman" w:cs="Calibri"/>
                <w:sz w:val="20"/>
                <w:szCs w:val="20"/>
                <w:lang w:val="es-PE" w:eastAsia="es-ES"/>
              </w:rPr>
            </w:pPr>
            <w:r>
              <w:rPr>
                <w:rFonts w:ascii="Arial" w:eastAsia="Times New Roman" w:hAnsi="Arial" w:cs="Arial"/>
                <w:sz w:val="20"/>
                <w:szCs w:val="20"/>
                <w:lang w:val="es-PE" w:eastAsia="es-ES"/>
              </w:rPr>
              <w:t>Falta culminar el proceso de Saneamiento Físico Legal de los terrenos donde se encuentran ubicadas las infraestructuras</w:t>
            </w:r>
            <w:r>
              <w:rPr>
                <w:rFonts w:eastAsia="Times New Roman" w:cs="Calibri"/>
                <w:sz w:val="20"/>
                <w:szCs w:val="20"/>
                <w:lang w:val="es-PE" w:eastAsia="es-ES"/>
              </w:rPr>
              <w:t>.</w:t>
            </w:r>
          </w:p>
        </w:tc>
        <w:tc>
          <w:tcPr>
            <w:tcW w:w="4673" w:type="dxa"/>
            <w:tcBorders>
              <w:top w:val="single" w:sz="4" w:space="0" w:color="auto"/>
              <w:left w:val="single" w:sz="4" w:space="0" w:color="auto"/>
              <w:bottom w:val="single" w:sz="4" w:space="0" w:color="auto"/>
              <w:right w:val="single" w:sz="4" w:space="0" w:color="auto"/>
            </w:tcBorders>
            <w:noWrap/>
            <w:vAlign w:val="center"/>
          </w:tcPr>
          <w:p w14:paraId="7CBB0A47" w14:textId="77777777" w:rsidR="00D04E5C" w:rsidRDefault="00D04E5C" w:rsidP="00D04E5C">
            <w:pPr>
              <w:pStyle w:val="Sinespaciado"/>
              <w:numPr>
                <w:ilvl w:val="0"/>
                <w:numId w:val="30"/>
              </w:numPr>
              <w:ind w:left="226" w:hanging="142"/>
              <w:rPr>
                <w:rFonts w:ascii="Calibri" w:hAnsi="Calibri" w:cs="Calibri"/>
                <w:bCs/>
                <w:color w:val="auto"/>
                <w:sz w:val="20"/>
                <w:szCs w:val="20"/>
                <w:lang w:val="es-ES"/>
              </w:rPr>
            </w:pPr>
            <w:r>
              <w:rPr>
                <w:rFonts w:ascii="Calibri" w:hAnsi="Calibri" w:cs="Calibri"/>
                <w:bCs/>
                <w:color w:val="auto"/>
                <w:sz w:val="20"/>
                <w:szCs w:val="20"/>
                <w:lang w:val="es-ES"/>
              </w:rPr>
              <w:t>Dificulta la comunicación con la población.</w:t>
            </w:r>
          </w:p>
          <w:p w14:paraId="2E8646AC" w14:textId="77777777" w:rsidR="00D04E5C" w:rsidRDefault="00D04E5C" w:rsidP="00D04E5C">
            <w:pPr>
              <w:pStyle w:val="Sinespaciado"/>
              <w:numPr>
                <w:ilvl w:val="0"/>
                <w:numId w:val="30"/>
              </w:numPr>
              <w:ind w:left="226" w:hanging="142"/>
              <w:rPr>
                <w:rFonts w:ascii="Calibri" w:hAnsi="Calibri" w:cs="Calibri"/>
                <w:bCs/>
                <w:color w:val="auto"/>
                <w:sz w:val="20"/>
                <w:szCs w:val="20"/>
                <w:lang w:val="es-ES"/>
              </w:rPr>
            </w:pPr>
            <w:r>
              <w:rPr>
                <w:rFonts w:ascii="Calibri" w:hAnsi="Calibri" w:cs="Calibri"/>
                <w:bCs/>
                <w:color w:val="auto"/>
                <w:sz w:val="20"/>
                <w:szCs w:val="20"/>
                <w:lang w:val="es-ES"/>
              </w:rPr>
              <w:t>Las asistencias a las actividades ejecutadas por intervención social sean nulas no cumpliendo la meta.</w:t>
            </w:r>
          </w:p>
          <w:p w14:paraId="7051F824" w14:textId="4B86AC9C" w:rsidR="00D04E5C" w:rsidRDefault="00D04E5C" w:rsidP="00D04E5C">
            <w:pPr>
              <w:pStyle w:val="Sinespaciado"/>
              <w:numPr>
                <w:ilvl w:val="0"/>
                <w:numId w:val="30"/>
              </w:numPr>
              <w:ind w:left="226" w:hanging="142"/>
              <w:rPr>
                <w:rFonts w:ascii="Calibri" w:hAnsi="Calibri" w:cs="Calibri"/>
                <w:bCs/>
                <w:color w:val="auto"/>
                <w:sz w:val="20"/>
                <w:szCs w:val="20"/>
                <w:lang w:val="es-ES"/>
              </w:rPr>
            </w:pPr>
            <w:r>
              <w:rPr>
                <w:rFonts w:ascii="Calibri" w:hAnsi="Calibri" w:cs="Calibri"/>
                <w:bCs/>
                <w:color w:val="auto"/>
                <w:sz w:val="20"/>
                <w:szCs w:val="20"/>
                <w:lang w:val="es-ES"/>
              </w:rPr>
              <w:t>Reclamo de la población por la interrupción del servicio.</w:t>
            </w:r>
          </w:p>
          <w:p w14:paraId="0898BCBC" w14:textId="6350F5B7" w:rsidR="008176E0" w:rsidRDefault="008176E0" w:rsidP="00D04E5C">
            <w:pPr>
              <w:pStyle w:val="Sinespaciado"/>
              <w:numPr>
                <w:ilvl w:val="0"/>
                <w:numId w:val="30"/>
              </w:numPr>
              <w:ind w:left="226" w:hanging="142"/>
              <w:rPr>
                <w:rFonts w:ascii="Calibri" w:hAnsi="Calibri" w:cs="Calibri"/>
                <w:bCs/>
                <w:color w:val="auto"/>
                <w:sz w:val="20"/>
                <w:szCs w:val="20"/>
                <w:lang w:val="es-ES"/>
              </w:rPr>
            </w:pPr>
            <w:r>
              <w:rPr>
                <w:rFonts w:ascii="Calibri" w:hAnsi="Calibri" w:cs="Calibri"/>
                <w:bCs/>
                <w:color w:val="auto"/>
                <w:sz w:val="20"/>
                <w:szCs w:val="20"/>
                <w:lang w:val="es-ES"/>
              </w:rPr>
              <w:t>Presencia del sindicato de construcción civil, paralización de obras por puesto de trabajo.</w:t>
            </w:r>
          </w:p>
          <w:p w14:paraId="71293CBD" w14:textId="2ABEC30E" w:rsidR="008176E0" w:rsidRDefault="008176E0" w:rsidP="00D04E5C">
            <w:pPr>
              <w:pStyle w:val="Sinespaciado"/>
              <w:numPr>
                <w:ilvl w:val="0"/>
                <w:numId w:val="30"/>
              </w:numPr>
              <w:ind w:left="226" w:hanging="142"/>
              <w:rPr>
                <w:rFonts w:ascii="Calibri" w:hAnsi="Calibri" w:cs="Calibri"/>
                <w:bCs/>
                <w:color w:val="auto"/>
                <w:sz w:val="20"/>
                <w:szCs w:val="20"/>
                <w:lang w:val="es-ES"/>
              </w:rPr>
            </w:pPr>
            <w:r>
              <w:rPr>
                <w:rFonts w:ascii="Calibri" w:hAnsi="Calibri" w:cs="Calibri"/>
                <w:bCs/>
                <w:color w:val="auto"/>
                <w:sz w:val="20"/>
                <w:szCs w:val="20"/>
                <w:lang w:val="es-ES"/>
              </w:rPr>
              <w:t>Grupo de agricultores que vienen realizando cultivos dentro del rio Piura (maíz, alfalfa y otras plantaciones).</w:t>
            </w:r>
          </w:p>
          <w:p w14:paraId="3C1CBE08" w14:textId="77777777" w:rsidR="008176E0" w:rsidRDefault="008176E0" w:rsidP="00D04E5C">
            <w:pPr>
              <w:pStyle w:val="Sinespaciado"/>
              <w:numPr>
                <w:ilvl w:val="0"/>
                <w:numId w:val="30"/>
              </w:numPr>
              <w:ind w:left="226" w:hanging="142"/>
              <w:rPr>
                <w:rFonts w:ascii="Calibri" w:hAnsi="Calibri" w:cs="Calibri"/>
                <w:bCs/>
                <w:color w:val="auto"/>
                <w:sz w:val="20"/>
                <w:szCs w:val="20"/>
                <w:lang w:val="es-ES"/>
              </w:rPr>
            </w:pPr>
          </w:p>
          <w:p w14:paraId="13A97E1C" w14:textId="77777777" w:rsidR="00D04E5C" w:rsidRDefault="00D04E5C">
            <w:pPr>
              <w:jc w:val="both"/>
              <w:rPr>
                <w:rFonts w:ascii="Calibri" w:hAnsi="Calibri" w:cs="Calibri"/>
                <w:color w:val="FF0000"/>
                <w:sz w:val="20"/>
                <w:szCs w:val="20"/>
                <w:highlight w:val="yellow"/>
                <w:lang w:val="es-PE" w:eastAsia="es-PE"/>
              </w:rPr>
            </w:pPr>
          </w:p>
          <w:p w14:paraId="6857A38E" w14:textId="77777777" w:rsidR="00D04E5C" w:rsidRDefault="00D04E5C">
            <w:pPr>
              <w:jc w:val="both"/>
              <w:rPr>
                <w:rFonts w:ascii="Calibri" w:hAnsi="Calibri" w:cs="Calibri"/>
                <w:color w:val="FF0000"/>
                <w:sz w:val="20"/>
                <w:szCs w:val="20"/>
                <w:highlight w:val="yellow"/>
                <w:lang w:val="es-PE" w:eastAsia="es-PE"/>
              </w:rPr>
            </w:pPr>
          </w:p>
          <w:p w14:paraId="052A5EF3" w14:textId="77777777" w:rsidR="00D04E5C" w:rsidRDefault="00D04E5C">
            <w:pPr>
              <w:jc w:val="both"/>
              <w:rPr>
                <w:rFonts w:ascii="Calibri" w:hAnsi="Calibri" w:cs="Calibri"/>
                <w:color w:val="FF0000"/>
                <w:sz w:val="20"/>
                <w:szCs w:val="20"/>
                <w:highlight w:val="yellow"/>
                <w:lang w:val="es-PE" w:eastAsia="es-PE"/>
              </w:rPr>
            </w:pPr>
          </w:p>
          <w:p w14:paraId="45893405" w14:textId="77777777" w:rsidR="00D04E5C" w:rsidRDefault="00D04E5C">
            <w:pPr>
              <w:jc w:val="both"/>
              <w:rPr>
                <w:rFonts w:ascii="Calibri" w:hAnsi="Calibri" w:cs="Calibri"/>
                <w:color w:val="FF0000"/>
                <w:sz w:val="20"/>
                <w:szCs w:val="20"/>
                <w:highlight w:val="yellow"/>
                <w:lang w:val="es-PE" w:eastAsia="es-PE"/>
              </w:rPr>
            </w:pPr>
          </w:p>
          <w:p w14:paraId="3B9D6FF2" w14:textId="77777777" w:rsidR="00D04E5C" w:rsidRDefault="00D04E5C">
            <w:pPr>
              <w:jc w:val="both"/>
              <w:rPr>
                <w:rFonts w:ascii="Calibri" w:hAnsi="Calibri" w:cs="Calibri"/>
                <w:color w:val="FF0000"/>
                <w:sz w:val="20"/>
                <w:szCs w:val="20"/>
                <w:highlight w:val="yellow"/>
                <w:lang w:val="es-PE" w:eastAsia="es-PE"/>
              </w:rPr>
            </w:pPr>
          </w:p>
        </w:tc>
        <w:tc>
          <w:tcPr>
            <w:tcW w:w="161" w:type="dxa"/>
            <w:vAlign w:val="center"/>
          </w:tcPr>
          <w:p w14:paraId="21DC5F5F" w14:textId="77777777" w:rsidR="00D04E5C" w:rsidRDefault="00D04E5C">
            <w:pPr>
              <w:rPr>
                <w:sz w:val="20"/>
                <w:szCs w:val="20"/>
                <w:lang w:val="es-PE" w:eastAsia="es-PE"/>
              </w:rPr>
            </w:pPr>
          </w:p>
        </w:tc>
      </w:tr>
    </w:tbl>
    <w:p w14:paraId="20569AC7" w14:textId="77777777" w:rsidR="00D04E5C" w:rsidRDefault="00D04E5C" w:rsidP="00D04E5C">
      <w:pPr>
        <w:pStyle w:val="Sinespaciado"/>
        <w:spacing w:line="360" w:lineRule="auto"/>
        <w:rPr>
          <w:rFonts w:ascii="Calibri" w:hAnsi="Calibri" w:cs="Calibri"/>
          <w:bCs/>
          <w:color w:val="auto"/>
          <w:sz w:val="18"/>
          <w:szCs w:val="18"/>
        </w:rPr>
      </w:pPr>
      <w:r>
        <w:rPr>
          <w:rFonts w:ascii="Calibri" w:hAnsi="Calibri" w:cs="Calibri"/>
          <w:bCs/>
          <w:color w:val="FF0000"/>
          <w:szCs w:val="22"/>
          <w:lang w:val="es-ES"/>
        </w:rPr>
        <w:t xml:space="preserve"> </w:t>
      </w:r>
      <w:r>
        <w:rPr>
          <w:rFonts w:ascii="Calibri" w:hAnsi="Calibri" w:cs="Calibri"/>
          <w:bCs/>
          <w:color w:val="auto"/>
          <w:sz w:val="18"/>
          <w:szCs w:val="18"/>
        </w:rPr>
        <w:t>Fuente: Elaborado por el especialista en conflictos sociales- 2020</w:t>
      </w:r>
    </w:p>
    <w:p w14:paraId="357C8854" w14:textId="77777777" w:rsidR="00D04E5C" w:rsidRDefault="00D04E5C" w:rsidP="00D04E5C">
      <w:pPr>
        <w:pStyle w:val="Sinespaciado"/>
        <w:spacing w:line="360" w:lineRule="auto"/>
        <w:rPr>
          <w:rFonts w:ascii="Calibri" w:hAnsi="Calibri" w:cs="Calibri"/>
          <w:bCs/>
          <w:color w:val="auto"/>
          <w:sz w:val="18"/>
          <w:szCs w:val="18"/>
        </w:rPr>
      </w:pPr>
    </w:p>
    <w:p w14:paraId="0586D5A9" w14:textId="77777777" w:rsidR="00D04E5C" w:rsidRDefault="00D04E5C" w:rsidP="00D04E5C">
      <w:pPr>
        <w:pStyle w:val="Sinespaciado"/>
        <w:spacing w:line="360" w:lineRule="auto"/>
        <w:rPr>
          <w:bCs/>
          <w:color w:val="auto"/>
          <w:szCs w:val="22"/>
          <w:lang w:val="es-ES"/>
        </w:rPr>
      </w:pPr>
      <w:r>
        <w:rPr>
          <w:bCs/>
          <w:color w:val="auto"/>
          <w:szCs w:val="22"/>
          <w:lang w:val="es-ES"/>
        </w:rPr>
        <w:t>Sin embargo, vale mencionar que hemos identificado un riesgo, la ausencia de Juntas Directivas activas en las habilitaciones lo cual constituye una limitación para la convocatoria a los talleres de capacitación o reuniones informativas.</w:t>
      </w:r>
    </w:p>
    <w:p w14:paraId="6B6DB742" w14:textId="77777777" w:rsidR="00D04E5C" w:rsidRDefault="00D04E5C" w:rsidP="00D04E5C">
      <w:pPr>
        <w:pStyle w:val="Sinespaciado"/>
        <w:spacing w:line="360" w:lineRule="auto"/>
        <w:rPr>
          <w:bCs/>
          <w:color w:val="auto"/>
          <w:szCs w:val="22"/>
          <w:lang w:val="es-ES"/>
        </w:rPr>
      </w:pPr>
      <w:r>
        <w:rPr>
          <w:bCs/>
          <w:color w:val="auto"/>
          <w:szCs w:val="22"/>
          <w:lang w:val="es-ES"/>
        </w:rPr>
        <w:t>En ese sentido es necesario tomar en cuenta estas posibles contingencias mencionadas líneas arriba para ser mitigadas implementando las siguientes estrategias:</w:t>
      </w:r>
    </w:p>
    <w:p w14:paraId="6B1C4613" w14:textId="77777777" w:rsidR="00D04E5C" w:rsidRDefault="00D04E5C" w:rsidP="00D04E5C">
      <w:pPr>
        <w:pStyle w:val="Sinespaciado"/>
        <w:spacing w:line="360" w:lineRule="auto"/>
        <w:rPr>
          <w:bCs/>
          <w:color w:val="auto"/>
          <w:szCs w:val="22"/>
          <w:lang w:val="es-ES"/>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2176"/>
        <w:gridCol w:w="3590"/>
      </w:tblGrid>
      <w:tr w:rsidR="00D04E5C" w14:paraId="0B561AAF" w14:textId="77777777" w:rsidTr="00D04E5C">
        <w:tc>
          <w:tcPr>
            <w:tcW w:w="2442" w:type="dxa"/>
            <w:tcBorders>
              <w:top w:val="single" w:sz="4" w:space="0" w:color="000000"/>
              <w:left w:val="single" w:sz="4" w:space="0" w:color="000000"/>
              <w:bottom w:val="single" w:sz="4" w:space="0" w:color="000000"/>
              <w:right w:val="single" w:sz="4" w:space="0" w:color="000000"/>
            </w:tcBorders>
            <w:shd w:val="clear" w:color="auto" w:fill="A8D08D"/>
            <w:hideMark/>
          </w:tcPr>
          <w:p w14:paraId="36B944B5" w14:textId="77777777" w:rsidR="00D04E5C" w:rsidRDefault="00D04E5C">
            <w:pPr>
              <w:pStyle w:val="Sinespaciado"/>
              <w:spacing w:line="360" w:lineRule="auto"/>
              <w:ind w:left="0"/>
              <w:jc w:val="center"/>
              <w:rPr>
                <w:b/>
                <w:bCs/>
                <w:color w:val="auto"/>
                <w:szCs w:val="22"/>
                <w:lang w:val="es-ES"/>
              </w:rPr>
            </w:pPr>
            <w:r>
              <w:rPr>
                <w:b/>
                <w:bCs/>
                <w:color w:val="auto"/>
                <w:szCs w:val="22"/>
                <w:lang w:val="es-ES"/>
              </w:rPr>
              <w:t>Grupo Involucrado</w:t>
            </w:r>
          </w:p>
        </w:tc>
        <w:tc>
          <w:tcPr>
            <w:tcW w:w="2224" w:type="dxa"/>
            <w:tcBorders>
              <w:top w:val="single" w:sz="4" w:space="0" w:color="000000"/>
              <w:left w:val="single" w:sz="4" w:space="0" w:color="000000"/>
              <w:bottom w:val="single" w:sz="4" w:space="0" w:color="000000"/>
              <w:right w:val="single" w:sz="4" w:space="0" w:color="000000"/>
            </w:tcBorders>
            <w:shd w:val="clear" w:color="auto" w:fill="A8D08D"/>
            <w:hideMark/>
          </w:tcPr>
          <w:p w14:paraId="7C8DACB1" w14:textId="77777777" w:rsidR="00D04E5C" w:rsidRDefault="00D04E5C">
            <w:pPr>
              <w:pStyle w:val="Sinespaciado"/>
              <w:spacing w:line="360" w:lineRule="auto"/>
              <w:ind w:left="0"/>
              <w:jc w:val="center"/>
              <w:rPr>
                <w:b/>
                <w:bCs/>
                <w:color w:val="auto"/>
                <w:szCs w:val="22"/>
                <w:lang w:val="es-ES"/>
              </w:rPr>
            </w:pPr>
            <w:r>
              <w:rPr>
                <w:b/>
                <w:bCs/>
                <w:szCs w:val="22"/>
                <w:lang w:val="es-ES"/>
              </w:rPr>
              <w:t>Riesgo</w:t>
            </w:r>
          </w:p>
        </w:tc>
        <w:tc>
          <w:tcPr>
            <w:tcW w:w="3715" w:type="dxa"/>
            <w:tcBorders>
              <w:top w:val="single" w:sz="4" w:space="0" w:color="000000"/>
              <w:left w:val="single" w:sz="4" w:space="0" w:color="000000"/>
              <w:bottom w:val="single" w:sz="4" w:space="0" w:color="000000"/>
              <w:right w:val="single" w:sz="4" w:space="0" w:color="000000"/>
            </w:tcBorders>
            <w:shd w:val="clear" w:color="auto" w:fill="A8D08D"/>
            <w:hideMark/>
          </w:tcPr>
          <w:p w14:paraId="6226F371" w14:textId="77777777" w:rsidR="00D04E5C" w:rsidRDefault="00D04E5C">
            <w:pPr>
              <w:pStyle w:val="Sinespaciado"/>
              <w:spacing w:line="360" w:lineRule="auto"/>
              <w:ind w:left="0"/>
              <w:jc w:val="center"/>
              <w:rPr>
                <w:b/>
                <w:bCs/>
                <w:color w:val="auto"/>
                <w:szCs w:val="22"/>
                <w:lang w:val="es-ES"/>
              </w:rPr>
            </w:pPr>
            <w:r>
              <w:rPr>
                <w:b/>
                <w:bCs/>
                <w:szCs w:val="22"/>
                <w:lang w:val="es-ES"/>
              </w:rPr>
              <w:t>Estrategia de Intervención</w:t>
            </w:r>
          </w:p>
        </w:tc>
      </w:tr>
      <w:tr w:rsidR="00D04E5C" w14:paraId="0AF5347B" w14:textId="77777777" w:rsidTr="00D04E5C">
        <w:tc>
          <w:tcPr>
            <w:tcW w:w="2442" w:type="dxa"/>
            <w:tcBorders>
              <w:top w:val="single" w:sz="4" w:space="0" w:color="000000"/>
              <w:left w:val="single" w:sz="4" w:space="0" w:color="000000"/>
              <w:bottom w:val="single" w:sz="4" w:space="0" w:color="000000"/>
              <w:right w:val="single" w:sz="4" w:space="0" w:color="000000"/>
            </w:tcBorders>
            <w:hideMark/>
          </w:tcPr>
          <w:p w14:paraId="014A5CE2" w14:textId="77777777" w:rsidR="00D04E5C" w:rsidRDefault="00D04E5C">
            <w:pPr>
              <w:pStyle w:val="Sinespaciado"/>
              <w:spacing w:line="360" w:lineRule="auto"/>
              <w:ind w:left="0"/>
              <w:rPr>
                <w:bCs/>
                <w:color w:val="auto"/>
                <w:szCs w:val="22"/>
                <w:lang w:val="es-ES"/>
              </w:rPr>
            </w:pPr>
            <w:r>
              <w:rPr>
                <w:bCs/>
                <w:color w:val="auto"/>
                <w:szCs w:val="22"/>
                <w:lang w:val="es-ES"/>
              </w:rPr>
              <w:t xml:space="preserve">Ausencia de Juntas Directivas activas en las habilitaciones. </w:t>
            </w:r>
          </w:p>
        </w:tc>
        <w:tc>
          <w:tcPr>
            <w:tcW w:w="2224" w:type="dxa"/>
            <w:tcBorders>
              <w:top w:val="single" w:sz="4" w:space="0" w:color="000000"/>
              <w:left w:val="single" w:sz="4" w:space="0" w:color="000000"/>
              <w:bottom w:val="single" w:sz="4" w:space="0" w:color="000000"/>
              <w:right w:val="single" w:sz="4" w:space="0" w:color="000000"/>
            </w:tcBorders>
            <w:hideMark/>
          </w:tcPr>
          <w:p w14:paraId="1CD9EB26" w14:textId="565B5F95" w:rsidR="00D04E5C" w:rsidRDefault="00D04E5C">
            <w:pPr>
              <w:pStyle w:val="Sinespaciado"/>
              <w:spacing w:line="360" w:lineRule="auto"/>
              <w:ind w:left="0"/>
              <w:rPr>
                <w:bCs/>
                <w:color w:val="auto"/>
                <w:szCs w:val="22"/>
                <w:lang w:val="es-ES"/>
              </w:rPr>
            </w:pPr>
            <w:r>
              <w:rPr>
                <w:bCs/>
                <w:color w:val="auto"/>
                <w:szCs w:val="22"/>
                <w:lang w:val="es-ES"/>
              </w:rPr>
              <w:t xml:space="preserve">Escasa convocatoria a los </w:t>
            </w:r>
            <w:r w:rsidR="008176E0">
              <w:rPr>
                <w:bCs/>
                <w:color w:val="auto"/>
                <w:szCs w:val="22"/>
                <w:lang w:val="es-ES"/>
              </w:rPr>
              <w:t xml:space="preserve">Talleres informativos sobre riegos y desastres </w:t>
            </w:r>
          </w:p>
        </w:tc>
        <w:tc>
          <w:tcPr>
            <w:tcW w:w="3715" w:type="dxa"/>
            <w:tcBorders>
              <w:top w:val="single" w:sz="4" w:space="0" w:color="000000"/>
              <w:left w:val="single" w:sz="4" w:space="0" w:color="000000"/>
              <w:bottom w:val="single" w:sz="4" w:space="0" w:color="000000"/>
              <w:right w:val="single" w:sz="4" w:space="0" w:color="000000"/>
            </w:tcBorders>
            <w:hideMark/>
          </w:tcPr>
          <w:p w14:paraId="6F1EC840" w14:textId="1FF08EB0" w:rsidR="00D04E5C" w:rsidRDefault="00D04E5C">
            <w:pPr>
              <w:pStyle w:val="Sinespaciado"/>
              <w:spacing w:line="360" w:lineRule="auto"/>
              <w:ind w:left="0"/>
              <w:rPr>
                <w:bCs/>
                <w:color w:val="auto"/>
                <w:szCs w:val="22"/>
                <w:lang w:val="es-ES"/>
              </w:rPr>
            </w:pPr>
            <w:r>
              <w:rPr>
                <w:bCs/>
                <w:color w:val="auto"/>
                <w:szCs w:val="22"/>
                <w:lang w:val="es-ES"/>
              </w:rPr>
              <w:t>Trabajar con Organizaciones Sociales de Base y Organizaciones Civiles (Comedores Populares, Comités</w:t>
            </w:r>
            <w:r w:rsidR="008176E0">
              <w:rPr>
                <w:bCs/>
                <w:color w:val="auto"/>
                <w:szCs w:val="22"/>
                <w:lang w:val="es-ES"/>
              </w:rPr>
              <w:t xml:space="preserve">, comisión de junta de usuarios  </w:t>
            </w:r>
            <w:r>
              <w:rPr>
                <w:bCs/>
                <w:color w:val="auto"/>
                <w:szCs w:val="22"/>
                <w:lang w:val="es-ES"/>
              </w:rPr>
              <w:t xml:space="preserve"> de Vaso de Leche, Comités de Seguridad Ciudadana,</w:t>
            </w:r>
            <w:r w:rsidR="008176E0">
              <w:rPr>
                <w:bCs/>
                <w:color w:val="auto"/>
                <w:szCs w:val="22"/>
                <w:lang w:val="es-ES"/>
              </w:rPr>
              <w:t xml:space="preserve"> mesa de concertación </w:t>
            </w:r>
            <w:r>
              <w:rPr>
                <w:bCs/>
                <w:color w:val="auto"/>
                <w:szCs w:val="22"/>
                <w:lang w:val="es-ES"/>
              </w:rPr>
              <w:t xml:space="preserve"> etc.)</w:t>
            </w:r>
          </w:p>
        </w:tc>
      </w:tr>
    </w:tbl>
    <w:p w14:paraId="7BEAF9DE" w14:textId="77777777" w:rsidR="00D04E5C" w:rsidRDefault="00D04E5C" w:rsidP="00D04E5C">
      <w:pPr>
        <w:pStyle w:val="Sinespaciado"/>
        <w:spacing w:line="360" w:lineRule="auto"/>
        <w:rPr>
          <w:rFonts w:ascii="Calibri" w:hAnsi="Calibri" w:cs="Calibri"/>
          <w:bCs/>
          <w:color w:val="auto"/>
          <w:sz w:val="18"/>
          <w:szCs w:val="18"/>
        </w:rPr>
      </w:pPr>
      <w:r>
        <w:rPr>
          <w:rFonts w:ascii="Calibri" w:hAnsi="Calibri" w:cs="Calibri"/>
          <w:bCs/>
          <w:color w:val="auto"/>
          <w:sz w:val="18"/>
          <w:szCs w:val="18"/>
        </w:rPr>
        <w:t>Fuente: Elaborado por el especialista en conflictos sociales- 2020</w:t>
      </w:r>
    </w:p>
    <w:p w14:paraId="0080B9C8" w14:textId="77777777" w:rsidR="00D04E5C" w:rsidRDefault="00D04E5C" w:rsidP="00D04E5C">
      <w:pPr>
        <w:pStyle w:val="Sinespaciado"/>
        <w:spacing w:line="360" w:lineRule="auto"/>
        <w:rPr>
          <w:bCs/>
          <w:color w:val="auto"/>
          <w:szCs w:val="22"/>
        </w:rPr>
      </w:pPr>
    </w:p>
    <w:p w14:paraId="6563D225" w14:textId="77777777" w:rsidR="00D04E5C" w:rsidRDefault="00D04E5C" w:rsidP="00D04E5C">
      <w:pPr>
        <w:pStyle w:val="Sinespaciado"/>
        <w:spacing w:line="360" w:lineRule="auto"/>
        <w:rPr>
          <w:bCs/>
          <w:color w:val="auto"/>
          <w:szCs w:val="22"/>
          <w:lang w:val="es-ES"/>
        </w:rPr>
      </w:pPr>
      <w:r>
        <w:rPr>
          <w:bCs/>
          <w:color w:val="auto"/>
          <w:szCs w:val="22"/>
          <w:lang w:val="es-ES"/>
        </w:rPr>
        <w:t>Es importante señalar también que las percepciones y posiciones de los actores con respecto al proyecto son dinámicos y cambian en el transcurso del tiempo es por ello que también en la etapa de ejecución de obra también se tendrá que actualizar el Plan de Contingencia.</w:t>
      </w:r>
    </w:p>
    <w:p w14:paraId="4181C0E4" w14:textId="77777777" w:rsidR="00D04E5C" w:rsidRDefault="00D04E5C" w:rsidP="00D04E5C">
      <w:pPr>
        <w:pStyle w:val="Sinespaciado"/>
        <w:spacing w:line="360" w:lineRule="auto"/>
        <w:rPr>
          <w:bCs/>
          <w:color w:val="auto"/>
          <w:szCs w:val="22"/>
          <w:lang w:val="es-ES"/>
        </w:rPr>
      </w:pPr>
    </w:p>
    <w:p w14:paraId="29D1BBE7" w14:textId="77777777" w:rsidR="00D04E5C" w:rsidRDefault="00D04E5C" w:rsidP="00D04E5C">
      <w:pPr>
        <w:pStyle w:val="Sinespaciado"/>
        <w:numPr>
          <w:ilvl w:val="1"/>
          <w:numId w:val="26"/>
        </w:numPr>
        <w:spacing w:line="360" w:lineRule="auto"/>
        <w:ind w:hanging="726"/>
        <w:rPr>
          <w:b/>
          <w:color w:val="auto"/>
          <w:szCs w:val="22"/>
        </w:rPr>
      </w:pPr>
      <w:r>
        <w:rPr>
          <w:b/>
          <w:color w:val="auto"/>
          <w:szCs w:val="22"/>
        </w:rPr>
        <w:t>ANÁLISIS DEL DISCURSO</w:t>
      </w:r>
    </w:p>
    <w:p w14:paraId="6E2254EC" w14:textId="77777777" w:rsidR="00D04E5C" w:rsidRDefault="00D04E5C" w:rsidP="00D04E5C">
      <w:pPr>
        <w:pStyle w:val="Sinespaciado"/>
        <w:spacing w:line="360" w:lineRule="auto"/>
        <w:ind w:left="993"/>
        <w:rPr>
          <w:color w:val="auto"/>
          <w:szCs w:val="22"/>
        </w:rPr>
      </w:pPr>
    </w:p>
    <w:p w14:paraId="3620D0EE" w14:textId="31357C17" w:rsidR="00D04E5C" w:rsidRDefault="00D04E5C" w:rsidP="00D04E5C">
      <w:pPr>
        <w:pStyle w:val="Sinespaciado"/>
        <w:spacing w:line="360" w:lineRule="auto"/>
        <w:rPr>
          <w:color w:val="auto"/>
          <w:szCs w:val="22"/>
        </w:rPr>
      </w:pPr>
      <w:r>
        <w:rPr>
          <w:color w:val="auto"/>
          <w:szCs w:val="22"/>
        </w:rPr>
        <w:t>No se identifican discursos de oposición al desarrollo del proyecto. Las p</w:t>
      </w:r>
      <w:r w:rsidR="006B6941">
        <w:rPr>
          <w:color w:val="auto"/>
          <w:szCs w:val="22"/>
        </w:rPr>
        <w:t xml:space="preserve">oblaciones del distrito de Cura Morí y </w:t>
      </w:r>
      <w:proofErr w:type="spellStart"/>
      <w:r w:rsidR="006B6941">
        <w:rPr>
          <w:color w:val="auto"/>
          <w:szCs w:val="22"/>
        </w:rPr>
        <w:t>Catacaos</w:t>
      </w:r>
      <w:proofErr w:type="spellEnd"/>
      <w:r>
        <w:rPr>
          <w:color w:val="auto"/>
          <w:szCs w:val="22"/>
        </w:rPr>
        <w:t xml:space="preserve"> beneficiarias están interesadas en que el proyecto se</w:t>
      </w:r>
      <w:r w:rsidR="006B6941">
        <w:rPr>
          <w:color w:val="auto"/>
          <w:szCs w:val="22"/>
        </w:rPr>
        <w:t xml:space="preserve"> ejecute el sistema de protección y defensa Ribereña </w:t>
      </w:r>
      <w:r w:rsidR="00802A03">
        <w:rPr>
          <w:color w:val="auto"/>
          <w:szCs w:val="22"/>
        </w:rPr>
        <w:t>para los pobladores y familias.</w:t>
      </w:r>
    </w:p>
    <w:p w14:paraId="23FC0338" w14:textId="77777777" w:rsidR="00D04E5C" w:rsidRDefault="00D04E5C" w:rsidP="00D04E5C">
      <w:pPr>
        <w:pStyle w:val="Sinespaciado"/>
        <w:spacing w:line="360" w:lineRule="auto"/>
        <w:ind w:left="993"/>
        <w:rPr>
          <w:color w:val="auto"/>
          <w:szCs w:val="22"/>
        </w:rPr>
      </w:pPr>
    </w:p>
    <w:p w14:paraId="16143D22" w14:textId="77777777" w:rsidR="00D04E5C" w:rsidRDefault="00D04E5C" w:rsidP="00D04E5C">
      <w:pPr>
        <w:pStyle w:val="Sinespaciado"/>
        <w:numPr>
          <w:ilvl w:val="1"/>
          <w:numId w:val="26"/>
        </w:numPr>
        <w:spacing w:line="360" w:lineRule="auto"/>
        <w:ind w:left="993" w:hanging="709"/>
        <w:rPr>
          <w:b/>
          <w:color w:val="auto"/>
          <w:szCs w:val="22"/>
        </w:rPr>
      </w:pPr>
      <w:r>
        <w:rPr>
          <w:b/>
          <w:color w:val="auto"/>
          <w:szCs w:val="22"/>
        </w:rPr>
        <w:t>IDENTIFICACIÓN DEL ESCENARIO</w:t>
      </w:r>
    </w:p>
    <w:p w14:paraId="217A0743" w14:textId="77777777" w:rsidR="00D04E5C" w:rsidRDefault="00D04E5C" w:rsidP="00D04E5C">
      <w:pPr>
        <w:pStyle w:val="Sinespaciado"/>
        <w:spacing w:line="360" w:lineRule="auto"/>
        <w:ind w:left="284"/>
        <w:rPr>
          <w:color w:val="auto"/>
          <w:szCs w:val="22"/>
        </w:rPr>
      </w:pPr>
      <w:r>
        <w:rPr>
          <w:color w:val="auto"/>
          <w:szCs w:val="22"/>
        </w:rPr>
        <w:t>El escenario general se presenta sin mayores problemas, sin embargo, es necesario establecer las categorías de la misma de acuerdo con la realidad, según el reconocimiento e identificación de zonas de riesgo probables.</w:t>
      </w:r>
    </w:p>
    <w:p w14:paraId="61755ADF" w14:textId="77777777" w:rsidR="00D04E5C" w:rsidRDefault="00D04E5C" w:rsidP="00D04E5C">
      <w:pPr>
        <w:pStyle w:val="Sinespaciado"/>
        <w:spacing w:line="360" w:lineRule="auto"/>
        <w:ind w:left="993"/>
        <w:rPr>
          <w:color w:val="auto"/>
          <w:szCs w:val="22"/>
        </w:rPr>
      </w:pPr>
    </w:p>
    <w:p w14:paraId="6E2C0C6D" w14:textId="77777777" w:rsidR="00D04E5C" w:rsidRDefault="00D04E5C" w:rsidP="00D04E5C">
      <w:pPr>
        <w:pStyle w:val="Sinespaciado"/>
        <w:spacing w:line="360" w:lineRule="auto"/>
        <w:rPr>
          <w:b/>
          <w:color w:val="auto"/>
          <w:szCs w:val="22"/>
        </w:rPr>
      </w:pPr>
      <w:r>
        <w:rPr>
          <w:b/>
          <w:color w:val="auto"/>
          <w:szCs w:val="22"/>
        </w:rPr>
        <w:t>Escenario Optimista.</w:t>
      </w:r>
    </w:p>
    <w:p w14:paraId="2AE5B59F" w14:textId="0DC1D8CB" w:rsidR="00D04E5C" w:rsidRDefault="00D04E5C" w:rsidP="00D04E5C">
      <w:pPr>
        <w:pStyle w:val="Sinespaciado"/>
        <w:spacing w:line="360" w:lineRule="auto"/>
        <w:rPr>
          <w:color w:val="auto"/>
          <w:szCs w:val="22"/>
        </w:rPr>
      </w:pPr>
      <w:r>
        <w:rPr>
          <w:color w:val="auto"/>
          <w:szCs w:val="22"/>
        </w:rPr>
        <w:t>La autoridad local, las organizaciones sociales, los dirigentes de las habilitaciones urbanas beneficia</w:t>
      </w:r>
      <w:r w:rsidR="00802A03">
        <w:rPr>
          <w:color w:val="auto"/>
          <w:szCs w:val="22"/>
        </w:rPr>
        <w:t xml:space="preserve">rias de los distritos de Cura </w:t>
      </w:r>
      <w:proofErr w:type="spellStart"/>
      <w:r w:rsidR="00802A03">
        <w:rPr>
          <w:color w:val="auto"/>
          <w:szCs w:val="22"/>
        </w:rPr>
        <w:t>Mori</w:t>
      </w:r>
      <w:proofErr w:type="spellEnd"/>
      <w:r w:rsidR="00802A03">
        <w:rPr>
          <w:color w:val="auto"/>
          <w:szCs w:val="22"/>
        </w:rPr>
        <w:t xml:space="preserve">, </w:t>
      </w:r>
      <w:proofErr w:type="spellStart"/>
      <w:r w:rsidR="00802A03">
        <w:rPr>
          <w:color w:val="auto"/>
          <w:szCs w:val="22"/>
        </w:rPr>
        <w:t>Catacaos</w:t>
      </w:r>
      <w:proofErr w:type="spellEnd"/>
      <w:r w:rsidR="00802A03">
        <w:rPr>
          <w:color w:val="auto"/>
          <w:szCs w:val="22"/>
        </w:rPr>
        <w:t xml:space="preserve"> y los centros poblados</w:t>
      </w:r>
      <w:r>
        <w:rPr>
          <w:color w:val="auto"/>
          <w:szCs w:val="22"/>
        </w:rPr>
        <w:t xml:space="preserve"> apoyan la ejecución del proyecto sin objeciones o posturas contrarias. No se ven situaciones antagónicas al desarrollo del proyecto.</w:t>
      </w:r>
    </w:p>
    <w:p w14:paraId="497570B3" w14:textId="77777777" w:rsidR="00D04E5C" w:rsidRDefault="00D04E5C" w:rsidP="00D04E5C">
      <w:pPr>
        <w:pStyle w:val="Sinespaciado"/>
        <w:spacing w:line="360" w:lineRule="auto"/>
        <w:rPr>
          <w:color w:val="auto"/>
          <w:szCs w:val="22"/>
        </w:rPr>
      </w:pPr>
    </w:p>
    <w:p w14:paraId="397157FF" w14:textId="77777777" w:rsidR="00D04E5C" w:rsidRDefault="00D04E5C" w:rsidP="00D04E5C">
      <w:pPr>
        <w:pStyle w:val="Sinespaciado"/>
        <w:spacing w:line="360" w:lineRule="auto"/>
        <w:rPr>
          <w:b/>
          <w:color w:val="auto"/>
          <w:szCs w:val="22"/>
        </w:rPr>
      </w:pPr>
      <w:r>
        <w:rPr>
          <w:b/>
          <w:color w:val="auto"/>
          <w:szCs w:val="22"/>
        </w:rPr>
        <w:t>Escenario Pesimista.</w:t>
      </w:r>
    </w:p>
    <w:p w14:paraId="4C49AABA" w14:textId="77777777" w:rsidR="00D04E5C" w:rsidRDefault="00D04E5C" w:rsidP="00D04E5C">
      <w:pPr>
        <w:pStyle w:val="Sinespaciado"/>
        <w:spacing w:line="360" w:lineRule="auto"/>
        <w:rPr>
          <w:color w:val="auto"/>
          <w:szCs w:val="22"/>
        </w:rPr>
      </w:pPr>
      <w:r>
        <w:rPr>
          <w:color w:val="auto"/>
          <w:szCs w:val="22"/>
        </w:rPr>
        <w:t xml:space="preserve">No se identifican escenarios contrarios a la ejecución del proyecto generados por la población beneficiaria, sin embargo, si se pueden presentar escenarios complicados generados por los sindicatos de construcción civil de las zonas involucradas en el proyecto </w:t>
      </w:r>
    </w:p>
    <w:p w14:paraId="41277A49" w14:textId="77777777" w:rsidR="00D04E5C" w:rsidRDefault="00D04E5C" w:rsidP="00D04E5C">
      <w:pPr>
        <w:pStyle w:val="Sinespaciado"/>
        <w:spacing w:line="360" w:lineRule="auto"/>
        <w:ind w:left="993"/>
        <w:rPr>
          <w:b/>
          <w:color w:val="auto"/>
          <w:szCs w:val="22"/>
        </w:rPr>
      </w:pPr>
    </w:p>
    <w:p w14:paraId="228B1EC2" w14:textId="77777777" w:rsidR="00D04E5C" w:rsidRDefault="00D04E5C" w:rsidP="00D04E5C">
      <w:pPr>
        <w:pStyle w:val="Sinespaciado"/>
        <w:spacing w:line="360" w:lineRule="auto"/>
        <w:rPr>
          <w:b/>
          <w:color w:val="auto"/>
          <w:szCs w:val="22"/>
        </w:rPr>
      </w:pPr>
      <w:r>
        <w:rPr>
          <w:b/>
          <w:color w:val="auto"/>
          <w:szCs w:val="22"/>
        </w:rPr>
        <w:t xml:space="preserve">Escenario Posible. </w:t>
      </w:r>
    </w:p>
    <w:p w14:paraId="4E27C2F4" w14:textId="21C93F6C" w:rsidR="00D04E5C" w:rsidRDefault="00D04E5C" w:rsidP="00D04E5C">
      <w:pPr>
        <w:pStyle w:val="Sinespaciado"/>
        <w:spacing w:line="360" w:lineRule="auto"/>
        <w:rPr>
          <w:color w:val="auto"/>
          <w:szCs w:val="22"/>
        </w:rPr>
      </w:pPr>
      <w:r>
        <w:rPr>
          <w:color w:val="auto"/>
          <w:szCs w:val="22"/>
        </w:rPr>
        <w:t>Todos los dirigent</w:t>
      </w:r>
      <w:r w:rsidR="00802A03">
        <w:rPr>
          <w:color w:val="auto"/>
          <w:szCs w:val="22"/>
        </w:rPr>
        <w:t>es de las comisiones de junta de usuarios, Mesa de Concertación lucha contra la Pobreza, las</w:t>
      </w:r>
      <w:r>
        <w:rPr>
          <w:color w:val="auto"/>
          <w:szCs w:val="22"/>
        </w:rPr>
        <w:t xml:space="preserve"> autoridades locales y la población en su conjunto de las </w:t>
      </w:r>
      <w:r>
        <w:rPr>
          <w:color w:val="auto"/>
          <w:szCs w:val="22"/>
        </w:rPr>
        <w:lastRenderedPageBreak/>
        <w:t>zonas de influencia del proyecto trabajan para la ejecución del proyecto, facilitando toda la información posible. Sin embargo, pueden presentarse reclamos por el desarrollo de las obras que perjudique el normal quehacer de la población de las habilitaciones beneficiarias, que merecen ser atendidas y aclaradas en el proceso.</w:t>
      </w:r>
    </w:p>
    <w:p w14:paraId="666EF99B" w14:textId="18F0C867" w:rsidR="00D04E5C" w:rsidRDefault="00531EC5" w:rsidP="00D04E5C">
      <w:pPr>
        <w:tabs>
          <w:tab w:val="left" w:pos="1707"/>
        </w:tabs>
        <w:rPr>
          <w:lang w:val="es-PE"/>
        </w:rPr>
      </w:pPr>
      <w:r>
        <w:rPr>
          <w:rFonts w:ascii="Arial" w:hAnsi="Arial" w:cs="Arial"/>
          <w:b/>
          <w:spacing w:val="-5"/>
        </w:rPr>
        <w:t xml:space="preserve">    </w:t>
      </w:r>
      <w:r w:rsidR="00D04E5C">
        <w:rPr>
          <w:rFonts w:ascii="Arial" w:hAnsi="Arial" w:cs="Arial"/>
          <w:b/>
          <w:spacing w:val="-5"/>
        </w:rPr>
        <w:t>Matriz de escenarios posible</w:t>
      </w:r>
    </w:p>
    <w:p w14:paraId="4A6AAFE3" w14:textId="77777777" w:rsidR="00D04E5C" w:rsidRDefault="00D04E5C" w:rsidP="00D04E5C">
      <w:pPr>
        <w:pStyle w:val="Sinespaciado"/>
        <w:spacing w:line="360" w:lineRule="auto"/>
        <w:ind w:left="0"/>
        <w:rPr>
          <w:b/>
          <w:color w:val="auto"/>
          <w:spacing w:val="-5"/>
          <w:szCs w:val="22"/>
        </w:rPr>
      </w:pPr>
    </w:p>
    <w:p w14:paraId="79EA659D" w14:textId="77777777" w:rsidR="00D04E5C" w:rsidRDefault="00D04E5C" w:rsidP="00D04E5C">
      <w:pPr>
        <w:pStyle w:val="Sinespaciado"/>
        <w:spacing w:line="360" w:lineRule="auto"/>
        <w:ind w:left="0"/>
        <w:rPr>
          <w:color w:val="auto"/>
          <w:spacing w:val="-5"/>
          <w:szCs w:val="22"/>
        </w:rPr>
      </w:pPr>
      <w:r>
        <w:rPr>
          <w:color w:val="auto"/>
          <w:spacing w:val="-5"/>
          <w:szCs w:val="22"/>
        </w:rPr>
        <w:t>Así mismo la implementación de plan de contingencias, una vez definida los actores se define los escenarios posibles y las medidas a tomar. Previo a ella se establecen los procesos de tomas de decisiones del evento manifiesto o de las ocurrencias.</w:t>
      </w:r>
    </w:p>
    <w:p w14:paraId="3049232F" w14:textId="77777777" w:rsidR="00D04E5C" w:rsidRDefault="00D04E5C" w:rsidP="00D04E5C">
      <w:pPr>
        <w:pStyle w:val="Sinespaciado"/>
        <w:spacing w:line="276" w:lineRule="auto"/>
        <w:rPr>
          <w:color w:val="auto"/>
          <w:spacing w:val="-5"/>
          <w:szCs w:val="22"/>
        </w:rPr>
      </w:pPr>
    </w:p>
    <w:p w14:paraId="00D79254" w14:textId="77777777" w:rsidR="00D04E5C" w:rsidRDefault="00D04E5C" w:rsidP="00D04E5C">
      <w:pPr>
        <w:pStyle w:val="Sinespaciado"/>
        <w:spacing w:line="276" w:lineRule="auto"/>
        <w:jc w:val="center"/>
        <w:rPr>
          <w:b/>
          <w:color w:val="auto"/>
          <w:spacing w:val="-5"/>
          <w:szCs w:val="22"/>
        </w:rPr>
      </w:pPr>
      <w:r>
        <w:rPr>
          <w:b/>
          <w:color w:val="auto"/>
          <w:spacing w:val="-5"/>
          <w:szCs w:val="22"/>
        </w:rPr>
        <w:t>Proceso de toma de decisiones</w:t>
      </w:r>
    </w:p>
    <w:p w14:paraId="6915423B" w14:textId="77777777" w:rsidR="00D04E5C" w:rsidRDefault="00D04E5C" w:rsidP="00D04E5C">
      <w:pPr>
        <w:pStyle w:val="Sinespaciado"/>
        <w:spacing w:line="276" w:lineRule="auto"/>
        <w:jc w:val="center"/>
        <w:rPr>
          <w:b/>
          <w:color w:val="auto"/>
          <w:spacing w:val="-5"/>
          <w:szCs w:val="22"/>
        </w:rPr>
      </w:pPr>
    </w:p>
    <w:p w14:paraId="6F9AC798" w14:textId="77777777" w:rsidR="00D04E5C" w:rsidRDefault="00D04E5C" w:rsidP="00D04E5C">
      <w:pPr>
        <w:pStyle w:val="Sinespaciado"/>
        <w:spacing w:line="276" w:lineRule="auto"/>
        <w:jc w:val="center"/>
        <w:rPr>
          <w:b/>
          <w:color w:val="auto"/>
          <w:spacing w:val="-5"/>
          <w:szCs w:val="22"/>
        </w:rPr>
      </w:pPr>
    </w:p>
    <w:p w14:paraId="1FE808AF" w14:textId="18E7AFDD" w:rsidR="00D04E5C" w:rsidRDefault="00D04E5C" w:rsidP="00D04E5C">
      <w:pPr>
        <w:pStyle w:val="Sinespaciado"/>
        <w:spacing w:line="276" w:lineRule="auto"/>
        <w:rPr>
          <w:rFonts w:ascii="Tahoma" w:hAnsi="Tahoma" w:cs="Tahoma"/>
          <w:color w:val="00B050"/>
          <w:spacing w:val="-5"/>
          <w:sz w:val="20"/>
          <w:szCs w:val="20"/>
        </w:rPr>
      </w:pPr>
      <w:r>
        <w:rPr>
          <w:noProof/>
          <w:lang w:val="en-US" w:eastAsia="en-US"/>
        </w:rPr>
        <mc:AlternateContent>
          <mc:Choice Requires="wps">
            <w:drawing>
              <wp:anchor distT="0" distB="0" distL="114300" distR="114300" simplePos="0" relativeHeight="251661312" behindDoc="0" locked="0" layoutInCell="1" allowOverlap="1" wp14:anchorId="5CCB5ABE" wp14:editId="091D81ED">
                <wp:simplePos x="0" y="0"/>
                <wp:positionH relativeFrom="page">
                  <wp:posOffset>1104265</wp:posOffset>
                </wp:positionH>
                <wp:positionV relativeFrom="paragraph">
                  <wp:posOffset>14605</wp:posOffset>
                </wp:positionV>
                <wp:extent cx="4829175" cy="398145"/>
                <wp:effectExtent l="27940" t="24130" r="38735" b="444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981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740E037" w14:textId="77777777" w:rsidR="00372D58" w:rsidRDefault="00372D58" w:rsidP="00D04E5C">
                            <w:pPr>
                              <w:shd w:val="clear" w:color="auto" w:fill="FFFFFF"/>
                              <w:jc w:val="center"/>
                              <w:rPr>
                                <w:rFonts w:ascii="Arial" w:hAnsi="Arial" w:cs="Arial"/>
                                <w:sz w:val="22"/>
                                <w:szCs w:val="22"/>
                                <w:lang w:val="es-PE"/>
                              </w:rPr>
                            </w:pPr>
                            <w:r>
                              <w:rPr>
                                <w:rFonts w:ascii="Arial" w:hAnsi="Arial" w:cs="Arial"/>
                                <w:sz w:val="22"/>
                                <w:szCs w:val="22"/>
                                <w:lang w:val="es-PE"/>
                              </w:rPr>
                              <w:t>Equipo de Intervención social</w:t>
                            </w:r>
                          </w:p>
                          <w:p w14:paraId="2EE65E32" w14:textId="77777777" w:rsidR="00372D58" w:rsidRDefault="00372D58" w:rsidP="00D04E5C">
                            <w:pPr>
                              <w:rPr>
                                <w:rFonts w:ascii="Arial" w:hAnsi="Arial" w:cs="Arial"/>
                                <w:sz w:val="22"/>
                                <w:szCs w:val="22"/>
                                <w:lang w:val="es-P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CB5ABE" id="Rectángulo 19" o:spid="_x0000_s1026" style="position:absolute;left:0;text-align:left;margin-left:86.95pt;margin-top:1.15pt;width:380.25pt;height:3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imhAIAAPUEAAAOAAAAZHJzL2Uyb0RvYy54bWysVNtuEzEQfUfiHyy/070kaTarbKqopQip&#10;QEVBPE+83l0Lr21sJ5v2b/gWfoyxN01TyhMikVYez/jMOTNjLy/2vSQ7bp3QqqLZWUoJV0zXQrUV&#10;/frl+k1BifOgapBa8Yrec0cvVq9fLQdT8lx3WtbcEgRRrhxMRTvvTZkkjnW8B3emDVfobLTtwaNp&#10;26S2MCB6L5M8Tc+TQdvaWM24c7h7NTrpKuI3DWf+U9M47omsKHLz8WvjdxO+yWoJZWvBdIIdaMA/&#10;sOhBKEx6hLoCD2RrxQuoXjCrnW78GdN9optGMB41oJos/UPNXQeGRy1YHGeOZXL/D5Z93N1aImrs&#10;3YISBT326DNW7ddP1W6lJriLJRqMKzHyztzaINKZG82+O6L0ZQeq5Wtr9dBxqJFYFuKTZweC4fAo&#10;2QwfdI0JYOt1rNa+sX0AxDqQfWzK/bEpfO8Jw81pkS+y+YwShr7Josims5gCysfTxjr/juuehEVF&#10;LdKP6LC7cT6wgfIxJLLXUtTXQspo2HZzKS3ZAQ7IPF1fTecHdHcaJhUZMHuRpWmEfuZ0pxjXefj/&#10;DaMXHkddir6iRRp+IQjKULe3qo5rD0KOa+QsVXDzOMQoJBh6ixB3XT2QWgSpeYEFoWjgRE+K9Dxd&#10;zCkB2eJVZN5SYrX/JnwX5ygU9oXiyXx2nk/GaknTwViH2SM7ZHEQF6t4TB+tE2ax36HF46j4/WaP&#10;ekLfN7q+x84jkdhefClw0Wn7QMmAt66i7scWLKdEvlc4PYtsOg3XNBrT2TxHw556NqceUAyhDlpH&#10;49KPl3trrGg7zJVFcUqvceYaEcfhiddhUvFuRUWHdyBc3lM7Rj29VqvfAAAA//8DAFBLAwQUAAYA&#10;CAAAACEATXbfCN4AAAAIAQAADwAAAGRycy9kb3ducmV2LnhtbEyPO0/EMBCEeyT+g7VIdJzD5Qgk&#10;xDnxEBRXwR0UdJvElwTsdRQ7D/49SwXlaEYz3+TbxRox6cF3jhRcriIQmipXd9QoeDs8XdyA8AGp&#10;RuNIK/jWHrbF6UmOWe1metXTPjSCS8hnqKANoc+k9FWrLfqV6zWxd3SDxcByaGQ94Mzl1sh1FCXS&#10;Yke80GKvH1pdfe1HqwAT0x2fTZnez+PLnBw+Hqf33adS52fL3S2IoJfwF4ZffEaHgplKN1LthWF9&#10;HaccVbCOQbCfxpsNiFJBchWBLHL5/0DxAwAA//8DAFBLAQItABQABgAIAAAAIQC2gziS/gAAAOEB&#10;AAATAAAAAAAAAAAAAAAAAAAAAABbQ29udGVudF9UeXBlc10ueG1sUEsBAi0AFAAGAAgAAAAhADj9&#10;If/WAAAAlAEAAAsAAAAAAAAAAAAAAAAALwEAAF9yZWxzLy5yZWxzUEsBAi0AFAAGAAgAAAAhAPBE&#10;uKaEAgAA9QQAAA4AAAAAAAAAAAAAAAAALgIAAGRycy9lMm9Eb2MueG1sUEsBAi0AFAAGAAgAAAAh&#10;AE123wjeAAAACAEAAA8AAAAAAAAAAAAAAAAA3gQAAGRycy9kb3ducmV2LnhtbFBLBQYAAAAABAAE&#10;APMAAADpBQAAAAA=&#10;" fillcolor="#70ad47" strokecolor="#f2f2f2" strokeweight="3pt">
                <v:shadow on="t" color="#375623" opacity=".5" offset="1pt"/>
                <v:textbox>
                  <w:txbxContent>
                    <w:p w14:paraId="1740E037" w14:textId="77777777" w:rsidR="00372D58" w:rsidRDefault="00372D58" w:rsidP="00D04E5C">
                      <w:pPr>
                        <w:shd w:val="clear" w:color="auto" w:fill="FFFFFF"/>
                        <w:jc w:val="center"/>
                        <w:rPr>
                          <w:rFonts w:ascii="Arial" w:hAnsi="Arial" w:cs="Arial"/>
                          <w:sz w:val="22"/>
                          <w:szCs w:val="22"/>
                          <w:lang w:val="es-PE"/>
                        </w:rPr>
                      </w:pPr>
                      <w:r>
                        <w:rPr>
                          <w:rFonts w:ascii="Arial" w:hAnsi="Arial" w:cs="Arial"/>
                          <w:sz w:val="22"/>
                          <w:szCs w:val="22"/>
                          <w:lang w:val="es-PE"/>
                        </w:rPr>
                        <w:t>Equipo de Intervención social</w:t>
                      </w:r>
                    </w:p>
                    <w:p w14:paraId="2EE65E32" w14:textId="77777777" w:rsidR="00372D58" w:rsidRDefault="00372D58" w:rsidP="00D04E5C">
                      <w:pPr>
                        <w:rPr>
                          <w:rFonts w:ascii="Arial" w:hAnsi="Arial" w:cs="Arial"/>
                          <w:sz w:val="22"/>
                          <w:szCs w:val="22"/>
                          <w:lang w:val="es-PE"/>
                        </w:rPr>
                      </w:pPr>
                    </w:p>
                  </w:txbxContent>
                </v:textbox>
                <w10:wrap anchorx="page"/>
              </v:rect>
            </w:pict>
          </mc:Fallback>
        </mc:AlternateContent>
      </w:r>
    </w:p>
    <w:p w14:paraId="23A1DBCC" w14:textId="77777777" w:rsidR="00D04E5C" w:rsidRDefault="00D04E5C" w:rsidP="00D04E5C">
      <w:pPr>
        <w:pStyle w:val="Sinespaciado"/>
        <w:spacing w:line="276" w:lineRule="auto"/>
        <w:rPr>
          <w:rFonts w:ascii="Tahoma" w:hAnsi="Tahoma" w:cs="Tahoma"/>
          <w:color w:val="00B050"/>
          <w:spacing w:val="-5"/>
          <w:sz w:val="20"/>
          <w:szCs w:val="20"/>
        </w:rPr>
      </w:pPr>
    </w:p>
    <w:p w14:paraId="1379D9C2" w14:textId="77777777" w:rsidR="00D04E5C" w:rsidRDefault="00D04E5C" w:rsidP="00D04E5C">
      <w:pPr>
        <w:pStyle w:val="Sinespaciado"/>
        <w:spacing w:line="276" w:lineRule="auto"/>
        <w:rPr>
          <w:rFonts w:ascii="Tahoma" w:hAnsi="Tahoma" w:cs="Tahoma"/>
          <w:color w:val="00B050"/>
          <w:spacing w:val="-5"/>
          <w:sz w:val="20"/>
          <w:szCs w:val="20"/>
        </w:rPr>
      </w:pPr>
    </w:p>
    <w:p w14:paraId="44A3A73E" w14:textId="31D8DE69" w:rsidR="00D04E5C" w:rsidRDefault="00802A03" w:rsidP="00D04E5C">
      <w:pPr>
        <w:pStyle w:val="Sinespaciado"/>
        <w:spacing w:line="276" w:lineRule="auto"/>
        <w:rPr>
          <w:rFonts w:ascii="Tahoma" w:hAnsi="Tahoma" w:cs="Tahoma"/>
          <w:color w:val="00B050"/>
          <w:spacing w:val="-5"/>
          <w:sz w:val="20"/>
          <w:szCs w:val="20"/>
        </w:rPr>
      </w:pPr>
      <w:r>
        <w:rPr>
          <w:noProof/>
          <w:lang w:val="en-US" w:eastAsia="en-US"/>
        </w:rPr>
        <mc:AlternateContent>
          <mc:Choice Requires="wps">
            <w:drawing>
              <wp:anchor distT="0" distB="0" distL="114300" distR="114300" simplePos="0" relativeHeight="251662336" behindDoc="0" locked="0" layoutInCell="1" allowOverlap="1" wp14:anchorId="007EB05F" wp14:editId="286E4C53">
                <wp:simplePos x="0" y="0"/>
                <wp:positionH relativeFrom="column">
                  <wp:posOffset>-470535</wp:posOffset>
                </wp:positionH>
                <wp:positionV relativeFrom="paragraph">
                  <wp:posOffset>239395</wp:posOffset>
                </wp:positionV>
                <wp:extent cx="1203960" cy="2209800"/>
                <wp:effectExtent l="19050" t="19050" r="34290" b="571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2209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4CBFF777" w14:textId="77777777" w:rsidR="00372D58" w:rsidRDefault="00372D58" w:rsidP="00D04E5C">
                            <w:pPr>
                              <w:jc w:val="center"/>
                              <w:rPr>
                                <w:rFonts w:ascii="Arial" w:hAnsi="Arial" w:cs="Arial"/>
                                <w:b/>
                                <w:sz w:val="22"/>
                                <w:szCs w:val="22"/>
                                <w:lang w:val="es-PE"/>
                              </w:rPr>
                            </w:pPr>
                            <w:r>
                              <w:rPr>
                                <w:rFonts w:ascii="Arial" w:hAnsi="Arial" w:cs="Arial"/>
                                <w:b/>
                                <w:sz w:val="22"/>
                                <w:szCs w:val="22"/>
                                <w:lang w:val="es-PE"/>
                              </w:rPr>
                              <w:t>Previos:</w:t>
                            </w:r>
                          </w:p>
                          <w:p w14:paraId="7B8575D4" w14:textId="77777777" w:rsidR="00372D58" w:rsidRDefault="00372D58" w:rsidP="00D04E5C">
                            <w:pPr>
                              <w:pStyle w:val="Prrafodelista"/>
                              <w:numPr>
                                <w:ilvl w:val="0"/>
                                <w:numId w:val="34"/>
                              </w:numPr>
                              <w:spacing w:line="240" w:lineRule="auto"/>
                              <w:ind w:left="142" w:hanging="284"/>
                              <w:rPr>
                                <w:rFonts w:ascii="Arial" w:hAnsi="Arial" w:cs="Arial"/>
                                <w:lang w:val="es-PE"/>
                              </w:rPr>
                            </w:pPr>
                            <w:r>
                              <w:rPr>
                                <w:rFonts w:ascii="Arial" w:hAnsi="Arial" w:cs="Arial"/>
                                <w:lang w:val="es-PE"/>
                              </w:rPr>
                              <w:t>Identificación de zonas de riesgos durante la evaluación social</w:t>
                            </w:r>
                          </w:p>
                          <w:p w14:paraId="4A0651E8" w14:textId="77777777" w:rsidR="00372D58" w:rsidRDefault="00372D58" w:rsidP="00D04E5C">
                            <w:pPr>
                              <w:pStyle w:val="Prrafodelista"/>
                              <w:numPr>
                                <w:ilvl w:val="0"/>
                                <w:numId w:val="34"/>
                              </w:numPr>
                              <w:spacing w:line="240" w:lineRule="auto"/>
                              <w:ind w:left="142" w:hanging="284"/>
                              <w:rPr>
                                <w:rFonts w:ascii="Arial" w:hAnsi="Arial" w:cs="Arial"/>
                                <w:lang w:val="es-PE"/>
                              </w:rPr>
                            </w:pPr>
                            <w:r>
                              <w:rPr>
                                <w:rFonts w:ascii="Arial" w:hAnsi="Arial" w:cs="Arial"/>
                                <w:lang w:val="es-PE"/>
                              </w:rPr>
                              <w:t>Diseño y elaboración del Plan de Contingencias</w:t>
                            </w:r>
                          </w:p>
                          <w:p w14:paraId="6F810FEA" w14:textId="77777777" w:rsidR="00372D58" w:rsidRDefault="00372D58" w:rsidP="00D04E5C">
                            <w:pPr>
                              <w:rPr>
                                <w:rFonts w:ascii="Arial" w:hAnsi="Arial" w:cs="Arial"/>
                                <w:lang w:val="es-P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7EB05F" id="Rectángulo 15" o:spid="_x0000_s1027" style="position:absolute;left:0;text-align:left;margin-left:-37.05pt;margin-top:18.85pt;width:94.8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AVhgIAAP0EAAAOAAAAZHJzL2Uyb0RvYy54bWysVNtuEzEQfUfiHyy/073kvuqmqlqKkApU&#10;FMSzY3t3LbweYzvZlL/hW/gxxt40DRfxgEiklcczHp8zc8bnF/tek510XoGpaXGWUyINB6FMW9OP&#10;H25eLCnxgRnBNBhZ0wfp6cX6+bPzwVayhA60kI5gEuOrwda0C8FWWeZ5J3vmz8BKg84GXM8Cmq7N&#10;hGMDZu91Vub5PBvACeuAS+9x93p00nXK3zSSh3dN42UguqaILaSvS99N/Gbrc1a1jtlO8QMM9g8o&#10;eqYMXnpMdc0CI1unfkvVK+7AQxPOOPQZNI3iMnFANkX+C5v7jlmZuGBxvD2Wyf+/tPzt7s4RJbB3&#10;M0oM67FH77Fq37+ZdquB4C6WaLC+wsh7e+ciSW9vgX/2xMBVx0wrL52DoZNMILAixmc/HYiGx6Nk&#10;M7wBgRewbYBUrX3j+pgQ60D2qSkPx6bIfSAcN4syn6zm2DuOvrLMV8s8tS1j1eNx63x4JaEncVFT&#10;h/hTera79SHCYdVjSIIPWokbpXUyXLu50o7sGCpkkV9eTxeJAbI8DdOGDDWdLAu8/O85bsr4/1OO&#10;XgXUulZ9TZED/mIQq2LhXhqR1oEpPa4RszbRLZOKkUg0YIsp7jsxEKEi1XI5WeGECYWSnizzeb5a&#10;UMJ0i7PIg6PEQfikQpeEFCuboJ8ynixm83IyVkvbjo11mD2iQxR+DE9VPF6frBNkqeGxx6NWwn6z&#10;H0UVKcb+b0A8oAIQT2ozvhi46MB9pWTA6aup/7JlTlKiXxtU0aqYTuO4JmM6W5RouFPP5tTDDMdU&#10;B8qjcRXGId9ap9oO7yoSRwOXqL1GJVU84TooFmcsETu8B3GIT+0U9fRqrX8AAAD//wMAUEsDBBQA&#10;BgAIAAAAIQCgsJHr4AAAAAoBAAAPAAAAZHJzL2Rvd25yZXYueG1sTI/LTsMwEEX3SPyDNUjsWidA&#10;khLiVDwEi66ghQW7SewmAXscxc6Dv8ddwXJmju6cW2wXo9mkBtdZEhCvI2CKais7agS8H55XG2DO&#10;I0nUlpSAH+VgW56fFZhLO9Obmva+YSGEXI4CWu/7nHNXt8qgW9teUbgd7WDQh3FouBxwDuFG86so&#10;SrnBjsKHFnv12Kr6ez8aAZjq7viiq9uHeXyd08Pn0/Sx+xLi8mK5vwPm1eL/YDjpB3Uog1NlR5KO&#10;aQGr7CYOqIDrLAN2AuIkAVaFxSbJgJcF/1+h/AUAAP//AwBQSwECLQAUAAYACAAAACEAtoM4kv4A&#10;AADhAQAAEwAAAAAAAAAAAAAAAAAAAAAAW0NvbnRlbnRfVHlwZXNdLnhtbFBLAQItABQABgAIAAAA&#10;IQA4/SH/1gAAAJQBAAALAAAAAAAAAAAAAAAAAC8BAABfcmVscy8ucmVsc1BLAQItABQABgAIAAAA&#10;IQCHDjAVhgIAAP0EAAAOAAAAAAAAAAAAAAAAAC4CAABkcnMvZTJvRG9jLnhtbFBLAQItABQABgAI&#10;AAAAIQCgsJHr4AAAAAoBAAAPAAAAAAAAAAAAAAAAAOAEAABkcnMvZG93bnJldi54bWxQSwUGAAAA&#10;AAQABADzAAAA7QUAAAAA&#10;" fillcolor="#70ad47" strokecolor="#f2f2f2" strokeweight="3pt">
                <v:shadow on="t" color="#375623" opacity=".5" offset="1pt"/>
                <v:textbox>
                  <w:txbxContent>
                    <w:p w14:paraId="4CBFF777" w14:textId="77777777" w:rsidR="00372D58" w:rsidRDefault="00372D58" w:rsidP="00D04E5C">
                      <w:pPr>
                        <w:jc w:val="center"/>
                        <w:rPr>
                          <w:rFonts w:ascii="Arial" w:hAnsi="Arial" w:cs="Arial"/>
                          <w:b/>
                          <w:sz w:val="22"/>
                          <w:szCs w:val="22"/>
                          <w:lang w:val="es-PE"/>
                        </w:rPr>
                      </w:pPr>
                      <w:r>
                        <w:rPr>
                          <w:rFonts w:ascii="Arial" w:hAnsi="Arial" w:cs="Arial"/>
                          <w:b/>
                          <w:sz w:val="22"/>
                          <w:szCs w:val="22"/>
                          <w:lang w:val="es-PE"/>
                        </w:rPr>
                        <w:t>Previos:</w:t>
                      </w:r>
                    </w:p>
                    <w:p w14:paraId="7B8575D4" w14:textId="77777777" w:rsidR="00372D58" w:rsidRDefault="00372D58" w:rsidP="00D04E5C">
                      <w:pPr>
                        <w:pStyle w:val="Prrafodelista"/>
                        <w:numPr>
                          <w:ilvl w:val="0"/>
                          <w:numId w:val="34"/>
                        </w:numPr>
                        <w:spacing w:line="240" w:lineRule="auto"/>
                        <w:ind w:left="142" w:hanging="284"/>
                        <w:rPr>
                          <w:rFonts w:ascii="Arial" w:hAnsi="Arial" w:cs="Arial"/>
                          <w:lang w:val="es-PE"/>
                        </w:rPr>
                      </w:pPr>
                      <w:r>
                        <w:rPr>
                          <w:rFonts w:ascii="Arial" w:hAnsi="Arial" w:cs="Arial"/>
                          <w:lang w:val="es-PE"/>
                        </w:rPr>
                        <w:t>Identificación de zonas de riesgos durante la evaluación social</w:t>
                      </w:r>
                    </w:p>
                    <w:p w14:paraId="4A0651E8" w14:textId="77777777" w:rsidR="00372D58" w:rsidRDefault="00372D58" w:rsidP="00D04E5C">
                      <w:pPr>
                        <w:pStyle w:val="Prrafodelista"/>
                        <w:numPr>
                          <w:ilvl w:val="0"/>
                          <w:numId w:val="34"/>
                        </w:numPr>
                        <w:spacing w:line="240" w:lineRule="auto"/>
                        <w:ind w:left="142" w:hanging="284"/>
                        <w:rPr>
                          <w:rFonts w:ascii="Arial" w:hAnsi="Arial" w:cs="Arial"/>
                          <w:lang w:val="es-PE"/>
                        </w:rPr>
                      </w:pPr>
                      <w:r>
                        <w:rPr>
                          <w:rFonts w:ascii="Arial" w:hAnsi="Arial" w:cs="Arial"/>
                          <w:lang w:val="es-PE"/>
                        </w:rPr>
                        <w:t>Diseño y elaboración del Plan de Contingencias</w:t>
                      </w:r>
                    </w:p>
                    <w:p w14:paraId="6F810FEA" w14:textId="77777777" w:rsidR="00372D58" w:rsidRDefault="00372D58" w:rsidP="00D04E5C">
                      <w:pPr>
                        <w:rPr>
                          <w:rFonts w:ascii="Arial" w:hAnsi="Arial" w:cs="Arial"/>
                          <w:lang w:val="es-PE"/>
                        </w:rPr>
                      </w:pPr>
                    </w:p>
                  </w:txbxContent>
                </v:textbox>
              </v:rect>
            </w:pict>
          </mc:Fallback>
        </mc:AlternateContent>
      </w:r>
    </w:p>
    <w:p w14:paraId="5553BF1A" w14:textId="0B527A7E" w:rsidR="00D04E5C" w:rsidRDefault="00802A03" w:rsidP="00D04E5C">
      <w:pPr>
        <w:pStyle w:val="Sinespaciado"/>
        <w:spacing w:line="276" w:lineRule="auto"/>
        <w:rPr>
          <w:rFonts w:ascii="Tahoma" w:hAnsi="Tahoma" w:cs="Tahoma"/>
          <w:color w:val="00B050"/>
          <w:spacing w:val="-5"/>
          <w:sz w:val="20"/>
          <w:szCs w:val="20"/>
        </w:rPr>
      </w:pPr>
      <w:r>
        <w:rPr>
          <w:noProof/>
          <w:lang w:val="en-US" w:eastAsia="en-US"/>
        </w:rPr>
        <mc:AlternateContent>
          <mc:Choice Requires="wps">
            <w:drawing>
              <wp:anchor distT="0" distB="0" distL="114300" distR="114300" simplePos="0" relativeHeight="251663360" behindDoc="0" locked="0" layoutInCell="1" allowOverlap="1" wp14:anchorId="00650132" wp14:editId="0CD96A9F">
                <wp:simplePos x="0" y="0"/>
                <wp:positionH relativeFrom="margin">
                  <wp:posOffset>3728085</wp:posOffset>
                </wp:positionH>
                <wp:positionV relativeFrom="paragraph">
                  <wp:posOffset>100330</wp:posOffset>
                </wp:positionV>
                <wp:extent cx="1417320" cy="2141220"/>
                <wp:effectExtent l="19050" t="19050" r="30480" b="4953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214122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56B87CB1" w14:textId="77777777" w:rsidR="00372D58" w:rsidRDefault="00372D58" w:rsidP="00D04E5C">
                            <w:pPr>
                              <w:jc w:val="center"/>
                              <w:rPr>
                                <w:rFonts w:ascii="Arial" w:hAnsi="Arial" w:cs="Arial"/>
                                <w:b/>
                                <w:sz w:val="22"/>
                                <w:szCs w:val="22"/>
                                <w:lang w:val="es-PE"/>
                              </w:rPr>
                            </w:pPr>
                            <w:r>
                              <w:rPr>
                                <w:rFonts w:ascii="Arial" w:hAnsi="Arial" w:cs="Arial"/>
                                <w:b/>
                                <w:sz w:val="22"/>
                                <w:szCs w:val="22"/>
                                <w:lang w:val="es-PE"/>
                              </w:rPr>
                              <w:t>Mitigación</w:t>
                            </w:r>
                          </w:p>
                          <w:p w14:paraId="7E94704B" w14:textId="77777777" w:rsidR="00372D58" w:rsidRDefault="00372D58" w:rsidP="00D04E5C">
                            <w:pPr>
                              <w:pStyle w:val="Prrafodelista"/>
                              <w:numPr>
                                <w:ilvl w:val="0"/>
                                <w:numId w:val="31"/>
                              </w:numPr>
                              <w:spacing w:line="240" w:lineRule="auto"/>
                              <w:ind w:left="142" w:hanging="284"/>
                              <w:rPr>
                                <w:rFonts w:ascii="Arial" w:hAnsi="Arial" w:cs="Arial"/>
                                <w:lang w:val="es-PE"/>
                              </w:rPr>
                            </w:pPr>
                            <w:r>
                              <w:rPr>
                                <w:rFonts w:ascii="Arial" w:hAnsi="Arial" w:cs="Arial"/>
                                <w:lang w:val="es-PE"/>
                              </w:rPr>
                              <w:t>Acciones de emergencia</w:t>
                            </w:r>
                          </w:p>
                          <w:p w14:paraId="1FA4FB9D" w14:textId="77777777" w:rsidR="00372D58" w:rsidRDefault="00372D58" w:rsidP="00D04E5C">
                            <w:pPr>
                              <w:pStyle w:val="Prrafodelista"/>
                              <w:numPr>
                                <w:ilvl w:val="0"/>
                                <w:numId w:val="31"/>
                              </w:numPr>
                              <w:spacing w:line="240" w:lineRule="auto"/>
                              <w:ind w:left="142" w:hanging="284"/>
                              <w:rPr>
                                <w:rFonts w:ascii="Arial" w:hAnsi="Arial" w:cs="Arial"/>
                                <w:lang w:val="es-PE"/>
                              </w:rPr>
                            </w:pPr>
                            <w:r>
                              <w:rPr>
                                <w:rFonts w:ascii="Arial" w:hAnsi="Arial" w:cs="Arial"/>
                                <w:lang w:val="es-PE"/>
                              </w:rPr>
                              <w:t>Seguimientos al evento</w:t>
                            </w:r>
                          </w:p>
                          <w:p w14:paraId="17556E02" w14:textId="77777777" w:rsidR="00372D58" w:rsidRDefault="00372D58" w:rsidP="00D04E5C">
                            <w:pPr>
                              <w:pStyle w:val="Prrafodelista"/>
                              <w:numPr>
                                <w:ilvl w:val="0"/>
                                <w:numId w:val="31"/>
                              </w:numPr>
                              <w:spacing w:line="240" w:lineRule="auto"/>
                              <w:ind w:left="142" w:hanging="284"/>
                              <w:rPr>
                                <w:rFonts w:ascii="Arial" w:hAnsi="Arial" w:cs="Arial"/>
                                <w:lang w:val="es-PE"/>
                              </w:rPr>
                            </w:pPr>
                            <w:r>
                              <w:rPr>
                                <w:rFonts w:ascii="Arial" w:hAnsi="Arial" w:cs="Arial"/>
                                <w:lang w:val="es-PE"/>
                              </w:rPr>
                              <w:t>Acciones de reposición si contempla</w:t>
                            </w:r>
                          </w:p>
                          <w:p w14:paraId="436A1081" w14:textId="77777777" w:rsidR="00372D58" w:rsidRDefault="00372D58" w:rsidP="00D04E5C">
                            <w:pPr>
                              <w:pStyle w:val="Prrafodelista"/>
                              <w:numPr>
                                <w:ilvl w:val="0"/>
                                <w:numId w:val="31"/>
                              </w:numPr>
                              <w:spacing w:line="240" w:lineRule="auto"/>
                              <w:ind w:left="142" w:hanging="284"/>
                              <w:rPr>
                                <w:rFonts w:ascii="Tahoma" w:hAnsi="Tahoma" w:cs="Tahoma"/>
                                <w:sz w:val="20"/>
                                <w:szCs w:val="20"/>
                                <w:lang w:val="es-PE"/>
                              </w:rPr>
                            </w:pPr>
                            <w:r>
                              <w:rPr>
                                <w:rFonts w:ascii="Arial" w:hAnsi="Arial" w:cs="Arial"/>
                                <w:lang w:val="es-PE"/>
                              </w:rPr>
                              <w:t>Suscripción de conformidad por parte del agent</w:t>
                            </w:r>
                            <w:r>
                              <w:rPr>
                                <w:rFonts w:ascii="Tahoma" w:hAnsi="Tahoma" w:cs="Tahoma"/>
                                <w:sz w:val="20"/>
                                <w:szCs w:val="20"/>
                                <w:lang w:val="es-PE"/>
                              </w:rPr>
                              <w:t>e</w:t>
                            </w:r>
                          </w:p>
                          <w:p w14:paraId="5707ED2B" w14:textId="77777777" w:rsidR="00372D58" w:rsidRDefault="00372D58" w:rsidP="00D04E5C">
                            <w:pPr>
                              <w:rPr>
                                <w:rFonts w:ascii="Tahoma" w:hAnsi="Tahoma" w:cs="Tahoma"/>
                                <w:sz w:val="20"/>
                                <w:szCs w:val="20"/>
                                <w:lang w:val="es-P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650132" id="Rectángulo 18" o:spid="_x0000_s1028" style="position:absolute;left:0;text-align:left;margin-left:293.55pt;margin-top:7.9pt;width:111.6pt;height:16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R+hQIAAP0EAAAOAAAAZHJzL2Uyb0RvYy54bWysVNtuEzEQfUfiHyy/070kbdJVN1WUUoRU&#10;oKIgnh3bu2vhtc3Yyab9G76FH2PsTdOU8oRIpJXHMz6eM3PGF5e7XpOtBK+sqWlxklMiDbdCmbam&#10;X79cv5lT4gMzgmlrZE3vpaeXi9evLgZXydJ2VgsJBEGMrwZX0y4EV2WZ553smT+xThp0NhZ6FtCE&#10;NhPABkTvdVbm+Vk2WBAOLJfe4+7V6KSLhN80kodPTeNlILqmmFtIX0jfdfxmiwtWtcBcp/g+DfYP&#10;WfRMGbz0AHXFAiMbUC+gesXBetuEE277zDaN4jJxQDZF/gebu445mbhgcbw7lMn/P1j+cXsLRAns&#10;HXbKsB579Bmr9uunaTfaEtzFEg3OVxh5524hkvTuxvLvnhi76php5RLADp1kAhMrYnz27EA0PB4l&#10;6+GDFXgB2wSbqrVroI+AWAeyS025PzRF7gLhuFlMi9mkxN5x9JVolWjEO1j1eNyBD++k7Ulc1BQw&#10;/wTPtjc+jKGPISl9q5W4VlonA9r1SgPZMlTILF9eTWd7dH8cpg0ZajqZF3meoJ85/THGdRn/f8Po&#10;VUCta9XXdJ7HXwxiVSzcWyPSOjClxzXS0ya6ZVIxEomG3SDEXScGIlSkWs4n59g3oVDSk3l+lp/P&#10;KGG6xVnkASgBG76p0CUhxcq+YDyZnZ6Vk7Fa2nVsrMPpY3aYxZ5cKvjh+mQdZZYaHns8aiXs1rsk&#10;qlSH2P+1FfeoAMwntRlfDFx0Fh4oGXD6aup/bBhISvR7gyo6L6bTOK7JmJ7OYv/h2LM+9jDDEWpP&#10;eTRWYRzyjQPVdnhXkTgau0TtNSqp4imvvWJxxhKx/XsQh/jYTlFPr9biNwAAAP//AwBQSwMEFAAG&#10;AAgAAAAhAH9x2pPfAAAACgEAAA8AAABkcnMvZG93bnJldi54bWxMj8tOhEAQRfcm/kOnTNw53UhA&#10;BmkmPqILVzqji9k1UANoPwjdPPx7y5UuK/fk1rnFbjWazTj63lkJ0UYAQ1u7prethPfD01UGzAdl&#10;G6WdRQnf6GFXnp8VKm/cYt9w3oeWUYn1uZLQhTDknPu6Q6P8xg1oKTu50ahA59jyZlQLlRvNr4VI&#10;uVG9pQ+dGvChw/prPxkJKtX96VlX2/tlel3Sw/Fx/nj5lPLyYr27BRZwDX8w/OqTOpTkVLnJNp5p&#10;CUl2ExFKQUITCMgiEQOrJMRJLICXBf8/ofwBAAD//wMAUEsBAi0AFAAGAAgAAAAhALaDOJL+AAAA&#10;4QEAABMAAAAAAAAAAAAAAAAAAAAAAFtDb250ZW50X1R5cGVzXS54bWxQSwECLQAUAAYACAAAACEA&#10;OP0h/9YAAACUAQAACwAAAAAAAAAAAAAAAAAvAQAAX3JlbHMvLnJlbHNQSwECLQAUAAYACAAAACEA&#10;jwqEfoUCAAD9BAAADgAAAAAAAAAAAAAAAAAuAgAAZHJzL2Uyb0RvYy54bWxQSwECLQAUAAYACAAA&#10;ACEAf3Hak98AAAAKAQAADwAAAAAAAAAAAAAAAADfBAAAZHJzL2Rvd25yZXYueG1sUEsFBgAAAAAE&#10;AAQA8wAAAOsFAAAAAA==&#10;" fillcolor="#70ad47" strokecolor="#f2f2f2" strokeweight="3pt">
                <v:shadow on="t" color="#375623" opacity=".5" offset="1pt"/>
                <v:textbox>
                  <w:txbxContent>
                    <w:p w14:paraId="56B87CB1" w14:textId="77777777" w:rsidR="00372D58" w:rsidRDefault="00372D58" w:rsidP="00D04E5C">
                      <w:pPr>
                        <w:jc w:val="center"/>
                        <w:rPr>
                          <w:rFonts w:ascii="Arial" w:hAnsi="Arial" w:cs="Arial"/>
                          <w:b/>
                          <w:sz w:val="22"/>
                          <w:szCs w:val="22"/>
                          <w:lang w:val="es-PE"/>
                        </w:rPr>
                      </w:pPr>
                      <w:r>
                        <w:rPr>
                          <w:rFonts w:ascii="Arial" w:hAnsi="Arial" w:cs="Arial"/>
                          <w:b/>
                          <w:sz w:val="22"/>
                          <w:szCs w:val="22"/>
                          <w:lang w:val="es-PE"/>
                        </w:rPr>
                        <w:t>Mitigación</w:t>
                      </w:r>
                    </w:p>
                    <w:p w14:paraId="7E94704B" w14:textId="77777777" w:rsidR="00372D58" w:rsidRDefault="00372D58" w:rsidP="00D04E5C">
                      <w:pPr>
                        <w:pStyle w:val="Prrafodelista"/>
                        <w:numPr>
                          <w:ilvl w:val="0"/>
                          <w:numId w:val="31"/>
                        </w:numPr>
                        <w:spacing w:line="240" w:lineRule="auto"/>
                        <w:ind w:left="142" w:hanging="284"/>
                        <w:rPr>
                          <w:rFonts w:ascii="Arial" w:hAnsi="Arial" w:cs="Arial"/>
                          <w:lang w:val="es-PE"/>
                        </w:rPr>
                      </w:pPr>
                      <w:r>
                        <w:rPr>
                          <w:rFonts w:ascii="Arial" w:hAnsi="Arial" w:cs="Arial"/>
                          <w:lang w:val="es-PE"/>
                        </w:rPr>
                        <w:t>Acciones de emergencia</w:t>
                      </w:r>
                    </w:p>
                    <w:p w14:paraId="1FA4FB9D" w14:textId="77777777" w:rsidR="00372D58" w:rsidRDefault="00372D58" w:rsidP="00D04E5C">
                      <w:pPr>
                        <w:pStyle w:val="Prrafodelista"/>
                        <w:numPr>
                          <w:ilvl w:val="0"/>
                          <w:numId w:val="31"/>
                        </w:numPr>
                        <w:spacing w:line="240" w:lineRule="auto"/>
                        <w:ind w:left="142" w:hanging="284"/>
                        <w:rPr>
                          <w:rFonts w:ascii="Arial" w:hAnsi="Arial" w:cs="Arial"/>
                          <w:lang w:val="es-PE"/>
                        </w:rPr>
                      </w:pPr>
                      <w:r>
                        <w:rPr>
                          <w:rFonts w:ascii="Arial" w:hAnsi="Arial" w:cs="Arial"/>
                          <w:lang w:val="es-PE"/>
                        </w:rPr>
                        <w:t>Seguimientos al evento</w:t>
                      </w:r>
                    </w:p>
                    <w:p w14:paraId="17556E02" w14:textId="77777777" w:rsidR="00372D58" w:rsidRDefault="00372D58" w:rsidP="00D04E5C">
                      <w:pPr>
                        <w:pStyle w:val="Prrafodelista"/>
                        <w:numPr>
                          <w:ilvl w:val="0"/>
                          <w:numId w:val="31"/>
                        </w:numPr>
                        <w:spacing w:line="240" w:lineRule="auto"/>
                        <w:ind w:left="142" w:hanging="284"/>
                        <w:rPr>
                          <w:rFonts w:ascii="Arial" w:hAnsi="Arial" w:cs="Arial"/>
                          <w:lang w:val="es-PE"/>
                        </w:rPr>
                      </w:pPr>
                      <w:r>
                        <w:rPr>
                          <w:rFonts w:ascii="Arial" w:hAnsi="Arial" w:cs="Arial"/>
                          <w:lang w:val="es-PE"/>
                        </w:rPr>
                        <w:t>Acciones de reposición si contempla</w:t>
                      </w:r>
                    </w:p>
                    <w:p w14:paraId="436A1081" w14:textId="77777777" w:rsidR="00372D58" w:rsidRDefault="00372D58" w:rsidP="00D04E5C">
                      <w:pPr>
                        <w:pStyle w:val="Prrafodelista"/>
                        <w:numPr>
                          <w:ilvl w:val="0"/>
                          <w:numId w:val="31"/>
                        </w:numPr>
                        <w:spacing w:line="240" w:lineRule="auto"/>
                        <w:ind w:left="142" w:hanging="284"/>
                        <w:rPr>
                          <w:rFonts w:ascii="Tahoma" w:hAnsi="Tahoma" w:cs="Tahoma"/>
                          <w:sz w:val="20"/>
                          <w:szCs w:val="20"/>
                          <w:lang w:val="es-PE"/>
                        </w:rPr>
                      </w:pPr>
                      <w:r>
                        <w:rPr>
                          <w:rFonts w:ascii="Arial" w:hAnsi="Arial" w:cs="Arial"/>
                          <w:lang w:val="es-PE"/>
                        </w:rPr>
                        <w:t>Suscripción de conformidad por parte del agent</w:t>
                      </w:r>
                      <w:r>
                        <w:rPr>
                          <w:rFonts w:ascii="Tahoma" w:hAnsi="Tahoma" w:cs="Tahoma"/>
                          <w:sz w:val="20"/>
                          <w:szCs w:val="20"/>
                          <w:lang w:val="es-PE"/>
                        </w:rPr>
                        <w:t>e</w:t>
                      </w:r>
                    </w:p>
                    <w:p w14:paraId="5707ED2B" w14:textId="77777777" w:rsidR="00372D58" w:rsidRDefault="00372D58" w:rsidP="00D04E5C">
                      <w:pPr>
                        <w:rPr>
                          <w:rFonts w:ascii="Tahoma" w:hAnsi="Tahoma" w:cs="Tahoma"/>
                          <w:sz w:val="20"/>
                          <w:szCs w:val="20"/>
                          <w:lang w:val="es-PE"/>
                        </w:rPr>
                      </w:pPr>
                    </w:p>
                  </w:txbxContent>
                </v:textbox>
                <w10:wrap anchorx="margin"/>
              </v:rect>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3DEB8A4B" wp14:editId="38DBCFCB">
                <wp:simplePos x="0" y="0"/>
                <wp:positionH relativeFrom="column">
                  <wp:posOffset>916305</wp:posOffset>
                </wp:positionH>
                <wp:positionV relativeFrom="paragraph">
                  <wp:posOffset>86360</wp:posOffset>
                </wp:positionV>
                <wp:extent cx="1181100" cy="2179320"/>
                <wp:effectExtent l="19050" t="19050" r="38100" b="4953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7932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66226F53" w14:textId="77777777" w:rsidR="00372D58" w:rsidRDefault="00372D58" w:rsidP="00D04E5C">
                            <w:pPr>
                              <w:jc w:val="center"/>
                              <w:rPr>
                                <w:rFonts w:ascii="Arial" w:hAnsi="Arial" w:cs="Arial"/>
                                <w:b/>
                                <w:sz w:val="22"/>
                                <w:szCs w:val="22"/>
                                <w:lang w:val="es-PE"/>
                              </w:rPr>
                            </w:pPr>
                            <w:r>
                              <w:rPr>
                                <w:rFonts w:ascii="Arial" w:hAnsi="Arial" w:cs="Arial"/>
                                <w:b/>
                                <w:sz w:val="22"/>
                                <w:szCs w:val="22"/>
                                <w:lang w:val="es-PE"/>
                              </w:rPr>
                              <w:t>Identificación de Control:</w:t>
                            </w:r>
                          </w:p>
                          <w:p w14:paraId="5215A1C9" w14:textId="77777777" w:rsidR="00372D58" w:rsidRDefault="00372D58" w:rsidP="00D04E5C">
                            <w:pPr>
                              <w:pStyle w:val="Prrafodelista"/>
                              <w:numPr>
                                <w:ilvl w:val="0"/>
                                <w:numId w:val="32"/>
                              </w:numPr>
                              <w:spacing w:line="240" w:lineRule="auto"/>
                              <w:ind w:left="142" w:hanging="284"/>
                              <w:rPr>
                                <w:rFonts w:ascii="Arial" w:hAnsi="Arial" w:cs="Arial"/>
                                <w:lang w:val="es-PE"/>
                              </w:rPr>
                            </w:pPr>
                            <w:r>
                              <w:rPr>
                                <w:rFonts w:ascii="Arial" w:hAnsi="Arial" w:cs="Arial"/>
                                <w:lang w:val="es-PE"/>
                              </w:rPr>
                              <w:t>Verificar ocurrencias y/o reclamos</w:t>
                            </w:r>
                          </w:p>
                          <w:p w14:paraId="22EC85AC" w14:textId="77777777" w:rsidR="00372D58" w:rsidRDefault="00372D58" w:rsidP="00D04E5C">
                            <w:pPr>
                              <w:pStyle w:val="Prrafodelista"/>
                              <w:numPr>
                                <w:ilvl w:val="0"/>
                                <w:numId w:val="32"/>
                              </w:numPr>
                              <w:spacing w:line="240" w:lineRule="auto"/>
                              <w:ind w:left="142" w:hanging="284"/>
                              <w:rPr>
                                <w:rFonts w:ascii="Arial" w:hAnsi="Arial" w:cs="Arial"/>
                                <w:lang w:val="es-PE"/>
                              </w:rPr>
                            </w:pPr>
                            <w:r>
                              <w:rPr>
                                <w:rFonts w:ascii="Arial" w:hAnsi="Arial" w:cs="Arial"/>
                                <w:lang w:val="es-PE"/>
                              </w:rPr>
                              <w:t>Evaluación del evento, impacto y gravedad</w:t>
                            </w:r>
                          </w:p>
                          <w:p w14:paraId="66D0CF4E" w14:textId="77777777" w:rsidR="00372D58" w:rsidRDefault="00372D58" w:rsidP="00D04E5C">
                            <w:pPr>
                              <w:pStyle w:val="Prrafodelista"/>
                              <w:numPr>
                                <w:ilvl w:val="0"/>
                                <w:numId w:val="32"/>
                              </w:numPr>
                              <w:spacing w:line="240" w:lineRule="auto"/>
                              <w:ind w:left="142" w:hanging="284"/>
                              <w:rPr>
                                <w:rFonts w:ascii="Arial" w:hAnsi="Arial" w:cs="Arial"/>
                                <w:lang w:val="es-PE"/>
                              </w:rPr>
                            </w:pPr>
                            <w:r>
                              <w:rPr>
                                <w:rFonts w:ascii="Arial" w:hAnsi="Arial" w:cs="Arial"/>
                                <w:lang w:val="es-PE"/>
                              </w:rPr>
                              <w:t>Comunicación con actores involucrados</w:t>
                            </w:r>
                          </w:p>
                          <w:p w14:paraId="73ADC989" w14:textId="77777777" w:rsidR="00372D58" w:rsidRDefault="00372D58" w:rsidP="00D04E5C">
                            <w:pPr>
                              <w:rPr>
                                <w:rFonts w:ascii="Arial" w:hAnsi="Arial" w:cs="Arial"/>
                                <w:lang w:val="es-P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EB8A4B" id="Rectángulo 17" o:spid="_x0000_s1029" style="position:absolute;left:0;text-align:left;margin-left:72.15pt;margin-top:6.8pt;width:93pt;height:17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RJhwIAAP0EAAAOAAAAZHJzL2Uyb0RvYy54bWysVF1v0zAUfUfiP1h+Z0mabm2jpdO0MYQ0&#10;YKIgnl3bSSwcX2O7Tce/4bfwx7h22lI2iQdEK0W+/jg+99xzfXm16zXZSucVmJoWZzkl0nAQyrQ1&#10;/fzp7tWcEh+YEUyDkTV9lJ5eLV++uBxsJSfQgRbSEQQxvhpsTbsQbJVlnneyZ/4MrDS42IDrWcDQ&#10;tZlwbED0XmeTPL/IBnDCOuDSe5y9HRfpMuE3jeThQ9N4GYiuKXIL6evSdx2/2fKSVa1jtlN8T4P9&#10;A4ueKYOXHqFuWWBk49QzqF5xBx6acMahz6BpFJcpB8ymyJ9ks+qYlSkXFMfbo0z+/8Hy99sHR5TA&#10;2s0oMazHGn1E1X7+MO1GA8FZlGiwvsKdK/vgYpLe3gP/6omBm46ZVl47B0MnmUBiRdyf/XEgBh6P&#10;kvXwDgRewDYBklq7xvUREHUgu1SUx2NR5C4QjpNFMS+KHGvHcW1SzBblJJUtY9XhuHU+vJHQkzio&#10;qUP+CZ5t732IdFh12JLog1biTmmdAteub7QjW4YOmeXXt9OUMR7xp9u0IUNNy3lk8neMu0n8JxWe&#10;YPQqoNe16ms6z+NvdF8U7rURyYmBKT2OkYA28SaZXIyJxAA2CLHqxECEiqlO5uUCO0wotHQ5zy/y&#10;BVaR6RZ7kQdHiYPwRYUuGSkq+yzjcnZ+MSlHtbTt2KjD+YFdlGEUKKl4vD5FJ8xSwWONR6+E3XqX&#10;TFUe3LMG8YgOQD6pzPhi4KAD952SAbuvpv7bhjlJiX5r0EWLYjqN7ZqC6fkMS07c6cr6dIUZjlD7&#10;lMfgJoxNvrFOtR3eVaQcDVyj9xqVXBF9OfLaOxZ7LCW2fw9iE5/GadfvV2v5CwAA//8DAFBLAwQU&#10;AAYACAAAACEAHePsN94AAAAKAQAADwAAAGRycy9kb3ducmV2LnhtbEyPS0/EMAyE70j8h8hI3NgU&#10;ulRLabriIThwWnbhwC1tvG0hcaomffDvMSe4zdij8ediuzgrJhxC50nB5SoBgVR701Gj4O3wdLEB&#10;EaImo60nVPCNAbbl6Umhc+NnesVpHxvBJRRyraCNsc+lDHWLToeV75F4d/SD05Ht0Egz6JnLnZVX&#10;SZJJpzviC63u8aHF+ms/OgU6s93x2VY39/O4m7PDx+P0/vKp1PnZcncLIuIS/8Lwi8/oUDJT5Ucy&#10;QVj263XKURZpBoIDaZrwoGJxnW1AloX8/0L5AwAA//8DAFBLAQItABQABgAIAAAAIQC2gziS/gAA&#10;AOEBAAATAAAAAAAAAAAAAAAAAAAAAABbQ29udGVudF9UeXBlc10ueG1sUEsBAi0AFAAGAAgAAAAh&#10;ADj9If/WAAAAlAEAAAsAAAAAAAAAAAAAAAAALwEAAF9yZWxzLy5yZWxzUEsBAi0AFAAGAAgAAAAh&#10;AMPklEmHAgAA/QQAAA4AAAAAAAAAAAAAAAAALgIAAGRycy9lMm9Eb2MueG1sUEsBAi0AFAAGAAgA&#10;AAAhAB3j7DfeAAAACgEAAA8AAAAAAAAAAAAAAAAA4QQAAGRycy9kb3ducmV2LnhtbFBLBQYAAAAA&#10;BAAEAPMAAADsBQAAAAA=&#10;" fillcolor="#70ad47" strokecolor="#f2f2f2" strokeweight="3pt">
                <v:shadow on="t" color="#375623" opacity=".5" offset="1pt"/>
                <v:textbox>
                  <w:txbxContent>
                    <w:p w14:paraId="66226F53" w14:textId="77777777" w:rsidR="00372D58" w:rsidRDefault="00372D58" w:rsidP="00D04E5C">
                      <w:pPr>
                        <w:jc w:val="center"/>
                        <w:rPr>
                          <w:rFonts w:ascii="Arial" w:hAnsi="Arial" w:cs="Arial"/>
                          <w:b/>
                          <w:sz w:val="22"/>
                          <w:szCs w:val="22"/>
                          <w:lang w:val="es-PE"/>
                        </w:rPr>
                      </w:pPr>
                      <w:r>
                        <w:rPr>
                          <w:rFonts w:ascii="Arial" w:hAnsi="Arial" w:cs="Arial"/>
                          <w:b/>
                          <w:sz w:val="22"/>
                          <w:szCs w:val="22"/>
                          <w:lang w:val="es-PE"/>
                        </w:rPr>
                        <w:t>Identificación de Control:</w:t>
                      </w:r>
                    </w:p>
                    <w:p w14:paraId="5215A1C9" w14:textId="77777777" w:rsidR="00372D58" w:rsidRDefault="00372D58" w:rsidP="00D04E5C">
                      <w:pPr>
                        <w:pStyle w:val="Prrafodelista"/>
                        <w:numPr>
                          <w:ilvl w:val="0"/>
                          <w:numId w:val="32"/>
                        </w:numPr>
                        <w:spacing w:line="240" w:lineRule="auto"/>
                        <w:ind w:left="142" w:hanging="284"/>
                        <w:rPr>
                          <w:rFonts w:ascii="Arial" w:hAnsi="Arial" w:cs="Arial"/>
                          <w:lang w:val="es-PE"/>
                        </w:rPr>
                      </w:pPr>
                      <w:r>
                        <w:rPr>
                          <w:rFonts w:ascii="Arial" w:hAnsi="Arial" w:cs="Arial"/>
                          <w:lang w:val="es-PE"/>
                        </w:rPr>
                        <w:t>Verificar ocurrencias y/o reclamos</w:t>
                      </w:r>
                    </w:p>
                    <w:p w14:paraId="22EC85AC" w14:textId="77777777" w:rsidR="00372D58" w:rsidRDefault="00372D58" w:rsidP="00D04E5C">
                      <w:pPr>
                        <w:pStyle w:val="Prrafodelista"/>
                        <w:numPr>
                          <w:ilvl w:val="0"/>
                          <w:numId w:val="32"/>
                        </w:numPr>
                        <w:spacing w:line="240" w:lineRule="auto"/>
                        <w:ind w:left="142" w:hanging="284"/>
                        <w:rPr>
                          <w:rFonts w:ascii="Arial" w:hAnsi="Arial" w:cs="Arial"/>
                          <w:lang w:val="es-PE"/>
                        </w:rPr>
                      </w:pPr>
                      <w:r>
                        <w:rPr>
                          <w:rFonts w:ascii="Arial" w:hAnsi="Arial" w:cs="Arial"/>
                          <w:lang w:val="es-PE"/>
                        </w:rPr>
                        <w:t>Evaluación del evento, impacto y gravedad</w:t>
                      </w:r>
                    </w:p>
                    <w:p w14:paraId="66D0CF4E" w14:textId="77777777" w:rsidR="00372D58" w:rsidRDefault="00372D58" w:rsidP="00D04E5C">
                      <w:pPr>
                        <w:pStyle w:val="Prrafodelista"/>
                        <w:numPr>
                          <w:ilvl w:val="0"/>
                          <w:numId w:val="32"/>
                        </w:numPr>
                        <w:spacing w:line="240" w:lineRule="auto"/>
                        <w:ind w:left="142" w:hanging="284"/>
                        <w:rPr>
                          <w:rFonts w:ascii="Arial" w:hAnsi="Arial" w:cs="Arial"/>
                          <w:lang w:val="es-PE"/>
                        </w:rPr>
                      </w:pPr>
                      <w:r>
                        <w:rPr>
                          <w:rFonts w:ascii="Arial" w:hAnsi="Arial" w:cs="Arial"/>
                          <w:lang w:val="es-PE"/>
                        </w:rPr>
                        <w:t>Comunicación con actores involucrados</w:t>
                      </w:r>
                    </w:p>
                    <w:p w14:paraId="73ADC989" w14:textId="77777777" w:rsidR="00372D58" w:rsidRDefault="00372D58" w:rsidP="00D04E5C">
                      <w:pPr>
                        <w:rPr>
                          <w:rFonts w:ascii="Arial" w:hAnsi="Arial" w:cs="Arial"/>
                          <w:lang w:val="es-PE"/>
                        </w:rPr>
                      </w:pPr>
                    </w:p>
                  </w:txbxContent>
                </v:textbox>
              </v:rect>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102542C1" wp14:editId="77F86812">
                <wp:simplePos x="0" y="0"/>
                <wp:positionH relativeFrom="column">
                  <wp:posOffset>2249805</wp:posOffset>
                </wp:positionH>
                <wp:positionV relativeFrom="paragraph">
                  <wp:posOffset>55880</wp:posOffset>
                </wp:positionV>
                <wp:extent cx="1280160" cy="2194560"/>
                <wp:effectExtent l="19050" t="19050" r="34290" b="5334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19456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6D1983AE" w14:textId="77777777" w:rsidR="00372D58" w:rsidRDefault="00372D58" w:rsidP="00D04E5C">
                            <w:pPr>
                              <w:rPr>
                                <w:rFonts w:ascii="Arial" w:hAnsi="Arial" w:cs="Arial"/>
                                <w:b/>
                                <w:sz w:val="22"/>
                                <w:szCs w:val="22"/>
                                <w:lang w:val="es-PE"/>
                              </w:rPr>
                            </w:pPr>
                            <w:r>
                              <w:rPr>
                                <w:rFonts w:ascii="Arial" w:hAnsi="Arial" w:cs="Arial"/>
                                <w:b/>
                                <w:sz w:val="22"/>
                                <w:szCs w:val="22"/>
                                <w:lang w:val="es-PE"/>
                              </w:rPr>
                              <w:t>Coordinación:</w:t>
                            </w:r>
                          </w:p>
                          <w:p w14:paraId="06DD8E3E" w14:textId="77777777" w:rsidR="00372D58" w:rsidRDefault="00372D58" w:rsidP="00D04E5C">
                            <w:pPr>
                              <w:pStyle w:val="Prrafodelista"/>
                              <w:numPr>
                                <w:ilvl w:val="0"/>
                                <w:numId w:val="33"/>
                              </w:numPr>
                              <w:spacing w:line="240" w:lineRule="auto"/>
                              <w:ind w:left="142" w:hanging="284"/>
                              <w:rPr>
                                <w:rFonts w:ascii="Arial" w:hAnsi="Arial" w:cs="Arial"/>
                                <w:lang w:val="es-PE"/>
                              </w:rPr>
                            </w:pPr>
                            <w:r>
                              <w:rPr>
                                <w:rFonts w:ascii="Arial" w:hAnsi="Arial" w:cs="Arial"/>
                                <w:lang w:val="es-PE"/>
                              </w:rPr>
                              <w:t>Comunicación de ocurrencia entre áreas de consorcio</w:t>
                            </w:r>
                          </w:p>
                          <w:p w14:paraId="7CA6A6E1" w14:textId="77777777" w:rsidR="00372D58" w:rsidRDefault="00372D58" w:rsidP="00D04E5C">
                            <w:pPr>
                              <w:pStyle w:val="Prrafodelista"/>
                              <w:numPr>
                                <w:ilvl w:val="0"/>
                                <w:numId w:val="33"/>
                              </w:numPr>
                              <w:spacing w:line="240" w:lineRule="auto"/>
                              <w:ind w:left="142" w:hanging="284"/>
                              <w:rPr>
                                <w:rFonts w:ascii="Arial" w:hAnsi="Arial" w:cs="Arial"/>
                                <w:lang w:val="es-PE"/>
                              </w:rPr>
                            </w:pPr>
                            <w:r>
                              <w:rPr>
                                <w:rFonts w:ascii="Arial" w:hAnsi="Arial" w:cs="Arial"/>
                                <w:lang w:val="es-PE"/>
                              </w:rPr>
                              <w:t>Toma de decisiones</w:t>
                            </w:r>
                          </w:p>
                          <w:p w14:paraId="205CF516" w14:textId="77777777" w:rsidR="00372D58" w:rsidRDefault="00372D58" w:rsidP="00D04E5C">
                            <w:pPr>
                              <w:pStyle w:val="Prrafodelista"/>
                              <w:numPr>
                                <w:ilvl w:val="0"/>
                                <w:numId w:val="33"/>
                              </w:numPr>
                              <w:spacing w:line="240" w:lineRule="auto"/>
                              <w:ind w:left="142" w:hanging="284"/>
                              <w:rPr>
                                <w:rFonts w:ascii="Arial" w:hAnsi="Arial" w:cs="Arial"/>
                                <w:lang w:val="es-PE"/>
                              </w:rPr>
                            </w:pPr>
                            <w:r>
                              <w:rPr>
                                <w:rFonts w:ascii="Arial" w:hAnsi="Arial" w:cs="Arial"/>
                                <w:lang w:val="es-PE"/>
                              </w:rPr>
                              <w:t>Definición de áreas responsables.</w:t>
                            </w:r>
                          </w:p>
                          <w:p w14:paraId="2932FD79" w14:textId="77777777" w:rsidR="00372D58" w:rsidRDefault="00372D58" w:rsidP="00D04E5C">
                            <w:pPr>
                              <w:pStyle w:val="Prrafodelista"/>
                              <w:numPr>
                                <w:ilvl w:val="0"/>
                                <w:numId w:val="33"/>
                              </w:numPr>
                              <w:spacing w:line="240" w:lineRule="auto"/>
                              <w:ind w:left="142" w:hanging="284"/>
                              <w:rPr>
                                <w:rFonts w:ascii="Arial" w:hAnsi="Arial" w:cs="Arial"/>
                                <w:lang w:val="es-PE"/>
                              </w:rPr>
                            </w:pPr>
                            <w:r>
                              <w:rPr>
                                <w:rFonts w:ascii="Arial" w:hAnsi="Arial" w:cs="Arial"/>
                                <w:lang w:val="es-PE"/>
                              </w:rPr>
                              <w:t>Comunicación y soporte</w:t>
                            </w:r>
                          </w:p>
                          <w:p w14:paraId="2432D271" w14:textId="77777777" w:rsidR="00372D58" w:rsidRDefault="00372D58" w:rsidP="00D04E5C">
                            <w:pPr>
                              <w:rPr>
                                <w:rFonts w:ascii="Arial" w:hAnsi="Arial" w:cs="Arial"/>
                                <w:lang w:val="es-P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2542C1" id="Rectángulo 16" o:spid="_x0000_s1030" style="position:absolute;left:0;text-align:left;margin-left:177.15pt;margin-top:4.4pt;width:100.8pt;height:1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4shQIAAP0EAAAOAAAAZHJzL2Uyb0RvYy54bWysVNtuEzEQfUfiHyy/073kvuqmqlqKkLhU&#10;FMSzY3t3LbweYzvZlL/hW/gxxt40TSlPiERaeTzj4zkzZ3x+se812UnnFZiaFmc5JdJwEMq0Nf3y&#10;+ebVkhIfmBFMg5E1vZeeXqxfvjgfbCVL6EAL6QiCGF8NtqZdCLbKMs872TN/BlYadDbgehbQdG0m&#10;HBsQvddZmefzbAAnrAMuvcfd69FJ1wm/aSQPH5vGy0B0TTG3kL4ufTfxm63PWdU6ZjvFD2mwf8ii&#10;Z8rgpUeoaxYY2Tr1DKpX3IGHJpxx6DNoGsVl4oBsivwPNncdszJxweJ4eyyT/3+w/MPu1hElsHdz&#10;SgzrsUefsGq/fpp2q4HgLpZosL7CyDt76yJJb98B/+aJgauOmVZeOgdDJ5nAxIoYnz05EA2PR8lm&#10;eA8CL2DbAKla+8b1ERDrQPapKffHpsh9IBw3i3KZF3PsHUdfWaymMzTiHax6OG6dD28k9CQuauow&#10;/wTPdu98GEMfQlL6oJW4UVonw7WbK+3IjqFCFvnl9XRxQPenYdqQoaaTZZHnCfqJ059i3JTx/zeM&#10;XgXUulZ9TZd5/MUgVsXCvTYirQNTelwjPW2iWyYVI5FowBYh7joxEKEi1XI5WeGECYWSnizzeb5a&#10;UMJ0i7PIg6PEQfiqQpeEFCv7jPFkMZuXk7Fa2nZsrMPsITvM4kAuFfx4fbJOMksNjz0etRL2m30S&#10;1TRSjP3fgLhHBWA+qc34YuCiA/eDkgGnr6b++5Y5SYl+a1BFq2I6jeOajOlsUaLhTj2bUw8zHKEO&#10;lEfjKoxDvrVOtR3eVSSOBi5Re41KqnjM66BYnLFE7PAexCE+tVPU46u1/g0AAP//AwBQSwMEFAAG&#10;AAgAAAAhAOlC2Y7eAAAACQEAAA8AAABkcnMvZG93bnJldi54bWxMj8tOwzAQRfdI/IM1SOyoA22i&#10;No1T8RAsWEELi+4miZsE7HEUOw/+noENLEfn6s652W62Roy6960jBdeLCISm0lUt1QreDo9XaxA+&#10;IFVoHGkFX9rDLj8/yzCt3ESvetyHWnAJ+RQVNCF0qZS+bLRFv3CdJmYn11sMfPa1rHqcuNwaeRNF&#10;ibTYEn9osNP3jS4/94NVgIlpT0+m2NxNw8uUHI4P4/vzh1KXF/PtFkTQc/gLw48+q0POToUbqPLC&#10;KFjGqyVHFax5AfM4jjcgil+wApln8v+C/BsAAP//AwBQSwECLQAUAAYACAAAACEAtoM4kv4AAADh&#10;AQAAEwAAAAAAAAAAAAAAAAAAAAAAW0NvbnRlbnRfVHlwZXNdLnhtbFBLAQItABQABgAIAAAAIQA4&#10;/SH/1gAAAJQBAAALAAAAAAAAAAAAAAAAAC8BAABfcmVscy8ucmVsc1BLAQItABQABgAIAAAAIQDp&#10;3s4shQIAAP0EAAAOAAAAAAAAAAAAAAAAAC4CAABkcnMvZTJvRG9jLnhtbFBLAQItABQABgAIAAAA&#10;IQDpQtmO3gAAAAkBAAAPAAAAAAAAAAAAAAAAAN8EAABkcnMvZG93bnJldi54bWxQSwUGAAAAAAQA&#10;BADzAAAA6gUAAAAA&#10;" fillcolor="#70ad47" strokecolor="#f2f2f2" strokeweight="3pt">
                <v:shadow on="t" color="#375623" opacity=".5" offset="1pt"/>
                <v:textbox>
                  <w:txbxContent>
                    <w:p w14:paraId="6D1983AE" w14:textId="77777777" w:rsidR="00372D58" w:rsidRDefault="00372D58" w:rsidP="00D04E5C">
                      <w:pPr>
                        <w:rPr>
                          <w:rFonts w:ascii="Arial" w:hAnsi="Arial" w:cs="Arial"/>
                          <w:b/>
                          <w:sz w:val="22"/>
                          <w:szCs w:val="22"/>
                          <w:lang w:val="es-PE"/>
                        </w:rPr>
                      </w:pPr>
                      <w:r>
                        <w:rPr>
                          <w:rFonts w:ascii="Arial" w:hAnsi="Arial" w:cs="Arial"/>
                          <w:b/>
                          <w:sz w:val="22"/>
                          <w:szCs w:val="22"/>
                          <w:lang w:val="es-PE"/>
                        </w:rPr>
                        <w:t>Coordinación:</w:t>
                      </w:r>
                    </w:p>
                    <w:p w14:paraId="06DD8E3E" w14:textId="77777777" w:rsidR="00372D58" w:rsidRDefault="00372D58" w:rsidP="00D04E5C">
                      <w:pPr>
                        <w:pStyle w:val="Prrafodelista"/>
                        <w:numPr>
                          <w:ilvl w:val="0"/>
                          <w:numId w:val="33"/>
                        </w:numPr>
                        <w:spacing w:line="240" w:lineRule="auto"/>
                        <w:ind w:left="142" w:hanging="284"/>
                        <w:rPr>
                          <w:rFonts w:ascii="Arial" w:hAnsi="Arial" w:cs="Arial"/>
                          <w:lang w:val="es-PE"/>
                        </w:rPr>
                      </w:pPr>
                      <w:r>
                        <w:rPr>
                          <w:rFonts w:ascii="Arial" w:hAnsi="Arial" w:cs="Arial"/>
                          <w:lang w:val="es-PE"/>
                        </w:rPr>
                        <w:t>Comunicación de ocurrencia entre áreas de consorcio</w:t>
                      </w:r>
                    </w:p>
                    <w:p w14:paraId="7CA6A6E1" w14:textId="77777777" w:rsidR="00372D58" w:rsidRDefault="00372D58" w:rsidP="00D04E5C">
                      <w:pPr>
                        <w:pStyle w:val="Prrafodelista"/>
                        <w:numPr>
                          <w:ilvl w:val="0"/>
                          <w:numId w:val="33"/>
                        </w:numPr>
                        <w:spacing w:line="240" w:lineRule="auto"/>
                        <w:ind w:left="142" w:hanging="284"/>
                        <w:rPr>
                          <w:rFonts w:ascii="Arial" w:hAnsi="Arial" w:cs="Arial"/>
                          <w:lang w:val="es-PE"/>
                        </w:rPr>
                      </w:pPr>
                      <w:r>
                        <w:rPr>
                          <w:rFonts w:ascii="Arial" w:hAnsi="Arial" w:cs="Arial"/>
                          <w:lang w:val="es-PE"/>
                        </w:rPr>
                        <w:t>Toma de decisiones</w:t>
                      </w:r>
                    </w:p>
                    <w:p w14:paraId="205CF516" w14:textId="77777777" w:rsidR="00372D58" w:rsidRDefault="00372D58" w:rsidP="00D04E5C">
                      <w:pPr>
                        <w:pStyle w:val="Prrafodelista"/>
                        <w:numPr>
                          <w:ilvl w:val="0"/>
                          <w:numId w:val="33"/>
                        </w:numPr>
                        <w:spacing w:line="240" w:lineRule="auto"/>
                        <w:ind w:left="142" w:hanging="284"/>
                        <w:rPr>
                          <w:rFonts w:ascii="Arial" w:hAnsi="Arial" w:cs="Arial"/>
                          <w:lang w:val="es-PE"/>
                        </w:rPr>
                      </w:pPr>
                      <w:r>
                        <w:rPr>
                          <w:rFonts w:ascii="Arial" w:hAnsi="Arial" w:cs="Arial"/>
                          <w:lang w:val="es-PE"/>
                        </w:rPr>
                        <w:t>Definición de áreas responsables.</w:t>
                      </w:r>
                    </w:p>
                    <w:p w14:paraId="2932FD79" w14:textId="77777777" w:rsidR="00372D58" w:rsidRDefault="00372D58" w:rsidP="00D04E5C">
                      <w:pPr>
                        <w:pStyle w:val="Prrafodelista"/>
                        <w:numPr>
                          <w:ilvl w:val="0"/>
                          <w:numId w:val="33"/>
                        </w:numPr>
                        <w:spacing w:line="240" w:lineRule="auto"/>
                        <w:ind w:left="142" w:hanging="284"/>
                        <w:rPr>
                          <w:rFonts w:ascii="Arial" w:hAnsi="Arial" w:cs="Arial"/>
                          <w:lang w:val="es-PE"/>
                        </w:rPr>
                      </w:pPr>
                      <w:r>
                        <w:rPr>
                          <w:rFonts w:ascii="Arial" w:hAnsi="Arial" w:cs="Arial"/>
                          <w:lang w:val="es-PE"/>
                        </w:rPr>
                        <w:t>Comunicación y soporte</w:t>
                      </w:r>
                    </w:p>
                    <w:p w14:paraId="2432D271" w14:textId="77777777" w:rsidR="00372D58" w:rsidRDefault="00372D58" w:rsidP="00D04E5C">
                      <w:pPr>
                        <w:rPr>
                          <w:rFonts w:ascii="Arial" w:hAnsi="Arial" w:cs="Arial"/>
                          <w:lang w:val="es-PE"/>
                        </w:rPr>
                      </w:pPr>
                    </w:p>
                  </w:txbxContent>
                </v:textbox>
              </v:rect>
            </w:pict>
          </mc:Fallback>
        </mc:AlternateContent>
      </w:r>
    </w:p>
    <w:p w14:paraId="08D73086" w14:textId="77777777" w:rsidR="00D04E5C" w:rsidRDefault="00D04E5C" w:rsidP="00D04E5C">
      <w:pPr>
        <w:pStyle w:val="Sinespaciado"/>
        <w:spacing w:line="276" w:lineRule="auto"/>
        <w:rPr>
          <w:rFonts w:ascii="Tahoma" w:hAnsi="Tahoma" w:cs="Tahoma"/>
          <w:color w:val="00B050"/>
          <w:spacing w:val="-5"/>
          <w:sz w:val="20"/>
          <w:szCs w:val="20"/>
        </w:rPr>
      </w:pPr>
    </w:p>
    <w:p w14:paraId="426D439F" w14:textId="77777777" w:rsidR="00D04E5C" w:rsidRDefault="00D04E5C" w:rsidP="00D04E5C">
      <w:pPr>
        <w:pStyle w:val="Sinespaciado"/>
        <w:spacing w:line="276" w:lineRule="auto"/>
        <w:jc w:val="center"/>
        <w:rPr>
          <w:rFonts w:ascii="Tahoma" w:hAnsi="Tahoma" w:cs="Tahoma"/>
          <w:color w:val="00B050"/>
          <w:spacing w:val="-5"/>
          <w:sz w:val="20"/>
          <w:szCs w:val="20"/>
        </w:rPr>
      </w:pPr>
    </w:p>
    <w:p w14:paraId="74C7F46A" w14:textId="77777777" w:rsidR="00D04E5C" w:rsidRDefault="00D04E5C" w:rsidP="00D04E5C">
      <w:pPr>
        <w:pStyle w:val="Sinespaciado"/>
        <w:spacing w:line="276" w:lineRule="auto"/>
        <w:rPr>
          <w:rFonts w:ascii="Tahoma" w:hAnsi="Tahoma" w:cs="Tahoma"/>
          <w:color w:val="00B050"/>
          <w:spacing w:val="-5"/>
          <w:sz w:val="20"/>
          <w:szCs w:val="20"/>
        </w:rPr>
      </w:pPr>
    </w:p>
    <w:p w14:paraId="35F8758D" w14:textId="77777777" w:rsidR="00D04E5C" w:rsidRDefault="00D04E5C" w:rsidP="00D04E5C">
      <w:pPr>
        <w:pStyle w:val="Sinespaciado"/>
        <w:spacing w:line="276" w:lineRule="auto"/>
        <w:rPr>
          <w:rFonts w:ascii="Tahoma" w:hAnsi="Tahoma" w:cs="Tahoma"/>
          <w:color w:val="00B050"/>
          <w:spacing w:val="-5"/>
          <w:sz w:val="20"/>
          <w:szCs w:val="20"/>
        </w:rPr>
      </w:pPr>
    </w:p>
    <w:p w14:paraId="17C2838F" w14:textId="77777777" w:rsidR="00D04E5C" w:rsidRDefault="00D04E5C" w:rsidP="00D04E5C">
      <w:pPr>
        <w:pStyle w:val="Sinespaciado"/>
        <w:spacing w:line="276" w:lineRule="auto"/>
        <w:rPr>
          <w:rFonts w:ascii="Tahoma" w:hAnsi="Tahoma" w:cs="Tahoma"/>
          <w:color w:val="00B050"/>
          <w:spacing w:val="-5"/>
          <w:sz w:val="20"/>
          <w:szCs w:val="20"/>
        </w:rPr>
      </w:pPr>
    </w:p>
    <w:p w14:paraId="1C3DB68E" w14:textId="77777777" w:rsidR="00D04E5C" w:rsidRDefault="00D04E5C" w:rsidP="00D04E5C">
      <w:pPr>
        <w:pStyle w:val="Sinespaciado"/>
        <w:spacing w:line="276" w:lineRule="auto"/>
        <w:rPr>
          <w:rFonts w:ascii="Tahoma" w:hAnsi="Tahoma" w:cs="Tahoma"/>
          <w:color w:val="00B050"/>
          <w:spacing w:val="-5"/>
          <w:sz w:val="20"/>
          <w:szCs w:val="20"/>
        </w:rPr>
      </w:pPr>
    </w:p>
    <w:p w14:paraId="06912282" w14:textId="77777777" w:rsidR="00D04E5C" w:rsidRDefault="00D04E5C" w:rsidP="00D04E5C">
      <w:pPr>
        <w:pStyle w:val="Sinespaciado"/>
        <w:spacing w:line="276" w:lineRule="auto"/>
        <w:rPr>
          <w:rFonts w:ascii="Tahoma" w:hAnsi="Tahoma" w:cs="Tahoma"/>
          <w:color w:val="00B050"/>
          <w:spacing w:val="-5"/>
          <w:sz w:val="20"/>
          <w:szCs w:val="20"/>
        </w:rPr>
      </w:pPr>
    </w:p>
    <w:p w14:paraId="08E57C31" w14:textId="77777777" w:rsidR="00D04E5C" w:rsidRDefault="00D04E5C" w:rsidP="00D04E5C">
      <w:pPr>
        <w:pStyle w:val="Sinespaciado"/>
        <w:spacing w:line="276" w:lineRule="auto"/>
        <w:rPr>
          <w:rFonts w:ascii="Tahoma" w:hAnsi="Tahoma" w:cs="Tahoma"/>
          <w:color w:val="00B050"/>
          <w:spacing w:val="-5"/>
          <w:sz w:val="20"/>
          <w:szCs w:val="20"/>
        </w:rPr>
      </w:pPr>
    </w:p>
    <w:p w14:paraId="66DA28A8" w14:textId="77777777" w:rsidR="00D04E5C" w:rsidRDefault="00D04E5C" w:rsidP="00D04E5C">
      <w:pPr>
        <w:pStyle w:val="Sinespaciado"/>
        <w:spacing w:line="276" w:lineRule="auto"/>
        <w:rPr>
          <w:rFonts w:ascii="Tahoma" w:hAnsi="Tahoma" w:cs="Tahoma"/>
          <w:color w:val="00B050"/>
          <w:spacing w:val="-5"/>
          <w:sz w:val="20"/>
          <w:szCs w:val="20"/>
        </w:rPr>
      </w:pPr>
    </w:p>
    <w:p w14:paraId="5A56B276" w14:textId="77777777" w:rsidR="00D04E5C" w:rsidRDefault="00D04E5C" w:rsidP="00D04E5C">
      <w:pPr>
        <w:pStyle w:val="Sinespaciado"/>
        <w:spacing w:line="276" w:lineRule="auto"/>
        <w:rPr>
          <w:rFonts w:ascii="Tahoma" w:hAnsi="Tahoma" w:cs="Tahoma"/>
          <w:color w:val="00B050"/>
          <w:spacing w:val="-5"/>
          <w:sz w:val="20"/>
          <w:szCs w:val="20"/>
        </w:rPr>
      </w:pPr>
    </w:p>
    <w:p w14:paraId="4B093541" w14:textId="77777777" w:rsidR="00D04E5C" w:rsidRDefault="00D04E5C" w:rsidP="00D04E5C">
      <w:pPr>
        <w:pStyle w:val="Sinespaciado"/>
        <w:spacing w:line="276" w:lineRule="auto"/>
        <w:rPr>
          <w:rFonts w:ascii="Tahoma" w:hAnsi="Tahoma" w:cs="Tahoma"/>
          <w:color w:val="00B050"/>
          <w:spacing w:val="-5"/>
          <w:sz w:val="20"/>
          <w:szCs w:val="20"/>
        </w:rPr>
      </w:pPr>
    </w:p>
    <w:p w14:paraId="3B4CD707" w14:textId="77777777" w:rsidR="00D04E5C" w:rsidRDefault="00D04E5C" w:rsidP="00D04E5C">
      <w:pPr>
        <w:pStyle w:val="Sinespaciado"/>
        <w:spacing w:line="276" w:lineRule="auto"/>
        <w:rPr>
          <w:rFonts w:ascii="Tahoma" w:hAnsi="Tahoma" w:cs="Tahoma"/>
          <w:color w:val="00B050"/>
          <w:spacing w:val="-5"/>
          <w:sz w:val="20"/>
          <w:szCs w:val="20"/>
        </w:rPr>
      </w:pPr>
    </w:p>
    <w:p w14:paraId="0DE20E46" w14:textId="77777777" w:rsidR="00D04E5C" w:rsidRDefault="00D04E5C" w:rsidP="00D04E5C">
      <w:pPr>
        <w:pStyle w:val="Sinespaciado"/>
        <w:spacing w:line="276" w:lineRule="auto"/>
        <w:rPr>
          <w:rFonts w:ascii="Tahoma" w:hAnsi="Tahoma" w:cs="Tahoma"/>
          <w:color w:val="00B050"/>
          <w:spacing w:val="-5"/>
          <w:sz w:val="20"/>
          <w:szCs w:val="20"/>
        </w:rPr>
      </w:pPr>
    </w:p>
    <w:p w14:paraId="344A4808" w14:textId="77777777" w:rsidR="00D04E5C" w:rsidRDefault="00D04E5C" w:rsidP="00D04E5C">
      <w:pPr>
        <w:pStyle w:val="Sinespaciado"/>
        <w:spacing w:line="276" w:lineRule="auto"/>
        <w:rPr>
          <w:rFonts w:ascii="Tahoma" w:hAnsi="Tahoma" w:cs="Tahoma"/>
          <w:color w:val="00B050"/>
          <w:spacing w:val="-5"/>
          <w:sz w:val="20"/>
          <w:szCs w:val="20"/>
        </w:rPr>
      </w:pPr>
    </w:p>
    <w:p w14:paraId="20BA2204" w14:textId="77777777" w:rsidR="00D04E5C" w:rsidRDefault="00D04E5C" w:rsidP="00D04E5C">
      <w:pPr>
        <w:pStyle w:val="Sinespaciado"/>
        <w:spacing w:line="276" w:lineRule="auto"/>
        <w:rPr>
          <w:rFonts w:ascii="Tahoma" w:hAnsi="Tahoma" w:cs="Tahoma"/>
          <w:color w:val="00B050"/>
          <w:spacing w:val="-5"/>
          <w:sz w:val="20"/>
          <w:szCs w:val="20"/>
        </w:rPr>
      </w:pPr>
    </w:p>
    <w:p w14:paraId="1FB7B564" w14:textId="77777777" w:rsidR="00D04E5C" w:rsidRDefault="00D04E5C" w:rsidP="00D04E5C">
      <w:pPr>
        <w:spacing w:after="160" w:line="360" w:lineRule="auto"/>
        <w:jc w:val="both"/>
        <w:rPr>
          <w:rFonts w:ascii="Arial" w:hAnsi="Arial" w:cs="Arial"/>
          <w:sz w:val="22"/>
          <w:szCs w:val="22"/>
          <w:lang w:val="es-PE"/>
        </w:rPr>
      </w:pPr>
    </w:p>
    <w:p w14:paraId="65B6912C" w14:textId="13222DDD" w:rsidR="00D04E5C" w:rsidRDefault="00D04E5C" w:rsidP="00D04E5C"/>
    <w:p w14:paraId="21463780" w14:textId="4BB2CA9D" w:rsidR="00623741" w:rsidRDefault="00623741" w:rsidP="00D04E5C"/>
    <w:p w14:paraId="2513BF81" w14:textId="0AE6E706" w:rsidR="00623741" w:rsidRDefault="00623741" w:rsidP="00D04E5C"/>
    <w:p w14:paraId="57399464" w14:textId="1EECCDE0" w:rsidR="00623741" w:rsidRDefault="00623741" w:rsidP="00D04E5C"/>
    <w:p w14:paraId="7DA2DEBE" w14:textId="537B1F08" w:rsidR="00623741" w:rsidRDefault="00623741" w:rsidP="00D04E5C"/>
    <w:p w14:paraId="3562548B" w14:textId="77777777" w:rsidR="00623741" w:rsidRDefault="00623741" w:rsidP="00D04E5C"/>
    <w:p w14:paraId="0F4CC443" w14:textId="2321467A" w:rsidR="00D04E5C" w:rsidRDefault="00D04E5C" w:rsidP="00D04E5C"/>
    <w:p w14:paraId="0F11FD48" w14:textId="77777777" w:rsidR="00D04E5C" w:rsidRDefault="00D04E5C" w:rsidP="00D04E5C"/>
    <w:p w14:paraId="402E7CD0" w14:textId="77777777" w:rsidR="00D04E5C" w:rsidRDefault="00D04E5C" w:rsidP="00D04E5C">
      <w:pPr>
        <w:pStyle w:val="Sinespaciado"/>
        <w:numPr>
          <w:ilvl w:val="0"/>
          <w:numId w:val="26"/>
        </w:numPr>
        <w:spacing w:line="360" w:lineRule="auto"/>
        <w:ind w:left="426" w:hanging="426"/>
        <w:rPr>
          <w:b/>
          <w:color w:val="auto"/>
          <w:szCs w:val="22"/>
        </w:rPr>
      </w:pPr>
      <w:r>
        <w:rPr>
          <w:b/>
          <w:color w:val="auto"/>
          <w:szCs w:val="22"/>
        </w:rPr>
        <w:t>CONSIDERACIONES FINALES: MEDIDAS Y CONTINGENCIAS</w:t>
      </w:r>
    </w:p>
    <w:p w14:paraId="5277003E" w14:textId="1C3A8DA1" w:rsidR="00D04E5C" w:rsidRDefault="00D04E5C" w:rsidP="00D04E5C">
      <w:pPr>
        <w:pStyle w:val="Sinespaciado"/>
        <w:spacing w:line="360" w:lineRule="auto"/>
        <w:ind w:left="426"/>
        <w:rPr>
          <w:color w:val="auto"/>
          <w:szCs w:val="22"/>
        </w:rPr>
      </w:pPr>
      <w:r>
        <w:rPr>
          <w:color w:val="auto"/>
          <w:szCs w:val="22"/>
        </w:rPr>
        <w:t>Identificado los problemas potenciales durante el desarrollo del proyecto, se establecen los procesos de intervención frente a acontecimiento que se pueden presentar en el curso del desarrollo de actividades de intervención y de obras generales y secundari</w:t>
      </w:r>
      <w:r w:rsidR="00DC323F">
        <w:rPr>
          <w:color w:val="auto"/>
          <w:szCs w:val="22"/>
        </w:rPr>
        <w:t>as en el sistema de protección y defensa ribereña</w:t>
      </w:r>
    </w:p>
    <w:p w14:paraId="3A512BB5" w14:textId="77777777" w:rsidR="00D04E5C" w:rsidRDefault="00D04E5C" w:rsidP="00D04E5C">
      <w:pPr>
        <w:pStyle w:val="Sinespaciado"/>
        <w:spacing w:line="360" w:lineRule="auto"/>
        <w:ind w:left="0"/>
        <w:rPr>
          <w:color w:val="auto"/>
          <w:szCs w:val="22"/>
        </w:rPr>
      </w:pPr>
    </w:p>
    <w:p w14:paraId="570688C8" w14:textId="77777777" w:rsidR="00D04E5C" w:rsidRDefault="00D04E5C" w:rsidP="00D04E5C">
      <w:pPr>
        <w:pStyle w:val="Sinespaciado"/>
        <w:numPr>
          <w:ilvl w:val="1"/>
          <w:numId w:val="26"/>
        </w:numPr>
        <w:spacing w:line="360" w:lineRule="auto"/>
        <w:ind w:left="426" w:hanging="426"/>
        <w:rPr>
          <w:b/>
          <w:bCs/>
          <w:color w:val="auto"/>
          <w:szCs w:val="22"/>
        </w:rPr>
      </w:pPr>
      <w:r>
        <w:rPr>
          <w:b/>
          <w:bCs/>
          <w:color w:val="auto"/>
          <w:szCs w:val="22"/>
        </w:rPr>
        <w:t xml:space="preserve">PROTOCOLOS ANTE RECLAMOS Y/O QUEJA DE BENEFICIARIOS </w:t>
      </w:r>
    </w:p>
    <w:p w14:paraId="30BA4C2E" w14:textId="77777777" w:rsidR="00D04E5C" w:rsidRDefault="00D04E5C" w:rsidP="00D04E5C">
      <w:pPr>
        <w:pStyle w:val="Sinespaciado"/>
        <w:spacing w:line="360" w:lineRule="auto"/>
        <w:ind w:left="426"/>
        <w:rPr>
          <w:bCs/>
          <w:color w:val="auto"/>
          <w:szCs w:val="22"/>
        </w:rPr>
      </w:pPr>
      <w:r>
        <w:rPr>
          <w:bCs/>
          <w:color w:val="auto"/>
          <w:szCs w:val="22"/>
        </w:rPr>
        <w:t>Si en el proceso de desarrollo de actividades se presentan quejas de usuarios o quejas por algunas actividades se sigue un protocolo.</w:t>
      </w:r>
    </w:p>
    <w:p w14:paraId="76094D49" w14:textId="77777777" w:rsidR="00D04E5C" w:rsidRDefault="00D04E5C" w:rsidP="00D04E5C">
      <w:pPr>
        <w:pStyle w:val="Sinespaciado"/>
        <w:spacing w:line="360" w:lineRule="auto"/>
        <w:ind w:left="851" w:hanging="425"/>
        <w:rPr>
          <w:bCs/>
          <w:color w:val="auto"/>
          <w:szCs w:val="22"/>
        </w:rPr>
      </w:pPr>
      <w:r>
        <w:rPr>
          <w:bCs/>
          <w:color w:val="auto"/>
          <w:szCs w:val="22"/>
        </w:rPr>
        <w:t xml:space="preserve">Atender con amabilidad </w:t>
      </w:r>
    </w:p>
    <w:p w14:paraId="5DE6DBC9" w14:textId="77777777" w:rsidR="00D04E5C" w:rsidRDefault="00D04E5C" w:rsidP="00D04E5C">
      <w:pPr>
        <w:pStyle w:val="Sinespaciado"/>
        <w:spacing w:line="360" w:lineRule="auto"/>
        <w:ind w:left="851" w:hanging="425"/>
        <w:rPr>
          <w:bCs/>
          <w:color w:val="auto"/>
          <w:szCs w:val="22"/>
        </w:rPr>
      </w:pPr>
      <w:r>
        <w:rPr>
          <w:bCs/>
          <w:color w:val="auto"/>
          <w:szCs w:val="22"/>
        </w:rPr>
        <w:t>Preguntar el motivo o el asunto del reclamo o queja</w:t>
      </w:r>
    </w:p>
    <w:p w14:paraId="7C8A8801" w14:textId="77777777" w:rsidR="00D04E5C" w:rsidRDefault="00D04E5C" w:rsidP="00D04E5C">
      <w:pPr>
        <w:pStyle w:val="Sinespaciado"/>
        <w:spacing w:line="360" w:lineRule="auto"/>
        <w:ind w:left="851" w:hanging="425"/>
        <w:rPr>
          <w:bCs/>
          <w:color w:val="auto"/>
          <w:szCs w:val="22"/>
        </w:rPr>
      </w:pPr>
      <w:r>
        <w:rPr>
          <w:bCs/>
          <w:color w:val="auto"/>
          <w:szCs w:val="22"/>
        </w:rPr>
        <w:t>Registrar la queja en formato de atención</w:t>
      </w:r>
    </w:p>
    <w:p w14:paraId="69909455" w14:textId="77777777" w:rsidR="00D04E5C" w:rsidRDefault="00D04E5C" w:rsidP="00D04E5C">
      <w:pPr>
        <w:pStyle w:val="Sinespaciado"/>
        <w:spacing w:line="360" w:lineRule="auto"/>
        <w:ind w:left="851" w:hanging="425"/>
        <w:rPr>
          <w:bCs/>
          <w:color w:val="auto"/>
          <w:szCs w:val="22"/>
        </w:rPr>
      </w:pPr>
      <w:r>
        <w:rPr>
          <w:bCs/>
          <w:color w:val="auto"/>
          <w:szCs w:val="22"/>
        </w:rPr>
        <w:t>Establecer si es vinculante o no vinculante con el proyecto</w:t>
      </w:r>
    </w:p>
    <w:p w14:paraId="6A977863" w14:textId="77777777" w:rsidR="00D04E5C" w:rsidRDefault="00D04E5C" w:rsidP="00D04E5C">
      <w:pPr>
        <w:pStyle w:val="Sinespaciado"/>
        <w:spacing w:line="360" w:lineRule="auto"/>
        <w:ind w:left="1418"/>
        <w:rPr>
          <w:bCs/>
          <w:color w:val="auto"/>
          <w:szCs w:val="22"/>
        </w:rPr>
      </w:pPr>
    </w:p>
    <w:p w14:paraId="4FF2634D" w14:textId="77777777" w:rsidR="00D04E5C" w:rsidRDefault="00D04E5C" w:rsidP="00D04E5C">
      <w:pPr>
        <w:pStyle w:val="Sinespaciado"/>
        <w:numPr>
          <w:ilvl w:val="1"/>
          <w:numId w:val="26"/>
        </w:numPr>
        <w:spacing w:line="360" w:lineRule="auto"/>
        <w:ind w:left="426" w:hanging="426"/>
        <w:rPr>
          <w:b/>
          <w:bCs/>
          <w:color w:val="auto"/>
          <w:szCs w:val="22"/>
        </w:rPr>
      </w:pPr>
      <w:r>
        <w:rPr>
          <w:b/>
          <w:bCs/>
          <w:color w:val="auto"/>
          <w:szCs w:val="22"/>
        </w:rPr>
        <w:t>PROTOCOLOS ANTE RECLAMOS DE DIRIGENTES</w:t>
      </w:r>
    </w:p>
    <w:p w14:paraId="20D86C0C" w14:textId="77777777" w:rsidR="00D04E5C" w:rsidRDefault="00D04E5C" w:rsidP="00D04E5C">
      <w:pPr>
        <w:pStyle w:val="Sinespaciado"/>
        <w:spacing w:line="360" w:lineRule="auto"/>
        <w:ind w:left="426"/>
        <w:rPr>
          <w:bCs/>
          <w:color w:val="auto"/>
          <w:szCs w:val="22"/>
        </w:rPr>
      </w:pPr>
      <w:r>
        <w:rPr>
          <w:bCs/>
          <w:color w:val="auto"/>
          <w:szCs w:val="22"/>
        </w:rPr>
        <w:t>Si en el proceso de desarrollo de actividades se presentan quejas de dirigentes o representante de algunas habilitaciones, se sigue un protocolo.</w:t>
      </w:r>
    </w:p>
    <w:p w14:paraId="29B5D17E" w14:textId="77777777" w:rsidR="00D04E5C" w:rsidRDefault="00D04E5C" w:rsidP="00D04E5C">
      <w:pPr>
        <w:pStyle w:val="Sinespaciado"/>
        <w:numPr>
          <w:ilvl w:val="0"/>
          <w:numId w:val="35"/>
        </w:numPr>
        <w:spacing w:line="360" w:lineRule="auto"/>
        <w:ind w:left="1276" w:hanging="567"/>
        <w:rPr>
          <w:bCs/>
          <w:color w:val="auto"/>
          <w:szCs w:val="22"/>
        </w:rPr>
      </w:pPr>
      <w:r>
        <w:rPr>
          <w:bCs/>
          <w:color w:val="auto"/>
          <w:szCs w:val="22"/>
        </w:rPr>
        <w:t xml:space="preserve">Atender con amabilidad </w:t>
      </w:r>
    </w:p>
    <w:p w14:paraId="3F328D0A" w14:textId="77777777" w:rsidR="00D04E5C" w:rsidRDefault="00D04E5C" w:rsidP="00D04E5C">
      <w:pPr>
        <w:pStyle w:val="Sinespaciado"/>
        <w:numPr>
          <w:ilvl w:val="0"/>
          <w:numId w:val="35"/>
        </w:numPr>
        <w:spacing w:line="360" w:lineRule="auto"/>
        <w:ind w:left="1276" w:hanging="567"/>
        <w:rPr>
          <w:bCs/>
          <w:color w:val="auto"/>
          <w:szCs w:val="22"/>
        </w:rPr>
      </w:pPr>
      <w:r>
        <w:rPr>
          <w:bCs/>
          <w:color w:val="auto"/>
          <w:szCs w:val="22"/>
        </w:rPr>
        <w:t>Preguntar el motivo o el asunto del reclamo o queja</w:t>
      </w:r>
    </w:p>
    <w:p w14:paraId="1159904D" w14:textId="77777777" w:rsidR="00D04E5C" w:rsidRDefault="00D04E5C" w:rsidP="00D04E5C">
      <w:pPr>
        <w:pStyle w:val="Sinespaciado"/>
        <w:numPr>
          <w:ilvl w:val="0"/>
          <w:numId w:val="35"/>
        </w:numPr>
        <w:spacing w:line="360" w:lineRule="auto"/>
        <w:ind w:left="1276" w:hanging="567"/>
        <w:rPr>
          <w:bCs/>
          <w:color w:val="auto"/>
          <w:szCs w:val="22"/>
        </w:rPr>
      </w:pPr>
      <w:r>
        <w:rPr>
          <w:bCs/>
          <w:color w:val="auto"/>
          <w:szCs w:val="22"/>
        </w:rPr>
        <w:t>Registrar la queja en formato de atención</w:t>
      </w:r>
    </w:p>
    <w:p w14:paraId="3401A161" w14:textId="77777777" w:rsidR="00D04E5C" w:rsidRDefault="00D04E5C" w:rsidP="00D04E5C">
      <w:pPr>
        <w:pStyle w:val="Sinespaciado"/>
        <w:numPr>
          <w:ilvl w:val="0"/>
          <w:numId w:val="35"/>
        </w:numPr>
        <w:spacing w:line="360" w:lineRule="auto"/>
        <w:ind w:left="1276" w:hanging="567"/>
        <w:rPr>
          <w:bCs/>
          <w:color w:val="auto"/>
          <w:szCs w:val="22"/>
        </w:rPr>
      </w:pPr>
      <w:r>
        <w:rPr>
          <w:bCs/>
          <w:color w:val="auto"/>
          <w:szCs w:val="22"/>
        </w:rPr>
        <w:t>Establecer si es vinculante o no con el proyecto</w:t>
      </w:r>
    </w:p>
    <w:p w14:paraId="3D98E40D" w14:textId="77777777" w:rsidR="00D04E5C" w:rsidRDefault="00D04E5C" w:rsidP="00D04E5C">
      <w:pPr>
        <w:pStyle w:val="Sinespaciado"/>
        <w:spacing w:line="360" w:lineRule="auto"/>
        <w:rPr>
          <w:bCs/>
          <w:color w:val="auto"/>
          <w:szCs w:val="22"/>
        </w:rPr>
      </w:pPr>
    </w:p>
    <w:p w14:paraId="2D718A16" w14:textId="77777777" w:rsidR="00D04E5C" w:rsidRDefault="00D04E5C" w:rsidP="00810302">
      <w:pPr>
        <w:pStyle w:val="Sinespaciado"/>
        <w:numPr>
          <w:ilvl w:val="1"/>
          <w:numId w:val="26"/>
        </w:numPr>
        <w:spacing w:line="360" w:lineRule="auto"/>
        <w:ind w:left="426" w:hanging="426"/>
        <w:rPr>
          <w:b/>
          <w:bCs/>
          <w:color w:val="auto"/>
          <w:szCs w:val="22"/>
        </w:rPr>
      </w:pPr>
      <w:r>
        <w:rPr>
          <w:b/>
          <w:bCs/>
          <w:color w:val="auto"/>
          <w:szCs w:val="22"/>
        </w:rPr>
        <w:t>PROTOCOLOS ANTE RECLAMOS DE AUTORIDADES</w:t>
      </w:r>
    </w:p>
    <w:p w14:paraId="77CB2CC7" w14:textId="77777777" w:rsidR="00D04E5C" w:rsidRDefault="00D04E5C" w:rsidP="00D04E5C">
      <w:pPr>
        <w:pStyle w:val="Sinespaciado"/>
        <w:spacing w:line="360" w:lineRule="auto"/>
        <w:ind w:left="993"/>
        <w:rPr>
          <w:bCs/>
          <w:color w:val="auto"/>
          <w:szCs w:val="22"/>
        </w:rPr>
      </w:pPr>
      <w:r>
        <w:rPr>
          <w:bCs/>
          <w:color w:val="auto"/>
          <w:szCs w:val="22"/>
        </w:rPr>
        <w:t>Si en el proceso de desarrollo de actividades se presentan quejas de dirigentes o representante de algunas habilitaciones, se sigue un protocolo.</w:t>
      </w:r>
    </w:p>
    <w:p w14:paraId="4881D6BD" w14:textId="77777777" w:rsidR="00D04E5C" w:rsidRDefault="00D04E5C" w:rsidP="00D04E5C">
      <w:pPr>
        <w:pStyle w:val="Sinespaciado"/>
        <w:numPr>
          <w:ilvl w:val="0"/>
          <w:numId w:val="36"/>
        </w:numPr>
        <w:spacing w:line="360" w:lineRule="auto"/>
        <w:ind w:left="1276" w:hanging="283"/>
        <w:rPr>
          <w:bCs/>
          <w:color w:val="auto"/>
          <w:szCs w:val="22"/>
        </w:rPr>
      </w:pPr>
      <w:r>
        <w:rPr>
          <w:bCs/>
          <w:color w:val="auto"/>
          <w:szCs w:val="22"/>
        </w:rPr>
        <w:t xml:space="preserve">Atender con amabilidad </w:t>
      </w:r>
    </w:p>
    <w:p w14:paraId="3817E1A9" w14:textId="77777777" w:rsidR="00D04E5C" w:rsidRDefault="00D04E5C" w:rsidP="00D04E5C">
      <w:pPr>
        <w:pStyle w:val="Sinespaciado"/>
        <w:numPr>
          <w:ilvl w:val="0"/>
          <w:numId w:val="36"/>
        </w:numPr>
        <w:spacing w:line="360" w:lineRule="auto"/>
        <w:ind w:left="1276" w:hanging="283"/>
        <w:rPr>
          <w:bCs/>
          <w:color w:val="auto"/>
          <w:szCs w:val="22"/>
        </w:rPr>
      </w:pPr>
      <w:r>
        <w:rPr>
          <w:bCs/>
          <w:color w:val="auto"/>
          <w:szCs w:val="22"/>
        </w:rPr>
        <w:t>Preguntar el motivo o el asunto del reclamo o queja</w:t>
      </w:r>
    </w:p>
    <w:p w14:paraId="0738D170" w14:textId="77777777" w:rsidR="00D04E5C" w:rsidRDefault="00D04E5C" w:rsidP="00D04E5C">
      <w:pPr>
        <w:pStyle w:val="Sinespaciado"/>
        <w:numPr>
          <w:ilvl w:val="0"/>
          <w:numId w:val="36"/>
        </w:numPr>
        <w:spacing w:line="360" w:lineRule="auto"/>
        <w:ind w:left="1276" w:hanging="283"/>
        <w:rPr>
          <w:bCs/>
          <w:color w:val="auto"/>
          <w:szCs w:val="22"/>
        </w:rPr>
      </w:pPr>
      <w:r>
        <w:rPr>
          <w:bCs/>
          <w:color w:val="auto"/>
          <w:szCs w:val="22"/>
        </w:rPr>
        <w:t>Registrar la queja en formato de atención</w:t>
      </w:r>
    </w:p>
    <w:p w14:paraId="29C75C47" w14:textId="77777777" w:rsidR="00D04E5C" w:rsidRDefault="00D04E5C" w:rsidP="00D04E5C">
      <w:pPr>
        <w:pStyle w:val="Sinespaciado"/>
        <w:numPr>
          <w:ilvl w:val="0"/>
          <w:numId w:val="36"/>
        </w:numPr>
        <w:spacing w:line="360" w:lineRule="auto"/>
        <w:ind w:left="1276" w:hanging="283"/>
        <w:rPr>
          <w:bCs/>
          <w:color w:val="auto"/>
          <w:szCs w:val="22"/>
        </w:rPr>
      </w:pPr>
      <w:r>
        <w:rPr>
          <w:bCs/>
          <w:color w:val="auto"/>
          <w:szCs w:val="22"/>
        </w:rPr>
        <w:t>Establecer si es vinculante o no con el proyecto</w:t>
      </w:r>
    </w:p>
    <w:p w14:paraId="602BD82C" w14:textId="77777777" w:rsidR="00D04E5C" w:rsidRDefault="00D04E5C" w:rsidP="00D04E5C">
      <w:pPr>
        <w:pStyle w:val="Sinespaciado"/>
        <w:spacing w:line="360" w:lineRule="auto"/>
        <w:rPr>
          <w:bCs/>
          <w:color w:val="auto"/>
          <w:szCs w:val="22"/>
        </w:rPr>
      </w:pPr>
    </w:p>
    <w:p w14:paraId="0D10FBA9" w14:textId="77777777" w:rsidR="00D04E5C" w:rsidRDefault="00D04E5C" w:rsidP="00810302">
      <w:pPr>
        <w:pStyle w:val="Sinespaciado"/>
        <w:numPr>
          <w:ilvl w:val="1"/>
          <w:numId w:val="26"/>
        </w:numPr>
        <w:spacing w:line="360" w:lineRule="auto"/>
        <w:ind w:left="426" w:hanging="284"/>
        <w:rPr>
          <w:b/>
          <w:bCs/>
          <w:color w:val="auto"/>
          <w:szCs w:val="22"/>
        </w:rPr>
      </w:pPr>
      <w:r>
        <w:rPr>
          <w:b/>
          <w:bCs/>
          <w:color w:val="auto"/>
          <w:szCs w:val="22"/>
        </w:rPr>
        <w:t>PROTOCOLOS ANTE PRESENCIA DE SINDICATOS</w:t>
      </w:r>
    </w:p>
    <w:p w14:paraId="5F93368B" w14:textId="77777777" w:rsidR="00D04E5C" w:rsidRDefault="00D04E5C" w:rsidP="00D04E5C">
      <w:pPr>
        <w:pStyle w:val="Sinespaciado"/>
        <w:spacing w:line="360" w:lineRule="auto"/>
        <w:ind w:left="993"/>
        <w:rPr>
          <w:bCs/>
          <w:color w:val="auto"/>
          <w:szCs w:val="22"/>
        </w:rPr>
      </w:pPr>
      <w:r>
        <w:rPr>
          <w:bCs/>
          <w:color w:val="auto"/>
          <w:szCs w:val="22"/>
        </w:rPr>
        <w:t>Si en el proceso de desarrollo de actividades se presentan la presencia de organizaciones de sindicato de construcción civil.</w:t>
      </w:r>
    </w:p>
    <w:p w14:paraId="2DA05C85" w14:textId="77777777" w:rsidR="00D04E5C" w:rsidRDefault="00D04E5C" w:rsidP="00D04E5C">
      <w:pPr>
        <w:pStyle w:val="Sinespaciado"/>
        <w:numPr>
          <w:ilvl w:val="0"/>
          <w:numId w:val="37"/>
        </w:numPr>
        <w:spacing w:line="360" w:lineRule="auto"/>
        <w:ind w:left="1276" w:hanging="283"/>
        <w:rPr>
          <w:bCs/>
          <w:color w:val="auto"/>
          <w:szCs w:val="22"/>
        </w:rPr>
      </w:pPr>
      <w:r>
        <w:rPr>
          <w:bCs/>
          <w:color w:val="auto"/>
          <w:szCs w:val="22"/>
        </w:rPr>
        <w:lastRenderedPageBreak/>
        <w:t xml:space="preserve">Atender con amabilidad </w:t>
      </w:r>
    </w:p>
    <w:p w14:paraId="7C0A34FA" w14:textId="77777777" w:rsidR="00D04E5C" w:rsidRDefault="00D04E5C" w:rsidP="00D04E5C">
      <w:pPr>
        <w:pStyle w:val="Sinespaciado"/>
        <w:numPr>
          <w:ilvl w:val="0"/>
          <w:numId w:val="37"/>
        </w:numPr>
        <w:spacing w:line="360" w:lineRule="auto"/>
        <w:ind w:left="1276" w:hanging="283"/>
        <w:rPr>
          <w:bCs/>
          <w:color w:val="auto"/>
          <w:szCs w:val="22"/>
        </w:rPr>
      </w:pPr>
      <w:r>
        <w:rPr>
          <w:bCs/>
          <w:color w:val="auto"/>
          <w:szCs w:val="22"/>
        </w:rPr>
        <w:t>Preguntar el motivo o el asunto del reclamo o queja</w:t>
      </w:r>
    </w:p>
    <w:p w14:paraId="2E9F52C8" w14:textId="77777777" w:rsidR="00D04E5C" w:rsidRDefault="00D04E5C" w:rsidP="00D04E5C">
      <w:pPr>
        <w:pStyle w:val="Sinespaciado"/>
        <w:numPr>
          <w:ilvl w:val="0"/>
          <w:numId w:val="37"/>
        </w:numPr>
        <w:spacing w:line="360" w:lineRule="auto"/>
        <w:ind w:left="1276" w:hanging="283"/>
        <w:rPr>
          <w:bCs/>
          <w:color w:val="auto"/>
          <w:szCs w:val="22"/>
        </w:rPr>
      </w:pPr>
      <w:r>
        <w:rPr>
          <w:bCs/>
          <w:color w:val="auto"/>
          <w:szCs w:val="22"/>
        </w:rPr>
        <w:t>Registrar la atención</w:t>
      </w:r>
    </w:p>
    <w:p w14:paraId="31379527" w14:textId="77777777" w:rsidR="00D04E5C" w:rsidRDefault="00D04E5C" w:rsidP="00D04E5C">
      <w:pPr>
        <w:pStyle w:val="Sinespaciado"/>
        <w:numPr>
          <w:ilvl w:val="0"/>
          <w:numId w:val="37"/>
        </w:numPr>
        <w:spacing w:line="360" w:lineRule="auto"/>
        <w:ind w:left="1276" w:hanging="283"/>
        <w:rPr>
          <w:bCs/>
          <w:color w:val="auto"/>
          <w:szCs w:val="22"/>
        </w:rPr>
      </w:pPr>
      <w:r>
        <w:rPr>
          <w:bCs/>
          <w:color w:val="auto"/>
          <w:szCs w:val="22"/>
        </w:rPr>
        <w:t xml:space="preserve">Responder que no es el área que ve los temas sindicales </w:t>
      </w:r>
    </w:p>
    <w:p w14:paraId="3C61D27C" w14:textId="77777777" w:rsidR="00D04E5C" w:rsidRDefault="00D04E5C" w:rsidP="00D04E5C">
      <w:pPr>
        <w:pStyle w:val="Sinespaciado"/>
        <w:spacing w:line="360" w:lineRule="auto"/>
        <w:rPr>
          <w:bCs/>
          <w:color w:val="auto"/>
          <w:szCs w:val="22"/>
        </w:rPr>
      </w:pPr>
    </w:p>
    <w:p w14:paraId="0FD4A64F" w14:textId="77777777" w:rsidR="00D04E5C" w:rsidRDefault="00D04E5C" w:rsidP="00D04E5C">
      <w:pPr>
        <w:pStyle w:val="Sinespaciado"/>
        <w:numPr>
          <w:ilvl w:val="1"/>
          <w:numId w:val="26"/>
        </w:numPr>
        <w:spacing w:line="360" w:lineRule="auto"/>
        <w:ind w:left="993" w:hanging="567"/>
        <w:rPr>
          <w:b/>
          <w:bCs/>
          <w:color w:val="auto"/>
          <w:szCs w:val="22"/>
        </w:rPr>
      </w:pPr>
      <w:r>
        <w:rPr>
          <w:b/>
          <w:bCs/>
          <w:color w:val="auto"/>
          <w:szCs w:val="22"/>
        </w:rPr>
        <w:t>PROTOCOLOS ANTE ACTIVIDADES NO DESARROLLADAS</w:t>
      </w:r>
    </w:p>
    <w:p w14:paraId="6BFCCE35" w14:textId="77777777" w:rsidR="00D04E5C" w:rsidRDefault="00D04E5C" w:rsidP="00D04E5C">
      <w:pPr>
        <w:pStyle w:val="Sinespaciado"/>
        <w:spacing w:line="360" w:lineRule="auto"/>
        <w:ind w:left="993"/>
        <w:rPr>
          <w:bCs/>
          <w:color w:val="auto"/>
          <w:szCs w:val="22"/>
        </w:rPr>
      </w:pPr>
      <w:r>
        <w:rPr>
          <w:bCs/>
          <w:color w:val="auto"/>
          <w:szCs w:val="22"/>
        </w:rPr>
        <w:t>Si en el proceso de desarrollo de actividades planificadas en las habilitaciones beneficiarias no se realiza la actividad convocada sea por la ausencia de población (falta de quorum) se sigue el siguiente protocolo.</w:t>
      </w:r>
    </w:p>
    <w:p w14:paraId="5C7FB938" w14:textId="77777777" w:rsidR="00D04E5C" w:rsidRDefault="00D04E5C" w:rsidP="00D04E5C">
      <w:pPr>
        <w:pStyle w:val="Sinespaciado"/>
        <w:numPr>
          <w:ilvl w:val="0"/>
          <w:numId w:val="37"/>
        </w:numPr>
        <w:spacing w:line="360" w:lineRule="auto"/>
        <w:ind w:left="1276" w:hanging="283"/>
        <w:rPr>
          <w:bCs/>
          <w:color w:val="auto"/>
          <w:szCs w:val="22"/>
        </w:rPr>
      </w:pPr>
      <w:r>
        <w:rPr>
          <w:bCs/>
          <w:color w:val="auto"/>
          <w:szCs w:val="22"/>
        </w:rPr>
        <w:t>Comunicarse inmediatamente con el coordinador social</w:t>
      </w:r>
    </w:p>
    <w:p w14:paraId="2AF17DD3" w14:textId="77777777" w:rsidR="00D04E5C" w:rsidRDefault="00D04E5C" w:rsidP="00D04E5C">
      <w:pPr>
        <w:pStyle w:val="Sinespaciado"/>
        <w:numPr>
          <w:ilvl w:val="0"/>
          <w:numId w:val="37"/>
        </w:numPr>
        <w:spacing w:line="360" w:lineRule="auto"/>
        <w:ind w:left="1276" w:hanging="283"/>
        <w:rPr>
          <w:bCs/>
          <w:color w:val="auto"/>
          <w:szCs w:val="22"/>
        </w:rPr>
      </w:pPr>
      <w:r>
        <w:rPr>
          <w:bCs/>
          <w:color w:val="auto"/>
          <w:szCs w:val="22"/>
        </w:rPr>
        <w:t>Identificar o comunicarse con el dirigente y/o lideres representativo</w:t>
      </w:r>
    </w:p>
    <w:p w14:paraId="0D74D163" w14:textId="77777777" w:rsidR="00D04E5C" w:rsidRDefault="00D04E5C" w:rsidP="00D04E5C">
      <w:pPr>
        <w:pStyle w:val="Sinespaciado"/>
        <w:numPr>
          <w:ilvl w:val="0"/>
          <w:numId w:val="37"/>
        </w:numPr>
        <w:spacing w:line="360" w:lineRule="auto"/>
        <w:ind w:left="1276" w:hanging="283"/>
        <w:rPr>
          <w:bCs/>
          <w:color w:val="auto"/>
          <w:szCs w:val="22"/>
        </w:rPr>
      </w:pPr>
      <w:r>
        <w:rPr>
          <w:bCs/>
          <w:color w:val="auto"/>
          <w:szCs w:val="22"/>
        </w:rPr>
        <w:t>De acuerdo con el cronograma y en los plazos previstos reprogramar la actividad en coordinación con los representantes y/o grupo presente</w:t>
      </w:r>
    </w:p>
    <w:p w14:paraId="55916C40" w14:textId="77777777" w:rsidR="00D04E5C" w:rsidRDefault="00D04E5C" w:rsidP="00D04E5C">
      <w:pPr>
        <w:pStyle w:val="Sinespaciado"/>
        <w:numPr>
          <w:ilvl w:val="0"/>
          <w:numId w:val="37"/>
        </w:numPr>
        <w:spacing w:line="360" w:lineRule="auto"/>
        <w:ind w:left="1276" w:hanging="283"/>
        <w:rPr>
          <w:bCs/>
          <w:color w:val="auto"/>
          <w:szCs w:val="22"/>
        </w:rPr>
      </w:pPr>
      <w:r>
        <w:rPr>
          <w:bCs/>
          <w:color w:val="auto"/>
          <w:szCs w:val="22"/>
        </w:rPr>
        <w:t>Establecer si es vinculante o no con el proyecto</w:t>
      </w:r>
    </w:p>
    <w:p w14:paraId="46F2B050" w14:textId="77777777" w:rsidR="00D04E5C" w:rsidRDefault="00D04E5C" w:rsidP="00D04E5C">
      <w:pPr>
        <w:spacing w:line="360" w:lineRule="auto"/>
        <w:jc w:val="both"/>
        <w:rPr>
          <w:rFonts w:ascii="Arial" w:hAnsi="Arial" w:cs="Arial"/>
          <w:bCs/>
          <w:lang w:val="es-PE"/>
        </w:rPr>
      </w:pPr>
    </w:p>
    <w:p w14:paraId="6762B777" w14:textId="63098862" w:rsidR="00D04E5C" w:rsidRDefault="00D04E5C" w:rsidP="00CB3406">
      <w:pPr>
        <w:pStyle w:val="Prrafodelista"/>
        <w:numPr>
          <w:ilvl w:val="0"/>
          <w:numId w:val="26"/>
        </w:numPr>
        <w:spacing w:after="0" w:line="360" w:lineRule="auto"/>
        <w:jc w:val="both"/>
        <w:rPr>
          <w:rFonts w:ascii="Arial" w:eastAsia="Times New Roman" w:hAnsi="Arial" w:cs="Arial"/>
          <w:b/>
          <w:lang w:val="es-ES_tradnl" w:eastAsia="es-ES"/>
        </w:rPr>
      </w:pPr>
      <w:r>
        <w:rPr>
          <w:rFonts w:ascii="Arial" w:eastAsia="Times New Roman" w:hAnsi="Arial" w:cs="Arial"/>
          <w:b/>
          <w:lang w:val="es-ES_tradnl" w:eastAsia="es-ES"/>
        </w:rPr>
        <w:t>OTRAS ESTRATEGIAS DE INTERVENCION SOCIAL AL EJECUTARSE EN LA ETAPA DE OBRA</w:t>
      </w:r>
    </w:p>
    <w:p w14:paraId="1BEB0DC5" w14:textId="5AC2D2D1" w:rsidR="00D04E5C" w:rsidRDefault="0042759E" w:rsidP="00D04E5C">
      <w:pPr>
        <w:pStyle w:val="Sinespaciado"/>
        <w:spacing w:line="360" w:lineRule="auto"/>
        <w:ind w:left="0"/>
        <w:rPr>
          <w:bCs/>
          <w:color w:val="auto"/>
          <w:szCs w:val="22"/>
        </w:rPr>
      </w:pPr>
      <w:r>
        <w:rPr>
          <w:bCs/>
          <w:color w:val="auto"/>
          <w:szCs w:val="22"/>
        </w:rPr>
        <w:t xml:space="preserve">    </w:t>
      </w:r>
      <w:r w:rsidR="00D04E5C">
        <w:rPr>
          <w:bCs/>
          <w:color w:val="auto"/>
          <w:szCs w:val="22"/>
        </w:rPr>
        <w:t xml:space="preserve">El Contratista, tiene entre otras estrategias de intervención social lo siguiente:  </w:t>
      </w:r>
    </w:p>
    <w:p w14:paraId="68F25446" w14:textId="4F2865D8" w:rsidR="00D04E5C" w:rsidRDefault="00D04E5C" w:rsidP="0042759E">
      <w:pPr>
        <w:pStyle w:val="Sinespaciado"/>
        <w:numPr>
          <w:ilvl w:val="0"/>
          <w:numId w:val="39"/>
        </w:numPr>
        <w:spacing w:line="360" w:lineRule="auto"/>
        <w:ind w:left="714" w:right="-426" w:hanging="357"/>
        <w:rPr>
          <w:bCs/>
          <w:color w:val="auto"/>
          <w:szCs w:val="22"/>
        </w:rPr>
      </w:pPr>
      <w:r>
        <w:rPr>
          <w:bCs/>
          <w:color w:val="auto"/>
          <w:szCs w:val="22"/>
        </w:rPr>
        <w:t>Informar y sensibilizar a la población acerca del proyecto, los trabajos que se realizarán en las infraestruct</w:t>
      </w:r>
      <w:r w:rsidR="007800C6">
        <w:rPr>
          <w:bCs/>
          <w:color w:val="auto"/>
          <w:szCs w:val="22"/>
        </w:rPr>
        <w:t>uras del sistema de protección y defensa ribereña</w:t>
      </w:r>
      <w:r>
        <w:rPr>
          <w:bCs/>
          <w:color w:val="auto"/>
          <w:szCs w:val="22"/>
        </w:rPr>
        <w:t>.</w:t>
      </w:r>
    </w:p>
    <w:p w14:paraId="3397E622" w14:textId="4F615A17" w:rsidR="00D04E5C" w:rsidRPr="0042759E" w:rsidRDefault="00D04E5C" w:rsidP="0042759E">
      <w:pPr>
        <w:pStyle w:val="Prrafodelista"/>
        <w:numPr>
          <w:ilvl w:val="0"/>
          <w:numId w:val="40"/>
        </w:numPr>
        <w:spacing w:after="0" w:line="360" w:lineRule="auto"/>
        <w:ind w:right="-426"/>
        <w:jc w:val="both"/>
        <w:rPr>
          <w:bCs/>
        </w:rPr>
      </w:pPr>
      <w:r>
        <w:rPr>
          <w:rFonts w:ascii="Arial" w:eastAsia="Times New Roman" w:hAnsi="Arial" w:cs="Arial"/>
          <w:bCs/>
          <w:lang w:val="es-PE" w:eastAsia="es-ES"/>
        </w:rPr>
        <w:t>Informar y sensibilizar sobre los benefic</w:t>
      </w:r>
      <w:r w:rsidR="0042759E">
        <w:rPr>
          <w:rFonts w:ascii="Arial" w:eastAsia="Times New Roman" w:hAnsi="Arial" w:cs="Arial"/>
          <w:bCs/>
          <w:lang w:val="es-PE" w:eastAsia="es-ES"/>
        </w:rPr>
        <w:t>ios de la creación del servicio de protección ante inundaciones en la margen izquierda del rio Piura</w:t>
      </w:r>
      <w:r>
        <w:rPr>
          <w:rFonts w:ascii="Arial" w:eastAsia="Times New Roman" w:hAnsi="Arial" w:cs="Arial"/>
          <w:bCs/>
          <w:lang w:val="es-PE" w:eastAsia="es-ES"/>
        </w:rPr>
        <w:t>.</w:t>
      </w:r>
    </w:p>
    <w:p w14:paraId="3B317E32" w14:textId="01A19FC5" w:rsidR="0042759E" w:rsidRPr="0042759E" w:rsidRDefault="0042759E" w:rsidP="0042759E">
      <w:pPr>
        <w:pStyle w:val="Prrafodelista"/>
        <w:numPr>
          <w:ilvl w:val="0"/>
          <w:numId w:val="40"/>
        </w:numPr>
        <w:spacing w:after="0" w:line="360" w:lineRule="auto"/>
        <w:ind w:right="-426"/>
        <w:jc w:val="both"/>
        <w:rPr>
          <w:rFonts w:ascii="Arial" w:hAnsi="Arial" w:cs="Arial"/>
          <w:bCs/>
        </w:rPr>
      </w:pPr>
      <w:r w:rsidRPr="0042759E">
        <w:rPr>
          <w:rFonts w:ascii="Arial" w:hAnsi="Arial" w:cs="Arial"/>
        </w:rPr>
        <w:t>Sensibilizar a los actores que participan en la ejecución de obras sobre la responsabilidad que se tiene al intervenir el espacio público, socializando las políticas y medidas diseñadas para la adecuada intervención de éste y el respeto a su uso</w:t>
      </w:r>
    </w:p>
    <w:p w14:paraId="307AEF61" w14:textId="6848002D" w:rsidR="0042759E" w:rsidRPr="0042759E" w:rsidRDefault="0042759E" w:rsidP="0042759E">
      <w:pPr>
        <w:pStyle w:val="Prrafodelista"/>
        <w:numPr>
          <w:ilvl w:val="0"/>
          <w:numId w:val="40"/>
        </w:numPr>
        <w:spacing w:after="0" w:line="360" w:lineRule="auto"/>
        <w:ind w:right="-426"/>
        <w:jc w:val="both"/>
        <w:rPr>
          <w:rFonts w:ascii="Arial" w:hAnsi="Arial" w:cs="Arial"/>
          <w:bCs/>
        </w:rPr>
      </w:pPr>
      <w:r w:rsidRPr="0042759E">
        <w:rPr>
          <w:rFonts w:ascii="Arial" w:hAnsi="Arial" w:cs="Arial"/>
        </w:rPr>
        <w:t>Realizar reuniones periódicas con el Profesional Social y entregar los informes que den cuenta de los avances del Plan de Gestión Social de Obras, donde se evidencie el cumplimiento del mismo, con visto bueno del profesional social en obras de se</w:t>
      </w:r>
      <w:r w:rsidR="004E3CAB">
        <w:rPr>
          <w:rFonts w:ascii="Arial" w:hAnsi="Arial" w:cs="Arial"/>
        </w:rPr>
        <w:t xml:space="preserve">rvicio al cliente Municipalidad Provincial de Piura, </w:t>
      </w:r>
      <w:r w:rsidRPr="0042759E">
        <w:rPr>
          <w:rFonts w:ascii="Arial" w:hAnsi="Arial" w:cs="Arial"/>
        </w:rPr>
        <w:t>estos, como parte de los hitos de pago del contrato suscrito</w:t>
      </w:r>
    </w:p>
    <w:p w14:paraId="1CC11189" w14:textId="703D267F" w:rsidR="00D04E5C" w:rsidRPr="0042759E" w:rsidRDefault="00D04E5C" w:rsidP="0042759E">
      <w:pPr>
        <w:pStyle w:val="Prrafodelista"/>
        <w:numPr>
          <w:ilvl w:val="0"/>
          <w:numId w:val="40"/>
        </w:numPr>
        <w:spacing w:after="0" w:line="360" w:lineRule="auto"/>
        <w:ind w:right="-426"/>
        <w:jc w:val="both"/>
        <w:rPr>
          <w:rFonts w:ascii="Arial" w:hAnsi="Arial" w:cs="Arial"/>
          <w:bCs/>
        </w:rPr>
      </w:pPr>
      <w:r>
        <w:rPr>
          <w:rFonts w:ascii="Arial" w:hAnsi="Arial" w:cs="Arial"/>
          <w:bCs/>
        </w:rPr>
        <w:t>Promover la participación activa y organizada de la población a través de la</w:t>
      </w:r>
      <w:r w:rsidR="0042759E">
        <w:rPr>
          <w:rFonts w:ascii="Arial" w:hAnsi="Arial" w:cs="Arial"/>
          <w:bCs/>
        </w:rPr>
        <w:t xml:space="preserve"> asistencia masiva a talleres.</w:t>
      </w:r>
    </w:p>
    <w:p w14:paraId="64290B81" w14:textId="13CCDF72" w:rsidR="00D04E5C" w:rsidRDefault="00D04E5C" w:rsidP="00D04E5C">
      <w:pPr>
        <w:rPr>
          <w:lang w:val="es-PE"/>
        </w:rPr>
      </w:pPr>
    </w:p>
    <w:p w14:paraId="4978A254" w14:textId="77777777" w:rsidR="00D04E5C" w:rsidRDefault="00D04E5C" w:rsidP="00D04E5C">
      <w:pPr>
        <w:pStyle w:val="Prrafodelista"/>
        <w:numPr>
          <w:ilvl w:val="0"/>
          <w:numId w:val="41"/>
        </w:numPr>
        <w:spacing w:line="360" w:lineRule="auto"/>
        <w:ind w:left="714" w:hanging="357"/>
        <w:rPr>
          <w:rFonts w:ascii="Arial" w:hAnsi="Arial" w:cs="Arial"/>
          <w:b/>
          <w:lang w:val="es-PE" w:eastAsia="es-ES"/>
        </w:rPr>
      </w:pPr>
      <w:r>
        <w:rPr>
          <w:rFonts w:ascii="Arial" w:hAnsi="Arial" w:cs="Arial"/>
          <w:b/>
          <w:lang w:val="es-PE" w:eastAsia="es-ES"/>
        </w:rPr>
        <w:lastRenderedPageBreak/>
        <w:t>LINEAS ESTRATEGICAS DE LA INTERVENCION SOCIAL EN OBRA DE ACUERDO AL PLAN DE CONTINGENCIA.</w:t>
      </w:r>
    </w:p>
    <w:p w14:paraId="33F841BD" w14:textId="77777777" w:rsidR="00D04E5C" w:rsidRDefault="00D04E5C" w:rsidP="00D04E5C">
      <w:pPr>
        <w:jc w:val="center"/>
        <w:rPr>
          <w:rFonts w:ascii="Arial" w:hAnsi="Arial" w:cs="Arial"/>
          <w:b/>
          <w:lang w:val="es-PE"/>
        </w:rPr>
      </w:pPr>
      <w:r>
        <w:rPr>
          <w:rFonts w:ascii="Arial" w:hAnsi="Arial" w:cs="Arial"/>
          <w:b/>
          <w:lang w:val="es-PE"/>
        </w:rPr>
        <w:t>CRONOGRAMA</w:t>
      </w:r>
    </w:p>
    <w:p w14:paraId="55FEC59A" w14:textId="77777777" w:rsidR="00D04E5C" w:rsidRDefault="00D04E5C" w:rsidP="00D04E5C">
      <w:pPr>
        <w:jc w:val="center"/>
        <w:rPr>
          <w:rFonts w:ascii="Arial" w:hAnsi="Arial" w:cs="Arial"/>
          <w:b/>
          <w:lang w:val="es-PE"/>
        </w:rPr>
      </w:pPr>
    </w:p>
    <w:tbl>
      <w:tblPr>
        <w:tblpPr w:leftFromText="180" w:rightFromText="180" w:vertAnchor="page" w:horzAnchor="margin" w:tblpY="379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851"/>
        <w:gridCol w:w="850"/>
        <w:gridCol w:w="851"/>
        <w:gridCol w:w="850"/>
        <w:gridCol w:w="851"/>
      </w:tblGrid>
      <w:tr w:rsidR="00D04E5C" w14:paraId="6FBD9102" w14:textId="77777777" w:rsidTr="00D04E5C">
        <w:trPr>
          <w:trHeight w:val="70"/>
        </w:trPr>
        <w:tc>
          <w:tcPr>
            <w:tcW w:w="4531" w:type="dxa"/>
            <w:vMerge w:val="restart"/>
            <w:tcBorders>
              <w:top w:val="single" w:sz="4" w:space="0" w:color="auto"/>
              <w:left w:val="single" w:sz="4" w:space="0" w:color="auto"/>
              <w:bottom w:val="single" w:sz="4" w:space="0" w:color="auto"/>
              <w:right w:val="single" w:sz="4" w:space="0" w:color="auto"/>
            </w:tcBorders>
            <w:shd w:val="clear" w:color="auto" w:fill="A8D08D"/>
          </w:tcPr>
          <w:p w14:paraId="29EF8BE6" w14:textId="77777777" w:rsidR="00D04E5C" w:rsidRDefault="00D04E5C">
            <w:pPr>
              <w:jc w:val="center"/>
              <w:rPr>
                <w:rFonts w:ascii="Calibri" w:eastAsia="Calibri" w:hAnsi="Calibri" w:cs="Calibri"/>
                <w:b/>
                <w:sz w:val="20"/>
                <w:szCs w:val="20"/>
                <w:lang w:val="en-US"/>
              </w:rPr>
            </w:pPr>
          </w:p>
          <w:p w14:paraId="65D6C00F" w14:textId="77777777" w:rsidR="00D04E5C" w:rsidRDefault="00D04E5C">
            <w:pPr>
              <w:jc w:val="center"/>
              <w:rPr>
                <w:rFonts w:ascii="Calibri" w:eastAsia="Calibri" w:hAnsi="Calibri" w:cs="Calibri"/>
                <w:b/>
                <w:sz w:val="20"/>
                <w:szCs w:val="20"/>
                <w:lang w:val="en-US"/>
              </w:rPr>
            </w:pPr>
            <w:r>
              <w:rPr>
                <w:rFonts w:ascii="Calibri" w:eastAsia="Calibri" w:hAnsi="Calibri" w:cs="Calibri"/>
                <w:b/>
                <w:sz w:val="20"/>
                <w:szCs w:val="20"/>
                <w:lang w:val="en-US"/>
              </w:rPr>
              <w:t>ACTIVIDAD</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7A92E08E" w14:textId="77777777" w:rsidR="00D04E5C" w:rsidRDefault="00D04E5C">
            <w:pPr>
              <w:jc w:val="center"/>
              <w:rPr>
                <w:rFonts w:ascii="Calibri" w:eastAsia="Calibri" w:hAnsi="Calibri" w:cs="Calibri"/>
                <w:b/>
                <w:sz w:val="20"/>
                <w:szCs w:val="20"/>
                <w:lang w:val="en-US"/>
              </w:rPr>
            </w:pPr>
            <w:r>
              <w:rPr>
                <w:rFonts w:ascii="Calibri" w:eastAsia="Calibri" w:hAnsi="Calibri" w:cs="Calibri"/>
                <w:b/>
                <w:sz w:val="20"/>
                <w:szCs w:val="20"/>
                <w:lang w:val="en-US"/>
              </w:rPr>
              <w:t>CRONOGRAMA</w:t>
            </w:r>
          </w:p>
        </w:tc>
      </w:tr>
      <w:tr w:rsidR="00D04E5C" w14:paraId="596A5B4E" w14:textId="77777777" w:rsidTr="00D04E5C">
        <w:tc>
          <w:tcPr>
            <w:tcW w:w="0" w:type="auto"/>
            <w:vMerge/>
            <w:tcBorders>
              <w:top w:val="single" w:sz="4" w:space="0" w:color="auto"/>
              <w:left w:val="single" w:sz="4" w:space="0" w:color="auto"/>
              <w:bottom w:val="single" w:sz="4" w:space="0" w:color="auto"/>
              <w:right w:val="single" w:sz="4" w:space="0" w:color="auto"/>
            </w:tcBorders>
            <w:vAlign w:val="center"/>
            <w:hideMark/>
          </w:tcPr>
          <w:p w14:paraId="5670E972" w14:textId="77777777" w:rsidR="00D04E5C" w:rsidRDefault="00D04E5C">
            <w:pPr>
              <w:rPr>
                <w:rFonts w:ascii="Calibri" w:eastAsia="Calibri" w:hAnsi="Calibri" w:cs="Calibri"/>
                <w:b/>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8D08D"/>
            <w:hideMark/>
          </w:tcPr>
          <w:p w14:paraId="44B88DA9" w14:textId="77777777" w:rsidR="00D04E5C" w:rsidRDefault="00D04E5C">
            <w:pPr>
              <w:jc w:val="center"/>
              <w:rPr>
                <w:rFonts w:ascii="Calibri" w:eastAsia="Calibri" w:hAnsi="Calibri" w:cs="Calibri"/>
                <w:b/>
                <w:sz w:val="20"/>
                <w:szCs w:val="20"/>
                <w:lang w:val="en-US"/>
              </w:rPr>
            </w:pPr>
            <w:r>
              <w:rPr>
                <w:rFonts w:ascii="Calibri" w:eastAsia="Calibri" w:hAnsi="Calibri" w:cs="Calibri"/>
                <w:b/>
                <w:sz w:val="20"/>
                <w:szCs w:val="20"/>
                <w:lang w:val="en-US"/>
              </w:rPr>
              <w:t>MES 1</w:t>
            </w:r>
          </w:p>
        </w:tc>
        <w:tc>
          <w:tcPr>
            <w:tcW w:w="850" w:type="dxa"/>
            <w:tcBorders>
              <w:top w:val="single" w:sz="4" w:space="0" w:color="auto"/>
              <w:left w:val="single" w:sz="4" w:space="0" w:color="auto"/>
              <w:bottom w:val="single" w:sz="4" w:space="0" w:color="auto"/>
              <w:right w:val="single" w:sz="4" w:space="0" w:color="auto"/>
            </w:tcBorders>
            <w:shd w:val="clear" w:color="auto" w:fill="A8D08D"/>
            <w:hideMark/>
          </w:tcPr>
          <w:p w14:paraId="771F5EAA" w14:textId="77777777" w:rsidR="00D04E5C" w:rsidRDefault="00D04E5C">
            <w:pPr>
              <w:jc w:val="center"/>
              <w:rPr>
                <w:rFonts w:ascii="Calibri" w:eastAsia="Calibri" w:hAnsi="Calibri" w:cs="Calibri"/>
                <w:b/>
                <w:sz w:val="20"/>
                <w:szCs w:val="20"/>
                <w:lang w:val="en-US"/>
              </w:rPr>
            </w:pPr>
            <w:r>
              <w:rPr>
                <w:rFonts w:ascii="Calibri" w:eastAsia="Calibri" w:hAnsi="Calibri" w:cs="Calibri"/>
                <w:b/>
                <w:sz w:val="20"/>
                <w:szCs w:val="20"/>
                <w:lang w:val="en-US"/>
              </w:rPr>
              <w:t>MES 2</w:t>
            </w:r>
          </w:p>
        </w:tc>
        <w:tc>
          <w:tcPr>
            <w:tcW w:w="851" w:type="dxa"/>
            <w:tcBorders>
              <w:top w:val="single" w:sz="4" w:space="0" w:color="auto"/>
              <w:left w:val="single" w:sz="4" w:space="0" w:color="auto"/>
              <w:bottom w:val="single" w:sz="4" w:space="0" w:color="auto"/>
              <w:right w:val="single" w:sz="4" w:space="0" w:color="auto"/>
            </w:tcBorders>
            <w:shd w:val="clear" w:color="auto" w:fill="A8D08D"/>
            <w:hideMark/>
          </w:tcPr>
          <w:p w14:paraId="097F8A89" w14:textId="77777777" w:rsidR="00D04E5C" w:rsidRDefault="00D04E5C">
            <w:pPr>
              <w:jc w:val="center"/>
              <w:rPr>
                <w:rFonts w:ascii="Calibri" w:eastAsia="Calibri" w:hAnsi="Calibri" w:cs="Calibri"/>
                <w:b/>
                <w:sz w:val="20"/>
                <w:szCs w:val="20"/>
                <w:lang w:val="en-US"/>
              </w:rPr>
            </w:pPr>
            <w:r>
              <w:rPr>
                <w:rFonts w:ascii="Calibri" w:eastAsia="Calibri" w:hAnsi="Calibri" w:cs="Calibri"/>
                <w:b/>
                <w:sz w:val="20"/>
                <w:szCs w:val="20"/>
                <w:lang w:val="en-US"/>
              </w:rPr>
              <w:t>MES 3</w:t>
            </w:r>
          </w:p>
        </w:tc>
        <w:tc>
          <w:tcPr>
            <w:tcW w:w="850" w:type="dxa"/>
            <w:tcBorders>
              <w:top w:val="single" w:sz="4" w:space="0" w:color="auto"/>
              <w:left w:val="single" w:sz="4" w:space="0" w:color="auto"/>
              <w:bottom w:val="single" w:sz="4" w:space="0" w:color="auto"/>
              <w:right w:val="single" w:sz="4" w:space="0" w:color="auto"/>
            </w:tcBorders>
            <w:shd w:val="clear" w:color="auto" w:fill="A8D08D"/>
            <w:hideMark/>
          </w:tcPr>
          <w:p w14:paraId="7CF25719" w14:textId="77777777" w:rsidR="00D04E5C" w:rsidRDefault="00D04E5C">
            <w:pPr>
              <w:jc w:val="center"/>
              <w:rPr>
                <w:rFonts w:ascii="Calibri" w:eastAsia="Calibri" w:hAnsi="Calibri" w:cs="Calibri"/>
                <w:b/>
                <w:sz w:val="20"/>
                <w:szCs w:val="20"/>
                <w:lang w:val="en-US"/>
              </w:rPr>
            </w:pPr>
            <w:r>
              <w:rPr>
                <w:rFonts w:ascii="Calibri" w:eastAsia="Calibri" w:hAnsi="Calibri" w:cs="Calibri"/>
                <w:b/>
                <w:sz w:val="20"/>
                <w:szCs w:val="20"/>
                <w:lang w:val="en-US"/>
              </w:rPr>
              <w:t>MES 4</w:t>
            </w:r>
          </w:p>
        </w:tc>
        <w:tc>
          <w:tcPr>
            <w:tcW w:w="851" w:type="dxa"/>
            <w:tcBorders>
              <w:top w:val="single" w:sz="4" w:space="0" w:color="auto"/>
              <w:left w:val="single" w:sz="4" w:space="0" w:color="auto"/>
              <w:bottom w:val="single" w:sz="4" w:space="0" w:color="auto"/>
              <w:right w:val="single" w:sz="4" w:space="0" w:color="auto"/>
            </w:tcBorders>
            <w:shd w:val="clear" w:color="auto" w:fill="A8D08D"/>
            <w:hideMark/>
          </w:tcPr>
          <w:p w14:paraId="78045629" w14:textId="77777777" w:rsidR="00D04E5C" w:rsidRDefault="00D04E5C">
            <w:pPr>
              <w:jc w:val="center"/>
              <w:rPr>
                <w:rFonts w:ascii="Calibri" w:eastAsia="Calibri" w:hAnsi="Calibri" w:cs="Calibri"/>
                <w:b/>
                <w:sz w:val="20"/>
                <w:szCs w:val="20"/>
                <w:lang w:val="en-US"/>
              </w:rPr>
            </w:pPr>
            <w:r>
              <w:rPr>
                <w:rFonts w:ascii="Calibri" w:eastAsia="Calibri" w:hAnsi="Calibri" w:cs="Calibri"/>
                <w:b/>
                <w:sz w:val="20"/>
                <w:szCs w:val="20"/>
                <w:lang w:val="en-US"/>
              </w:rPr>
              <w:t>MES 5</w:t>
            </w:r>
          </w:p>
        </w:tc>
      </w:tr>
      <w:tr w:rsidR="00D04E5C" w14:paraId="4D938118" w14:textId="77777777" w:rsidTr="00D04E5C">
        <w:tc>
          <w:tcPr>
            <w:tcW w:w="4531" w:type="dxa"/>
            <w:tcBorders>
              <w:top w:val="single" w:sz="4" w:space="0" w:color="auto"/>
              <w:left w:val="single" w:sz="4" w:space="0" w:color="auto"/>
              <w:bottom w:val="single" w:sz="4" w:space="0" w:color="auto"/>
              <w:right w:val="single" w:sz="4" w:space="0" w:color="auto"/>
            </w:tcBorders>
            <w:vAlign w:val="center"/>
          </w:tcPr>
          <w:p w14:paraId="603D9547" w14:textId="77777777" w:rsidR="00D04E5C" w:rsidRDefault="00D04E5C">
            <w:pPr>
              <w:jc w:val="both"/>
              <w:rPr>
                <w:rFonts w:ascii="Arial" w:hAnsi="Arial" w:cs="Arial"/>
                <w:color w:val="000000"/>
                <w:sz w:val="20"/>
                <w:szCs w:val="20"/>
                <w:lang w:val="es-PE"/>
              </w:rPr>
            </w:pPr>
            <w:r>
              <w:rPr>
                <w:rFonts w:ascii="Arial" w:hAnsi="Arial" w:cs="Arial"/>
                <w:color w:val="000000"/>
                <w:sz w:val="20"/>
                <w:szCs w:val="20"/>
                <w:lang w:val="es-PE"/>
              </w:rPr>
              <w:t>Informar y sensibilizar a la población acerca del proyecto, los trabajos que se realizarán en las infraestructuras del sistema de agua potable.</w:t>
            </w:r>
          </w:p>
          <w:p w14:paraId="3594ABBF" w14:textId="77777777" w:rsidR="00D04E5C" w:rsidRDefault="00D04E5C">
            <w:pPr>
              <w:jc w:val="both"/>
              <w:rPr>
                <w:rFonts w:ascii="Arial" w:hAnsi="Arial" w:cs="Arial"/>
                <w:color w:val="000000"/>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D966"/>
          </w:tcPr>
          <w:p w14:paraId="238D87E5" w14:textId="77777777" w:rsidR="00D04E5C" w:rsidRDefault="00D04E5C">
            <w:pPr>
              <w:rPr>
                <w:rFonts w:ascii="Arial" w:eastAsia="Calibri" w:hAnsi="Arial" w:cs="Arial"/>
                <w:sz w:val="20"/>
                <w:szCs w:val="20"/>
                <w:lang w:val="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A316F0" w14:textId="77777777" w:rsidR="00D04E5C" w:rsidRDefault="00D04E5C">
            <w:pPr>
              <w:rPr>
                <w:rFonts w:ascii="Arial" w:eastAsia="Calibri" w:hAnsi="Arial" w:cs="Arial"/>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B3B840" w14:textId="77777777" w:rsidR="00D04E5C" w:rsidRDefault="00D04E5C">
            <w:pPr>
              <w:rPr>
                <w:rFonts w:ascii="Arial" w:eastAsia="Calibri" w:hAnsi="Arial" w:cs="Arial"/>
                <w:sz w:val="20"/>
                <w:szCs w:val="20"/>
                <w:lang w:val="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B03889" w14:textId="77777777" w:rsidR="00D04E5C" w:rsidRDefault="00D04E5C">
            <w:pPr>
              <w:rPr>
                <w:rFonts w:ascii="Arial" w:eastAsia="Calibri" w:hAnsi="Arial" w:cs="Arial"/>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75859D" w14:textId="77777777" w:rsidR="00D04E5C" w:rsidRDefault="00D04E5C">
            <w:pPr>
              <w:rPr>
                <w:rFonts w:ascii="Arial" w:eastAsia="Calibri" w:hAnsi="Arial" w:cs="Arial"/>
                <w:sz w:val="20"/>
                <w:szCs w:val="20"/>
                <w:lang w:val="es-PE"/>
              </w:rPr>
            </w:pPr>
          </w:p>
        </w:tc>
      </w:tr>
      <w:tr w:rsidR="00D04E5C" w14:paraId="62936B7C" w14:textId="77777777" w:rsidTr="00D04E5C">
        <w:tc>
          <w:tcPr>
            <w:tcW w:w="4531" w:type="dxa"/>
            <w:tcBorders>
              <w:top w:val="single" w:sz="4" w:space="0" w:color="auto"/>
              <w:left w:val="single" w:sz="4" w:space="0" w:color="auto"/>
              <w:bottom w:val="single" w:sz="4" w:space="0" w:color="auto"/>
              <w:right w:val="single" w:sz="4" w:space="0" w:color="auto"/>
            </w:tcBorders>
            <w:vAlign w:val="center"/>
          </w:tcPr>
          <w:p w14:paraId="2ECC643D" w14:textId="77777777" w:rsidR="00D04E5C" w:rsidRDefault="00D04E5C">
            <w:pPr>
              <w:jc w:val="both"/>
              <w:rPr>
                <w:rFonts w:ascii="Arial" w:hAnsi="Arial" w:cs="Arial"/>
                <w:color w:val="000000"/>
                <w:sz w:val="20"/>
                <w:szCs w:val="20"/>
                <w:lang w:val="es-PE"/>
              </w:rPr>
            </w:pPr>
            <w:r>
              <w:rPr>
                <w:rFonts w:ascii="Arial" w:hAnsi="Arial" w:cs="Arial"/>
                <w:color w:val="000000"/>
                <w:sz w:val="20"/>
                <w:szCs w:val="20"/>
                <w:lang w:val="es-PE"/>
              </w:rPr>
              <w:t>Información de las actividades tanto técnicas como sociales del proyecto.</w:t>
            </w:r>
          </w:p>
          <w:p w14:paraId="722E4EED" w14:textId="77777777" w:rsidR="00D04E5C" w:rsidRDefault="00D04E5C">
            <w:pPr>
              <w:jc w:val="both"/>
              <w:rPr>
                <w:rFonts w:ascii="Arial" w:hAnsi="Arial" w:cs="Arial"/>
                <w:color w:val="000000"/>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D966"/>
          </w:tcPr>
          <w:p w14:paraId="7596C0F9" w14:textId="77777777" w:rsidR="00D04E5C" w:rsidRDefault="00D04E5C">
            <w:pPr>
              <w:rPr>
                <w:rFonts w:ascii="Arial" w:eastAsia="Calibri" w:hAnsi="Arial" w:cs="Arial"/>
                <w:sz w:val="20"/>
                <w:szCs w:val="20"/>
                <w:lang w:val="es-PE"/>
              </w:rPr>
            </w:pPr>
          </w:p>
        </w:tc>
        <w:tc>
          <w:tcPr>
            <w:tcW w:w="850" w:type="dxa"/>
            <w:tcBorders>
              <w:top w:val="single" w:sz="4" w:space="0" w:color="auto"/>
              <w:left w:val="single" w:sz="4" w:space="0" w:color="auto"/>
              <w:bottom w:val="single" w:sz="4" w:space="0" w:color="auto"/>
              <w:right w:val="single" w:sz="4" w:space="0" w:color="auto"/>
            </w:tcBorders>
            <w:shd w:val="clear" w:color="auto" w:fill="FFD966"/>
          </w:tcPr>
          <w:p w14:paraId="3375F96F" w14:textId="77777777" w:rsidR="00D04E5C" w:rsidRDefault="00D04E5C">
            <w:pPr>
              <w:rPr>
                <w:rFonts w:ascii="Arial" w:eastAsia="Calibri" w:hAnsi="Arial" w:cs="Arial"/>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D966"/>
          </w:tcPr>
          <w:p w14:paraId="4FEEDD3B" w14:textId="77777777" w:rsidR="00D04E5C" w:rsidRDefault="00D04E5C">
            <w:pPr>
              <w:rPr>
                <w:rFonts w:ascii="Arial" w:eastAsia="Calibri" w:hAnsi="Arial" w:cs="Arial"/>
                <w:sz w:val="20"/>
                <w:szCs w:val="20"/>
                <w:lang w:val="es-PE"/>
              </w:rPr>
            </w:pPr>
          </w:p>
        </w:tc>
        <w:tc>
          <w:tcPr>
            <w:tcW w:w="850" w:type="dxa"/>
            <w:tcBorders>
              <w:top w:val="single" w:sz="4" w:space="0" w:color="auto"/>
              <w:left w:val="single" w:sz="4" w:space="0" w:color="auto"/>
              <w:bottom w:val="single" w:sz="4" w:space="0" w:color="auto"/>
              <w:right w:val="single" w:sz="4" w:space="0" w:color="auto"/>
            </w:tcBorders>
            <w:shd w:val="clear" w:color="auto" w:fill="FFD966"/>
          </w:tcPr>
          <w:p w14:paraId="19AA0C55" w14:textId="77777777" w:rsidR="00D04E5C" w:rsidRDefault="00D04E5C">
            <w:pPr>
              <w:rPr>
                <w:rFonts w:ascii="Arial" w:eastAsia="Calibri" w:hAnsi="Arial" w:cs="Arial"/>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D966"/>
          </w:tcPr>
          <w:p w14:paraId="2BA7E1F0" w14:textId="77777777" w:rsidR="00D04E5C" w:rsidRDefault="00D04E5C">
            <w:pPr>
              <w:rPr>
                <w:rFonts w:ascii="Arial" w:eastAsia="Calibri" w:hAnsi="Arial" w:cs="Arial"/>
                <w:sz w:val="20"/>
                <w:szCs w:val="20"/>
                <w:lang w:val="es-PE"/>
              </w:rPr>
            </w:pPr>
          </w:p>
        </w:tc>
      </w:tr>
      <w:tr w:rsidR="00D04E5C" w14:paraId="3BB41832" w14:textId="77777777" w:rsidTr="00D04E5C">
        <w:tc>
          <w:tcPr>
            <w:tcW w:w="4531" w:type="dxa"/>
            <w:tcBorders>
              <w:top w:val="single" w:sz="4" w:space="0" w:color="auto"/>
              <w:left w:val="single" w:sz="4" w:space="0" w:color="auto"/>
              <w:bottom w:val="single" w:sz="4" w:space="0" w:color="auto"/>
              <w:right w:val="single" w:sz="4" w:space="0" w:color="auto"/>
            </w:tcBorders>
            <w:vAlign w:val="center"/>
          </w:tcPr>
          <w:p w14:paraId="4C8F4FD5" w14:textId="77777777" w:rsidR="00D04E5C" w:rsidRDefault="00D04E5C">
            <w:pPr>
              <w:jc w:val="both"/>
              <w:rPr>
                <w:rFonts w:ascii="Arial" w:hAnsi="Arial" w:cs="Arial"/>
                <w:color w:val="000000"/>
                <w:sz w:val="20"/>
                <w:szCs w:val="20"/>
                <w:lang w:val="es-PE"/>
              </w:rPr>
            </w:pPr>
            <w:r>
              <w:rPr>
                <w:rFonts w:ascii="Arial" w:hAnsi="Arial" w:cs="Arial"/>
                <w:color w:val="000000"/>
                <w:sz w:val="20"/>
                <w:szCs w:val="20"/>
                <w:lang w:val="es-PE"/>
              </w:rPr>
              <w:t>Atención y solución a problemas en obra.</w:t>
            </w:r>
          </w:p>
          <w:p w14:paraId="30F68BC7" w14:textId="77777777" w:rsidR="00D04E5C" w:rsidRDefault="00D04E5C">
            <w:pPr>
              <w:jc w:val="both"/>
              <w:rPr>
                <w:rFonts w:ascii="Arial" w:hAnsi="Arial" w:cs="Arial"/>
                <w:color w:val="000000"/>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5D0C42" w14:textId="77777777" w:rsidR="00D04E5C" w:rsidRDefault="00D04E5C">
            <w:pPr>
              <w:rPr>
                <w:rFonts w:ascii="Arial" w:eastAsia="Calibri" w:hAnsi="Arial" w:cs="Arial"/>
                <w:sz w:val="20"/>
                <w:szCs w:val="20"/>
                <w:lang w:val="es-PE"/>
              </w:rPr>
            </w:pPr>
          </w:p>
        </w:tc>
        <w:tc>
          <w:tcPr>
            <w:tcW w:w="850" w:type="dxa"/>
            <w:tcBorders>
              <w:top w:val="single" w:sz="4" w:space="0" w:color="auto"/>
              <w:left w:val="single" w:sz="4" w:space="0" w:color="auto"/>
              <w:bottom w:val="single" w:sz="4" w:space="0" w:color="auto"/>
              <w:right w:val="single" w:sz="4" w:space="0" w:color="auto"/>
            </w:tcBorders>
            <w:shd w:val="clear" w:color="auto" w:fill="FFD966"/>
          </w:tcPr>
          <w:p w14:paraId="75AC3E4D" w14:textId="77777777" w:rsidR="00D04E5C" w:rsidRDefault="00D04E5C">
            <w:pPr>
              <w:rPr>
                <w:rFonts w:ascii="Arial" w:eastAsia="Calibri" w:hAnsi="Arial" w:cs="Arial"/>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D966"/>
          </w:tcPr>
          <w:p w14:paraId="6BDF19C3" w14:textId="77777777" w:rsidR="00D04E5C" w:rsidRDefault="00D04E5C">
            <w:pPr>
              <w:rPr>
                <w:rFonts w:ascii="Arial" w:eastAsia="Calibri" w:hAnsi="Arial" w:cs="Arial"/>
                <w:sz w:val="20"/>
                <w:szCs w:val="20"/>
                <w:lang w:val="es-PE"/>
              </w:rPr>
            </w:pPr>
          </w:p>
        </w:tc>
        <w:tc>
          <w:tcPr>
            <w:tcW w:w="850" w:type="dxa"/>
            <w:tcBorders>
              <w:top w:val="single" w:sz="4" w:space="0" w:color="auto"/>
              <w:left w:val="single" w:sz="4" w:space="0" w:color="auto"/>
              <w:bottom w:val="single" w:sz="4" w:space="0" w:color="auto"/>
              <w:right w:val="single" w:sz="4" w:space="0" w:color="auto"/>
            </w:tcBorders>
            <w:shd w:val="clear" w:color="auto" w:fill="FFD966"/>
          </w:tcPr>
          <w:p w14:paraId="68EC4F8A" w14:textId="77777777" w:rsidR="00D04E5C" w:rsidRDefault="00D04E5C">
            <w:pPr>
              <w:rPr>
                <w:rFonts w:ascii="Arial" w:eastAsia="Calibri" w:hAnsi="Arial" w:cs="Arial"/>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D966"/>
          </w:tcPr>
          <w:p w14:paraId="4CB44B28" w14:textId="77777777" w:rsidR="00D04E5C" w:rsidRDefault="00D04E5C">
            <w:pPr>
              <w:rPr>
                <w:rFonts w:ascii="Arial" w:eastAsia="Calibri" w:hAnsi="Arial" w:cs="Arial"/>
                <w:sz w:val="20"/>
                <w:szCs w:val="20"/>
                <w:lang w:val="es-PE"/>
              </w:rPr>
            </w:pPr>
          </w:p>
        </w:tc>
      </w:tr>
      <w:tr w:rsidR="00D04E5C" w14:paraId="1B0A95F4" w14:textId="77777777" w:rsidTr="00D04E5C">
        <w:tc>
          <w:tcPr>
            <w:tcW w:w="4531" w:type="dxa"/>
            <w:tcBorders>
              <w:top w:val="single" w:sz="4" w:space="0" w:color="auto"/>
              <w:left w:val="single" w:sz="4" w:space="0" w:color="auto"/>
              <w:bottom w:val="single" w:sz="4" w:space="0" w:color="auto"/>
              <w:right w:val="single" w:sz="4" w:space="0" w:color="auto"/>
            </w:tcBorders>
            <w:vAlign w:val="center"/>
          </w:tcPr>
          <w:p w14:paraId="071107C4" w14:textId="77777777" w:rsidR="00D04E5C" w:rsidRDefault="00D04E5C">
            <w:pPr>
              <w:jc w:val="both"/>
              <w:rPr>
                <w:rFonts w:ascii="Arial" w:hAnsi="Arial" w:cs="Arial"/>
                <w:color w:val="000000"/>
                <w:sz w:val="20"/>
                <w:szCs w:val="20"/>
                <w:lang w:val="es-PE"/>
              </w:rPr>
            </w:pPr>
            <w:r>
              <w:rPr>
                <w:rFonts w:ascii="Arial" w:hAnsi="Arial" w:cs="Arial"/>
                <w:color w:val="000000"/>
                <w:sz w:val="20"/>
                <w:szCs w:val="20"/>
                <w:lang w:val="es-PE"/>
              </w:rPr>
              <w:t>Acompañamiento social en Obras.</w:t>
            </w:r>
          </w:p>
          <w:p w14:paraId="33639643" w14:textId="77777777" w:rsidR="00D04E5C" w:rsidRDefault="00D04E5C">
            <w:pPr>
              <w:jc w:val="both"/>
              <w:rPr>
                <w:rFonts w:ascii="Arial" w:hAnsi="Arial" w:cs="Arial"/>
                <w:color w:val="000000"/>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885AB0" w14:textId="77777777" w:rsidR="00D04E5C" w:rsidRDefault="00D04E5C">
            <w:pPr>
              <w:rPr>
                <w:rFonts w:ascii="Arial" w:eastAsia="Calibri" w:hAnsi="Arial" w:cs="Arial"/>
                <w:sz w:val="20"/>
                <w:szCs w:val="20"/>
                <w:lang w:val="es-PE"/>
              </w:rPr>
            </w:pPr>
          </w:p>
        </w:tc>
        <w:tc>
          <w:tcPr>
            <w:tcW w:w="850" w:type="dxa"/>
            <w:tcBorders>
              <w:top w:val="single" w:sz="4" w:space="0" w:color="auto"/>
              <w:left w:val="single" w:sz="4" w:space="0" w:color="auto"/>
              <w:bottom w:val="single" w:sz="4" w:space="0" w:color="auto"/>
              <w:right w:val="single" w:sz="4" w:space="0" w:color="auto"/>
            </w:tcBorders>
            <w:shd w:val="clear" w:color="auto" w:fill="FFD966"/>
          </w:tcPr>
          <w:p w14:paraId="200BDD51" w14:textId="77777777" w:rsidR="00D04E5C" w:rsidRDefault="00D04E5C">
            <w:pPr>
              <w:rPr>
                <w:rFonts w:ascii="Arial" w:eastAsia="Calibri" w:hAnsi="Arial" w:cs="Arial"/>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D966"/>
          </w:tcPr>
          <w:p w14:paraId="02363BEE" w14:textId="77777777" w:rsidR="00D04E5C" w:rsidRDefault="00D04E5C">
            <w:pPr>
              <w:rPr>
                <w:rFonts w:ascii="Arial" w:eastAsia="Calibri" w:hAnsi="Arial" w:cs="Arial"/>
                <w:sz w:val="20"/>
                <w:szCs w:val="20"/>
                <w:lang w:val="es-PE"/>
              </w:rPr>
            </w:pPr>
          </w:p>
        </w:tc>
        <w:tc>
          <w:tcPr>
            <w:tcW w:w="850" w:type="dxa"/>
            <w:tcBorders>
              <w:top w:val="single" w:sz="4" w:space="0" w:color="auto"/>
              <w:left w:val="single" w:sz="4" w:space="0" w:color="auto"/>
              <w:bottom w:val="single" w:sz="4" w:space="0" w:color="auto"/>
              <w:right w:val="single" w:sz="4" w:space="0" w:color="auto"/>
            </w:tcBorders>
            <w:shd w:val="clear" w:color="auto" w:fill="FFD966"/>
          </w:tcPr>
          <w:p w14:paraId="75A5C238" w14:textId="77777777" w:rsidR="00D04E5C" w:rsidRDefault="00D04E5C">
            <w:pPr>
              <w:rPr>
                <w:rFonts w:ascii="Arial" w:eastAsia="Calibri" w:hAnsi="Arial" w:cs="Arial"/>
                <w:sz w:val="20"/>
                <w:szCs w:val="20"/>
                <w:lang w:val="es-PE"/>
              </w:rPr>
            </w:pPr>
          </w:p>
        </w:tc>
        <w:tc>
          <w:tcPr>
            <w:tcW w:w="851" w:type="dxa"/>
            <w:tcBorders>
              <w:top w:val="single" w:sz="4" w:space="0" w:color="auto"/>
              <w:left w:val="single" w:sz="4" w:space="0" w:color="auto"/>
              <w:bottom w:val="single" w:sz="4" w:space="0" w:color="auto"/>
              <w:right w:val="single" w:sz="4" w:space="0" w:color="auto"/>
            </w:tcBorders>
            <w:shd w:val="clear" w:color="auto" w:fill="FFD966"/>
          </w:tcPr>
          <w:p w14:paraId="7318D75A" w14:textId="77777777" w:rsidR="00D04E5C" w:rsidRDefault="00D04E5C">
            <w:pPr>
              <w:rPr>
                <w:rFonts w:ascii="Arial" w:eastAsia="Calibri" w:hAnsi="Arial" w:cs="Arial"/>
                <w:sz w:val="20"/>
                <w:szCs w:val="20"/>
                <w:lang w:val="es-PE"/>
              </w:rPr>
            </w:pPr>
          </w:p>
        </w:tc>
      </w:tr>
    </w:tbl>
    <w:p w14:paraId="002767AB" w14:textId="77777777" w:rsidR="00D04E5C" w:rsidRDefault="00D04E5C" w:rsidP="00D04E5C">
      <w:pPr>
        <w:jc w:val="center"/>
        <w:rPr>
          <w:rFonts w:ascii="Arial" w:hAnsi="Arial" w:cs="Arial"/>
          <w:b/>
          <w:lang w:val="es-PE"/>
        </w:rPr>
      </w:pPr>
    </w:p>
    <w:p w14:paraId="02C0BD2D" w14:textId="52D4038A" w:rsidR="00D04E5C" w:rsidRDefault="00D04E5C" w:rsidP="00CB3406">
      <w:pPr>
        <w:pStyle w:val="Prrafodelista"/>
        <w:numPr>
          <w:ilvl w:val="0"/>
          <w:numId w:val="26"/>
        </w:numPr>
        <w:rPr>
          <w:rFonts w:ascii="Arial" w:hAnsi="Arial" w:cs="Arial"/>
          <w:b/>
          <w:lang w:val="es-PE" w:eastAsia="es-ES"/>
        </w:rPr>
      </w:pPr>
      <w:r>
        <w:rPr>
          <w:rFonts w:ascii="Arial" w:hAnsi="Arial" w:cs="Arial"/>
          <w:b/>
          <w:lang w:val="es-PE" w:eastAsia="es-ES"/>
        </w:rPr>
        <w:t>MATERIALES DE APOYO</w:t>
      </w:r>
    </w:p>
    <w:p w14:paraId="372627B7" w14:textId="77777777" w:rsidR="00D04E5C" w:rsidRDefault="00D04E5C" w:rsidP="00D04E5C">
      <w:pPr>
        <w:pStyle w:val="Prrafodelista"/>
        <w:rPr>
          <w:rFonts w:ascii="Arial" w:hAnsi="Arial" w:cs="Arial"/>
          <w:b/>
          <w:lang w:val="es-PE" w:eastAsia="es-ES"/>
        </w:rPr>
      </w:pP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2"/>
        <w:gridCol w:w="3306"/>
      </w:tblGrid>
      <w:tr w:rsidR="00D04E5C" w14:paraId="09A28E20" w14:textId="77777777" w:rsidTr="00D04E5C">
        <w:trPr>
          <w:trHeight w:val="558"/>
        </w:trPr>
        <w:tc>
          <w:tcPr>
            <w:tcW w:w="5762" w:type="dxa"/>
            <w:tcBorders>
              <w:top w:val="single" w:sz="4" w:space="0" w:color="000000"/>
              <w:left w:val="single" w:sz="4" w:space="0" w:color="000000"/>
              <w:bottom w:val="single" w:sz="4" w:space="0" w:color="000000"/>
              <w:right w:val="single" w:sz="4" w:space="0" w:color="000000"/>
            </w:tcBorders>
            <w:shd w:val="clear" w:color="auto" w:fill="A8D08D"/>
            <w:hideMark/>
          </w:tcPr>
          <w:p w14:paraId="4DCE5A74" w14:textId="77777777" w:rsidR="00D04E5C" w:rsidRDefault="00D04E5C">
            <w:pPr>
              <w:jc w:val="center"/>
              <w:rPr>
                <w:rFonts w:ascii="Arial" w:hAnsi="Arial" w:cs="Arial"/>
                <w:b/>
                <w:lang w:val="es-PE"/>
              </w:rPr>
            </w:pPr>
            <w:r>
              <w:rPr>
                <w:rFonts w:ascii="Arial" w:hAnsi="Arial" w:cs="Arial"/>
                <w:b/>
                <w:lang w:val="es-PE"/>
              </w:rPr>
              <w:t>ACTIVIDAD</w:t>
            </w:r>
          </w:p>
        </w:tc>
        <w:tc>
          <w:tcPr>
            <w:tcW w:w="3306" w:type="dxa"/>
            <w:tcBorders>
              <w:top w:val="single" w:sz="4" w:space="0" w:color="000000"/>
              <w:left w:val="single" w:sz="4" w:space="0" w:color="000000"/>
              <w:bottom w:val="single" w:sz="4" w:space="0" w:color="000000"/>
              <w:right w:val="single" w:sz="4" w:space="0" w:color="000000"/>
            </w:tcBorders>
            <w:shd w:val="clear" w:color="auto" w:fill="A8D08D"/>
            <w:hideMark/>
          </w:tcPr>
          <w:p w14:paraId="0070FCE5" w14:textId="77777777" w:rsidR="00D04E5C" w:rsidRDefault="00D04E5C">
            <w:pPr>
              <w:jc w:val="center"/>
              <w:rPr>
                <w:rFonts w:ascii="Arial" w:hAnsi="Arial" w:cs="Arial"/>
                <w:b/>
                <w:lang w:val="es-PE"/>
              </w:rPr>
            </w:pPr>
            <w:r>
              <w:rPr>
                <w:rFonts w:ascii="Arial" w:hAnsi="Arial" w:cs="Arial"/>
                <w:b/>
                <w:lang w:val="es-PE"/>
              </w:rPr>
              <w:t>MATERIALES DE COMUNICACIÓN</w:t>
            </w:r>
          </w:p>
        </w:tc>
      </w:tr>
      <w:tr w:rsidR="00D04E5C" w14:paraId="5C98DC01" w14:textId="77777777" w:rsidTr="00D04E5C">
        <w:trPr>
          <w:trHeight w:val="1627"/>
        </w:trPr>
        <w:tc>
          <w:tcPr>
            <w:tcW w:w="5762" w:type="dxa"/>
            <w:tcBorders>
              <w:top w:val="single" w:sz="4" w:space="0" w:color="000000"/>
              <w:left w:val="single" w:sz="4" w:space="0" w:color="000000"/>
              <w:bottom w:val="single" w:sz="4" w:space="0" w:color="000000"/>
              <w:right w:val="single" w:sz="4" w:space="0" w:color="000000"/>
            </w:tcBorders>
            <w:vAlign w:val="center"/>
            <w:hideMark/>
          </w:tcPr>
          <w:p w14:paraId="3C330631" w14:textId="77777777" w:rsidR="00D04E5C" w:rsidRDefault="00D04E5C">
            <w:pPr>
              <w:jc w:val="both"/>
              <w:rPr>
                <w:rFonts w:ascii="Arial" w:hAnsi="Arial" w:cs="Arial"/>
                <w:sz w:val="22"/>
                <w:szCs w:val="22"/>
                <w:lang w:val="es-PE"/>
              </w:rPr>
            </w:pPr>
            <w:r>
              <w:rPr>
                <w:rFonts w:ascii="Arial" w:hAnsi="Arial" w:cs="Arial"/>
                <w:color w:val="000000"/>
                <w:sz w:val="22"/>
                <w:szCs w:val="22"/>
                <w:lang w:val="es-PE"/>
              </w:rPr>
              <w:t xml:space="preserve">Informar y sensibilizar a la población acerca del proyecto, los trabajos que se realizarán en las infraestructuras del </w:t>
            </w:r>
            <w:r>
              <w:rPr>
                <w:rFonts w:ascii="Arial" w:hAnsi="Arial" w:cs="Arial"/>
                <w:sz w:val="22"/>
                <w:szCs w:val="22"/>
                <w:lang w:val="es-PE"/>
              </w:rPr>
              <w:t>sistema de agua potable y alcantarillado.</w:t>
            </w:r>
          </w:p>
        </w:tc>
        <w:tc>
          <w:tcPr>
            <w:tcW w:w="3306" w:type="dxa"/>
            <w:tcBorders>
              <w:top w:val="single" w:sz="4" w:space="0" w:color="000000"/>
              <w:left w:val="single" w:sz="4" w:space="0" w:color="000000"/>
              <w:bottom w:val="single" w:sz="4" w:space="0" w:color="000000"/>
              <w:right w:val="single" w:sz="4" w:space="0" w:color="000000"/>
            </w:tcBorders>
            <w:hideMark/>
          </w:tcPr>
          <w:p w14:paraId="0C815D5C" w14:textId="77777777" w:rsidR="00D04E5C" w:rsidRDefault="00D04E5C">
            <w:pPr>
              <w:rPr>
                <w:rFonts w:ascii="Arial" w:hAnsi="Arial" w:cs="Arial"/>
                <w:sz w:val="22"/>
                <w:szCs w:val="22"/>
                <w:lang w:val="es-PE"/>
              </w:rPr>
            </w:pPr>
            <w:r>
              <w:rPr>
                <w:rFonts w:ascii="Arial" w:hAnsi="Arial" w:cs="Arial"/>
                <w:sz w:val="22"/>
                <w:szCs w:val="22"/>
                <w:lang w:val="es-PE"/>
              </w:rPr>
              <w:t xml:space="preserve">- Díptico </w:t>
            </w:r>
          </w:p>
          <w:p w14:paraId="59E73C3B" w14:textId="77777777" w:rsidR="00D04E5C" w:rsidRDefault="00D04E5C">
            <w:pPr>
              <w:rPr>
                <w:rFonts w:ascii="Arial" w:hAnsi="Arial" w:cs="Arial"/>
                <w:sz w:val="22"/>
                <w:szCs w:val="22"/>
                <w:lang w:val="es-PE"/>
              </w:rPr>
            </w:pPr>
            <w:r>
              <w:rPr>
                <w:rFonts w:ascii="Arial" w:hAnsi="Arial" w:cs="Arial"/>
                <w:sz w:val="22"/>
                <w:szCs w:val="22"/>
                <w:lang w:val="es-PE"/>
              </w:rPr>
              <w:t>- Volantes de inicio de obra</w:t>
            </w:r>
          </w:p>
          <w:p w14:paraId="16FE8AEA" w14:textId="77777777" w:rsidR="00D04E5C" w:rsidRDefault="00D04E5C">
            <w:pPr>
              <w:rPr>
                <w:rFonts w:ascii="Arial" w:hAnsi="Arial" w:cs="Arial"/>
                <w:sz w:val="22"/>
                <w:szCs w:val="22"/>
                <w:lang w:val="es-PE"/>
              </w:rPr>
            </w:pPr>
            <w:r>
              <w:rPr>
                <w:rFonts w:ascii="Arial" w:hAnsi="Arial" w:cs="Arial"/>
                <w:sz w:val="22"/>
                <w:szCs w:val="22"/>
                <w:lang w:val="es-PE"/>
              </w:rPr>
              <w:t>- Afiches</w:t>
            </w:r>
          </w:p>
          <w:p w14:paraId="3E23E091" w14:textId="77777777" w:rsidR="00D04E5C" w:rsidRDefault="00D04E5C">
            <w:pPr>
              <w:rPr>
                <w:rFonts w:ascii="Arial" w:hAnsi="Arial" w:cs="Arial"/>
                <w:sz w:val="22"/>
                <w:szCs w:val="22"/>
                <w:lang w:val="es-PE"/>
              </w:rPr>
            </w:pPr>
            <w:r>
              <w:rPr>
                <w:rFonts w:ascii="Arial" w:hAnsi="Arial" w:cs="Arial"/>
                <w:sz w:val="22"/>
                <w:szCs w:val="22"/>
                <w:lang w:val="es-PE"/>
              </w:rPr>
              <w:t>- Cuñas radiales</w:t>
            </w:r>
          </w:p>
          <w:p w14:paraId="016ADEF1" w14:textId="77777777" w:rsidR="00D04E5C" w:rsidRDefault="00D04E5C">
            <w:pPr>
              <w:rPr>
                <w:rFonts w:ascii="Arial" w:hAnsi="Arial" w:cs="Arial"/>
                <w:sz w:val="22"/>
                <w:szCs w:val="22"/>
                <w:lang w:val="es-PE"/>
              </w:rPr>
            </w:pPr>
            <w:r>
              <w:rPr>
                <w:rFonts w:ascii="Arial" w:hAnsi="Arial" w:cs="Arial"/>
                <w:sz w:val="22"/>
                <w:szCs w:val="22"/>
                <w:lang w:val="es-PE"/>
              </w:rPr>
              <w:t>- Avisos periodísticos</w:t>
            </w:r>
          </w:p>
          <w:p w14:paraId="7BF762DE" w14:textId="77777777" w:rsidR="00D04E5C" w:rsidRDefault="00D04E5C">
            <w:pPr>
              <w:rPr>
                <w:rFonts w:ascii="Arial" w:hAnsi="Arial" w:cs="Arial"/>
                <w:b/>
                <w:sz w:val="22"/>
                <w:szCs w:val="22"/>
                <w:lang w:val="es-PE"/>
              </w:rPr>
            </w:pPr>
            <w:r>
              <w:rPr>
                <w:rFonts w:ascii="Arial" w:hAnsi="Arial" w:cs="Arial"/>
                <w:sz w:val="22"/>
                <w:szCs w:val="22"/>
                <w:lang w:val="es-PE"/>
              </w:rPr>
              <w:t>- Formato de nota de prensa.</w:t>
            </w:r>
          </w:p>
        </w:tc>
      </w:tr>
      <w:tr w:rsidR="00D04E5C" w14:paraId="64C0F6C2" w14:textId="77777777" w:rsidTr="00D04E5C">
        <w:trPr>
          <w:trHeight w:val="1360"/>
        </w:trPr>
        <w:tc>
          <w:tcPr>
            <w:tcW w:w="5762" w:type="dxa"/>
            <w:tcBorders>
              <w:top w:val="single" w:sz="4" w:space="0" w:color="000000"/>
              <w:left w:val="single" w:sz="4" w:space="0" w:color="000000"/>
              <w:bottom w:val="single" w:sz="4" w:space="0" w:color="000000"/>
              <w:right w:val="single" w:sz="4" w:space="0" w:color="000000"/>
            </w:tcBorders>
            <w:vAlign w:val="center"/>
            <w:hideMark/>
          </w:tcPr>
          <w:p w14:paraId="6F3CF365" w14:textId="77777777" w:rsidR="00D04E5C" w:rsidRDefault="00D04E5C">
            <w:pPr>
              <w:rPr>
                <w:rFonts w:ascii="Arial" w:hAnsi="Arial" w:cs="Arial"/>
                <w:sz w:val="22"/>
                <w:szCs w:val="22"/>
                <w:lang w:val="es-PE"/>
              </w:rPr>
            </w:pPr>
            <w:r>
              <w:rPr>
                <w:rFonts w:ascii="Arial" w:hAnsi="Arial" w:cs="Arial"/>
                <w:sz w:val="22"/>
                <w:szCs w:val="22"/>
                <w:lang w:val="es-PE"/>
              </w:rPr>
              <w:t>Información de las actividades tanto técnicas como sociales del proyecto.</w:t>
            </w:r>
          </w:p>
        </w:tc>
        <w:tc>
          <w:tcPr>
            <w:tcW w:w="3306" w:type="dxa"/>
            <w:tcBorders>
              <w:top w:val="single" w:sz="4" w:space="0" w:color="000000"/>
              <w:left w:val="single" w:sz="4" w:space="0" w:color="000000"/>
              <w:bottom w:val="single" w:sz="4" w:space="0" w:color="000000"/>
              <w:right w:val="single" w:sz="4" w:space="0" w:color="000000"/>
            </w:tcBorders>
            <w:hideMark/>
          </w:tcPr>
          <w:p w14:paraId="10524C27" w14:textId="77777777" w:rsidR="00D04E5C" w:rsidRDefault="00D04E5C">
            <w:pPr>
              <w:rPr>
                <w:rFonts w:ascii="Arial" w:hAnsi="Arial" w:cs="Arial"/>
                <w:sz w:val="22"/>
                <w:szCs w:val="22"/>
                <w:lang w:val="es-PE"/>
              </w:rPr>
            </w:pPr>
            <w:r>
              <w:rPr>
                <w:rFonts w:ascii="Arial" w:hAnsi="Arial" w:cs="Arial"/>
                <w:sz w:val="22"/>
                <w:szCs w:val="22"/>
                <w:lang w:val="es-PE"/>
              </w:rPr>
              <w:t xml:space="preserve">- Díptico </w:t>
            </w:r>
          </w:p>
          <w:p w14:paraId="40401B5B" w14:textId="77777777" w:rsidR="00D04E5C" w:rsidRDefault="00D04E5C">
            <w:pPr>
              <w:rPr>
                <w:rFonts w:ascii="Arial" w:hAnsi="Arial" w:cs="Arial"/>
                <w:sz w:val="22"/>
                <w:szCs w:val="22"/>
                <w:lang w:val="es-PE"/>
              </w:rPr>
            </w:pPr>
            <w:r>
              <w:rPr>
                <w:rFonts w:ascii="Arial" w:hAnsi="Arial" w:cs="Arial"/>
                <w:sz w:val="22"/>
                <w:szCs w:val="22"/>
                <w:lang w:val="es-PE"/>
              </w:rPr>
              <w:t>- Afiches</w:t>
            </w:r>
          </w:p>
          <w:p w14:paraId="76664BD2" w14:textId="77777777" w:rsidR="00D04E5C" w:rsidRDefault="00D04E5C">
            <w:pPr>
              <w:rPr>
                <w:rFonts w:ascii="Arial" w:hAnsi="Arial" w:cs="Arial"/>
                <w:sz w:val="22"/>
                <w:szCs w:val="22"/>
                <w:lang w:val="es-PE"/>
              </w:rPr>
            </w:pPr>
            <w:r>
              <w:rPr>
                <w:rFonts w:ascii="Arial" w:hAnsi="Arial" w:cs="Arial"/>
                <w:sz w:val="22"/>
                <w:szCs w:val="22"/>
                <w:lang w:val="es-PE"/>
              </w:rPr>
              <w:t>- Cuñas radiales</w:t>
            </w:r>
          </w:p>
          <w:p w14:paraId="4D77A85B" w14:textId="77777777" w:rsidR="00D04E5C" w:rsidRDefault="00D04E5C">
            <w:pPr>
              <w:rPr>
                <w:rFonts w:ascii="Arial" w:hAnsi="Arial" w:cs="Arial"/>
                <w:sz w:val="22"/>
                <w:szCs w:val="22"/>
                <w:lang w:val="es-PE"/>
              </w:rPr>
            </w:pPr>
            <w:r>
              <w:rPr>
                <w:rFonts w:ascii="Arial" w:hAnsi="Arial" w:cs="Arial"/>
                <w:sz w:val="22"/>
                <w:szCs w:val="22"/>
                <w:lang w:val="es-PE"/>
              </w:rPr>
              <w:t>- Avisos periodísticos</w:t>
            </w:r>
          </w:p>
          <w:p w14:paraId="028288A6" w14:textId="77777777" w:rsidR="00D04E5C" w:rsidRDefault="00D04E5C">
            <w:pPr>
              <w:rPr>
                <w:rFonts w:ascii="Arial" w:hAnsi="Arial" w:cs="Arial"/>
                <w:b/>
                <w:sz w:val="22"/>
                <w:szCs w:val="22"/>
                <w:lang w:val="es-PE"/>
              </w:rPr>
            </w:pPr>
            <w:r>
              <w:rPr>
                <w:rFonts w:ascii="Arial" w:hAnsi="Arial" w:cs="Arial"/>
                <w:sz w:val="22"/>
                <w:szCs w:val="22"/>
                <w:lang w:val="es-PE"/>
              </w:rPr>
              <w:t>- Formato de nota de prensa.</w:t>
            </w:r>
          </w:p>
        </w:tc>
      </w:tr>
      <w:tr w:rsidR="00D04E5C" w14:paraId="1EF7E138" w14:textId="77777777" w:rsidTr="00D04E5C">
        <w:trPr>
          <w:trHeight w:val="534"/>
        </w:trPr>
        <w:tc>
          <w:tcPr>
            <w:tcW w:w="5762" w:type="dxa"/>
            <w:tcBorders>
              <w:top w:val="single" w:sz="4" w:space="0" w:color="000000"/>
              <w:left w:val="single" w:sz="4" w:space="0" w:color="000000"/>
              <w:bottom w:val="single" w:sz="4" w:space="0" w:color="000000"/>
              <w:right w:val="single" w:sz="4" w:space="0" w:color="000000"/>
            </w:tcBorders>
            <w:vAlign w:val="center"/>
            <w:hideMark/>
          </w:tcPr>
          <w:p w14:paraId="59C761FE" w14:textId="77777777" w:rsidR="00D04E5C" w:rsidRDefault="00D04E5C">
            <w:pPr>
              <w:rPr>
                <w:rFonts w:ascii="Arial" w:hAnsi="Arial" w:cs="Arial"/>
                <w:sz w:val="22"/>
                <w:szCs w:val="22"/>
                <w:lang w:val="es-PE"/>
              </w:rPr>
            </w:pPr>
            <w:r>
              <w:rPr>
                <w:rFonts w:ascii="Arial" w:hAnsi="Arial" w:cs="Arial"/>
                <w:color w:val="000000"/>
                <w:sz w:val="22"/>
                <w:szCs w:val="22"/>
                <w:lang w:val="es-PE"/>
              </w:rPr>
              <w:t>Atención y solución a problemas en obra.</w:t>
            </w:r>
          </w:p>
        </w:tc>
        <w:tc>
          <w:tcPr>
            <w:tcW w:w="3306" w:type="dxa"/>
            <w:tcBorders>
              <w:top w:val="single" w:sz="4" w:space="0" w:color="000000"/>
              <w:left w:val="single" w:sz="4" w:space="0" w:color="000000"/>
              <w:bottom w:val="single" w:sz="4" w:space="0" w:color="000000"/>
              <w:right w:val="single" w:sz="4" w:space="0" w:color="000000"/>
            </w:tcBorders>
            <w:hideMark/>
          </w:tcPr>
          <w:p w14:paraId="5107453C" w14:textId="77777777" w:rsidR="00D04E5C" w:rsidRDefault="00D04E5C">
            <w:pPr>
              <w:rPr>
                <w:rFonts w:ascii="Arial" w:hAnsi="Arial" w:cs="Arial"/>
                <w:b/>
                <w:sz w:val="22"/>
                <w:szCs w:val="22"/>
                <w:lang w:val="es-PE"/>
              </w:rPr>
            </w:pPr>
            <w:r>
              <w:rPr>
                <w:rFonts w:ascii="Arial" w:hAnsi="Arial" w:cs="Arial"/>
                <w:sz w:val="22"/>
                <w:szCs w:val="22"/>
                <w:lang w:val="es-PE"/>
              </w:rPr>
              <w:t>Formato de atención de quejas, incidencias y sugerencias.</w:t>
            </w:r>
          </w:p>
        </w:tc>
      </w:tr>
      <w:tr w:rsidR="00D04E5C" w14:paraId="44FF873E" w14:textId="77777777" w:rsidTr="00D04E5C">
        <w:trPr>
          <w:trHeight w:val="813"/>
        </w:trPr>
        <w:tc>
          <w:tcPr>
            <w:tcW w:w="5762" w:type="dxa"/>
            <w:tcBorders>
              <w:top w:val="single" w:sz="4" w:space="0" w:color="000000"/>
              <w:left w:val="single" w:sz="4" w:space="0" w:color="000000"/>
              <w:bottom w:val="single" w:sz="4" w:space="0" w:color="000000"/>
              <w:right w:val="single" w:sz="4" w:space="0" w:color="000000"/>
            </w:tcBorders>
            <w:hideMark/>
          </w:tcPr>
          <w:p w14:paraId="2687F3B1" w14:textId="77777777" w:rsidR="00D04E5C" w:rsidRDefault="00D04E5C">
            <w:pPr>
              <w:rPr>
                <w:rFonts w:ascii="Arial" w:hAnsi="Arial" w:cs="Arial"/>
                <w:sz w:val="22"/>
                <w:szCs w:val="22"/>
                <w:lang w:val="es-PE"/>
              </w:rPr>
            </w:pPr>
            <w:r>
              <w:rPr>
                <w:rFonts w:ascii="Arial" w:hAnsi="Arial" w:cs="Arial"/>
                <w:sz w:val="22"/>
                <w:szCs w:val="22"/>
                <w:lang w:val="es-PE"/>
              </w:rPr>
              <w:t>Acompañamiento social en Obras</w:t>
            </w:r>
          </w:p>
        </w:tc>
        <w:tc>
          <w:tcPr>
            <w:tcW w:w="3306" w:type="dxa"/>
            <w:tcBorders>
              <w:top w:val="single" w:sz="4" w:space="0" w:color="000000"/>
              <w:left w:val="single" w:sz="4" w:space="0" w:color="000000"/>
              <w:bottom w:val="single" w:sz="4" w:space="0" w:color="000000"/>
              <w:right w:val="single" w:sz="4" w:space="0" w:color="000000"/>
            </w:tcBorders>
          </w:tcPr>
          <w:p w14:paraId="489C98AE" w14:textId="77777777" w:rsidR="00D04E5C" w:rsidRDefault="00D04E5C">
            <w:pPr>
              <w:rPr>
                <w:rFonts w:ascii="Arial" w:hAnsi="Arial" w:cs="Arial"/>
                <w:sz w:val="22"/>
                <w:szCs w:val="22"/>
                <w:lang w:val="es-PE"/>
              </w:rPr>
            </w:pPr>
            <w:r>
              <w:rPr>
                <w:rFonts w:ascii="Arial" w:hAnsi="Arial" w:cs="Arial"/>
                <w:sz w:val="22"/>
                <w:szCs w:val="22"/>
                <w:lang w:val="es-PE"/>
              </w:rPr>
              <w:t>- Acta de acompañamiento social</w:t>
            </w:r>
          </w:p>
          <w:p w14:paraId="3A9A1AB6" w14:textId="77777777" w:rsidR="00D04E5C" w:rsidRDefault="00D04E5C">
            <w:pPr>
              <w:rPr>
                <w:rFonts w:ascii="Arial" w:hAnsi="Arial" w:cs="Arial"/>
                <w:sz w:val="22"/>
                <w:szCs w:val="22"/>
                <w:lang w:val="es-PE"/>
              </w:rPr>
            </w:pPr>
          </w:p>
        </w:tc>
      </w:tr>
    </w:tbl>
    <w:p w14:paraId="19F4282C" w14:textId="77777777" w:rsidR="00D04E5C" w:rsidRDefault="00D04E5C" w:rsidP="00D04E5C">
      <w:pPr>
        <w:rPr>
          <w:rFonts w:ascii="Arial" w:hAnsi="Arial" w:cs="Arial"/>
          <w:b/>
          <w:lang w:val="es-PE"/>
        </w:rPr>
      </w:pPr>
    </w:p>
    <w:p w14:paraId="46B5E0DF" w14:textId="77777777" w:rsidR="00D04E5C" w:rsidRDefault="00D04E5C" w:rsidP="00D04E5C">
      <w:pPr>
        <w:rPr>
          <w:rFonts w:ascii="Arial" w:hAnsi="Arial" w:cs="Arial"/>
          <w:b/>
          <w:lang w:val="es-PE"/>
        </w:rPr>
      </w:pPr>
    </w:p>
    <w:p w14:paraId="4A80B064" w14:textId="77777777" w:rsidR="00D04E5C" w:rsidRDefault="00D04E5C" w:rsidP="00D04E5C">
      <w:pPr>
        <w:rPr>
          <w:lang w:val="es-PE"/>
        </w:rPr>
      </w:pPr>
    </w:p>
    <w:p w14:paraId="45FBBCF3" w14:textId="77777777" w:rsidR="00D04E5C" w:rsidRDefault="00D04E5C" w:rsidP="00D04E5C">
      <w:pPr>
        <w:rPr>
          <w:lang w:val="es-PE"/>
        </w:rPr>
      </w:pPr>
    </w:p>
    <w:p w14:paraId="658CA133" w14:textId="77777777" w:rsidR="00D04E5C" w:rsidRDefault="00D04E5C" w:rsidP="00D04E5C">
      <w:pPr>
        <w:rPr>
          <w:lang w:val="es-PE"/>
        </w:rPr>
      </w:pPr>
    </w:p>
    <w:p w14:paraId="5F110315" w14:textId="77777777" w:rsidR="00D04E5C" w:rsidRDefault="00D04E5C" w:rsidP="00D04E5C">
      <w:pPr>
        <w:rPr>
          <w:lang w:val="es-PE"/>
        </w:rPr>
      </w:pPr>
    </w:p>
    <w:p w14:paraId="32836A5D" w14:textId="77777777" w:rsidR="00C423CC" w:rsidRDefault="00C423CC" w:rsidP="006454B0">
      <w:pPr>
        <w:rPr>
          <w:lang w:val="es-PE"/>
        </w:rPr>
        <w:sectPr w:rsidR="00C423CC" w:rsidSect="00C423CC">
          <w:headerReference w:type="default" r:id="rId10"/>
          <w:footerReference w:type="default" r:id="rId11"/>
          <w:type w:val="nextColumn"/>
          <w:pgSz w:w="11907" w:h="16840" w:code="9"/>
          <w:pgMar w:top="1701" w:right="1701" w:bottom="1701" w:left="1701" w:header="709" w:footer="709" w:gutter="0"/>
          <w:pgNumType w:start="1"/>
          <w:cols w:space="708"/>
          <w:docGrid w:linePitch="360"/>
        </w:sectPr>
      </w:pPr>
    </w:p>
    <w:p w14:paraId="7694513E" w14:textId="689B9839" w:rsidR="00B07B0D" w:rsidRDefault="00B07B0D" w:rsidP="00CB3406">
      <w:pPr>
        <w:pStyle w:val="Prrafodelista"/>
        <w:numPr>
          <w:ilvl w:val="0"/>
          <w:numId w:val="26"/>
        </w:numPr>
        <w:rPr>
          <w:rFonts w:ascii="Arial" w:hAnsi="Arial" w:cs="Arial"/>
          <w:b/>
          <w:lang w:val="es-PE" w:eastAsia="es-ES"/>
        </w:rPr>
      </w:pPr>
      <w:r w:rsidRPr="005631E2">
        <w:rPr>
          <w:rFonts w:ascii="Arial" w:hAnsi="Arial" w:cs="Arial"/>
          <w:b/>
          <w:lang w:val="es-PE" w:eastAsia="es-ES"/>
        </w:rPr>
        <w:lastRenderedPageBreak/>
        <w:t>PRESUPUESTO</w:t>
      </w:r>
    </w:p>
    <w:p w14:paraId="32FDA119" w14:textId="77777777" w:rsidR="00B07B0D" w:rsidRPr="004E609D" w:rsidRDefault="00B07B0D" w:rsidP="00B07B0D">
      <w:pPr>
        <w:pStyle w:val="Prrafodelista"/>
        <w:ind w:left="360"/>
        <w:jc w:val="center"/>
        <w:rPr>
          <w:rFonts w:ascii="Arial" w:hAnsi="Arial" w:cs="Arial"/>
          <w:b/>
          <w:sz w:val="20"/>
          <w:szCs w:val="20"/>
          <w:lang w:val="es-PE" w:eastAsia="es-ES"/>
        </w:rPr>
      </w:pPr>
      <w:r w:rsidRPr="004E609D">
        <w:rPr>
          <w:rFonts w:ascii="Arial" w:hAnsi="Arial" w:cs="Arial"/>
          <w:b/>
          <w:sz w:val="20"/>
          <w:szCs w:val="20"/>
          <w:lang w:val="es-PE" w:eastAsia="es-ES"/>
        </w:rPr>
        <w:t>PLAN DE CONTINGENCIAS</w:t>
      </w:r>
    </w:p>
    <w:p w14:paraId="471A1360" w14:textId="77777777" w:rsidR="00B07B0D" w:rsidRDefault="00B07B0D" w:rsidP="00B07B0D">
      <w:pPr>
        <w:ind w:firstLine="709"/>
        <w:jc w:val="center"/>
        <w:rPr>
          <w:rFonts w:ascii="Arial" w:hAnsi="Arial" w:cs="Arial"/>
          <w:b/>
          <w:sz w:val="20"/>
          <w:szCs w:val="20"/>
          <w:lang w:val="es-PE"/>
        </w:rPr>
      </w:pPr>
      <w:r w:rsidRPr="004E609D">
        <w:rPr>
          <w:rFonts w:ascii="Arial" w:hAnsi="Arial" w:cs="Arial"/>
          <w:b/>
          <w:sz w:val="20"/>
          <w:szCs w:val="20"/>
          <w:lang w:val="es-PE"/>
        </w:rPr>
        <w:t>PRESUPUESTO DE INTERVENCIÓN SOCIAL - EJECUCIÓN DE OBRA</w:t>
      </w:r>
      <w:r>
        <w:rPr>
          <w:rFonts w:ascii="Arial" w:hAnsi="Arial" w:cs="Arial"/>
          <w:b/>
          <w:sz w:val="20"/>
          <w:szCs w:val="20"/>
          <w:lang w:val="es-PE"/>
        </w:rPr>
        <w:t>.</w:t>
      </w:r>
    </w:p>
    <w:p w14:paraId="4E6614CE" w14:textId="77777777" w:rsidR="00B07B0D" w:rsidRPr="004E609D" w:rsidRDefault="00B07B0D" w:rsidP="00B07B0D">
      <w:pPr>
        <w:ind w:firstLine="709"/>
        <w:jc w:val="center"/>
        <w:rPr>
          <w:rFonts w:ascii="Arial" w:hAnsi="Arial" w:cs="Arial"/>
          <w:b/>
          <w:sz w:val="20"/>
          <w:szCs w:val="20"/>
          <w:lang w:val="es-PE"/>
        </w:rPr>
      </w:pPr>
    </w:p>
    <w:p w14:paraId="3D38EEE3" w14:textId="3A11BAF7" w:rsidR="00B07B0D" w:rsidRDefault="00B00026" w:rsidP="00B07B0D">
      <w:pPr>
        <w:ind w:firstLine="709"/>
        <w:jc w:val="center"/>
        <w:rPr>
          <w:rFonts w:ascii="Arial" w:hAnsi="Arial" w:cs="Arial"/>
          <w:b/>
          <w:sz w:val="20"/>
          <w:szCs w:val="20"/>
          <w:lang w:val="es-PE"/>
        </w:rPr>
      </w:pPr>
      <w:r>
        <w:rPr>
          <w:rFonts w:ascii="Arial" w:hAnsi="Arial" w:cs="Arial"/>
          <w:b/>
          <w:sz w:val="20"/>
          <w:szCs w:val="20"/>
          <w:lang w:val="es-PE"/>
        </w:rPr>
        <w:t xml:space="preserve"> “CREACION DE SERVICIOS DE PROTECCION ANTE INNUNDACIONES DE LA RIBERA DE LA MARGEN IZQUIERDA DEL RIO PIURA EN EL TRAMO MARIATEGUI-JR ZEPITA. TRAMO RINCONADA, TAMO NARIHUALA, TRAMO PEDREGAL CHICO, TRAMOTRAMO PEDREGAL GRANDE, DISTRITO DE CURAMORI, PROVINCIA DE PIURA – REGION PIURA</w:t>
      </w:r>
      <w:r w:rsidR="00B07B0D" w:rsidRPr="004E609D">
        <w:rPr>
          <w:rFonts w:ascii="Arial" w:hAnsi="Arial" w:cs="Arial"/>
          <w:b/>
          <w:sz w:val="20"/>
          <w:szCs w:val="20"/>
          <w:lang w:val="es-PE"/>
        </w:rPr>
        <w:t xml:space="preserve">”. </w:t>
      </w:r>
    </w:p>
    <w:p w14:paraId="4C316251" w14:textId="77777777" w:rsidR="00B07B0D" w:rsidRPr="004E609D" w:rsidRDefault="00B07B0D" w:rsidP="00B07B0D">
      <w:pPr>
        <w:ind w:firstLine="709"/>
        <w:jc w:val="center"/>
        <w:rPr>
          <w:rFonts w:ascii="Arial" w:hAnsi="Arial" w:cs="Arial"/>
          <w:b/>
          <w:sz w:val="20"/>
          <w:szCs w:val="20"/>
          <w:lang w:val="es-PE"/>
        </w:rPr>
      </w:pPr>
    </w:p>
    <w:p w14:paraId="1D958DD4" w14:textId="77777777" w:rsidR="00B07B0D" w:rsidRPr="00D04E5C" w:rsidRDefault="00B07B0D" w:rsidP="00B07B0D">
      <w:pPr>
        <w:ind w:firstLine="709"/>
        <w:jc w:val="center"/>
        <w:rPr>
          <w:rFonts w:ascii="Arial" w:hAnsi="Arial" w:cs="Arial"/>
          <w:b/>
          <w:sz w:val="18"/>
          <w:szCs w:val="18"/>
          <w:lang w:val="es-PE"/>
        </w:rPr>
      </w:pPr>
      <w:r w:rsidRPr="00D04E5C">
        <w:rPr>
          <w:rFonts w:ascii="Arial" w:hAnsi="Arial" w:cs="Arial"/>
          <w:b/>
          <w:sz w:val="18"/>
          <w:szCs w:val="18"/>
          <w:lang w:val="es-PE"/>
        </w:rPr>
        <w:t>Plazo de Ejecución 5 meses</w:t>
      </w:r>
    </w:p>
    <w:tbl>
      <w:tblPr>
        <w:tblpPr w:leftFromText="180" w:rightFromText="180" w:vertAnchor="page" w:horzAnchor="margin" w:tblpXSpec="center" w:tblpY="5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76"/>
        <w:gridCol w:w="1276"/>
        <w:gridCol w:w="1275"/>
        <w:gridCol w:w="1418"/>
        <w:gridCol w:w="1417"/>
      </w:tblGrid>
      <w:tr w:rsidR="00B07B0D" w:rsidRPr="00D04E5C" w14:paraId="052C75AD" w14:textId="77777777" w:rsidTr="00CB496B">
        <w:tc>
          <w:tcPr>
            <w:tcW w:w="5807" w:type="dxa"/>
            <w:shd w:val="clear" w:color="auto" w:fill="A6A6A6"/>
          </w:tcPr>
          <w:p w14:paraId="0D6EADAC" w14:textId="77777777" w:rsidR="00B07B0D" w:rsidRPr="00D04E5C" w:rsidRDefault="00B07B0D" w:rsidP="00CB496B">
            <w:pPr>
              <w:jc w:val="center"/>
              <w:rPr>
                <w:rFonts w:ascii="Calibri" w:eastAsia="Calibri" w:hAnsi="Calibri"/>
                <w:b/>
                <w:sz w:val="20"/>
                <w:szCs w:val="20"/>
                <w:lang w:val="en-US"/>
              </w:rPr>
            </w:pPr>
            <w:r w:rsidRPr="00D04E5C">
              <w:rPr>
                <w:rFonts w:ascii="Calibri" w:eastAsia="Calibri" w:hAnsi="Calibri"/>
                <w:b/>
                <w:sz w:val="20"/>
                <w:szCs w:val="20"/>
                <w:lang w:val="en-US"/>
              </w:rPr>
              <w:t>DESCRIPCIÓN</w:t>
            </w:r>
          </w:p>
        </w:tc>
        <w:tc>
          <w:tcPr>
            <w:tcW w:w="1276" w:type="dxa"/>
            <w:shd w:val="clear" w:color="auto" w:fill="A6A6A6"/>
          </w:tcPr>
          <w:p w14:paraId="6A09670A" w14:textId="77777777" w:rsidR="00B07B0D" w:rsidRPr="00D04E5C" w:rsidRDefault="00B07B0D" w:rsidP="00CB496B">
            <w:pPr>
              <w:jc w:val="center"/>
              <w:rPr>
                <w:rFonts w:ascii="Calibri" w:eastAsia="Calibri" w:hAnsi="Calibri"/>
                <w:b/>
                <w:sz w:val="20"/>
                <w:szCs w:val="20"/>
                <w:lang w:val="en-US"/>
              </w:rPr>
            </w:pPr>
            <w:r w:rsidRPr="00D04E5C">
              <w:rPr>
                <w:rFonts w:ascii="Calibri" w:eastAsia="Calibri" w:hAnsi="Calibri"/>
                <w:b/>
                <w:sz w:val="20"/>
                <w:szCs w:val="20"/>
                <w:lang w:val="en-US"/>
              </w:rPr>
              <w:t>CANTIDAD</w:t>
            </w:r>
          </w:p>
        </w:tc>
        <w:tc>
          <w:tcPr>
            <w:tcW w:w="1276" w:type="dxa"/>
            <w:shd w:val="clear" w:color="auto" w:fill="A6A6A6"/>
          </w:tcPr>
          <w:p w14:paraId="05C2D662" w14:textId="77777777" w:rsidR="00B07B0D" w:rsidRPr="00D04E5C" w:rsidRDefault="00B07B0D" w:rsidP="00CB496B">
            <w:pPr>
              <w:jc w:val="center"/>
              <w:rPr>
                <w:rFonts w:ascii="Calibri" w:eastAsia="Calibri" w:hAnsi="Calibri"/>
                <w:b/>
                <w:sz w:val="20"/>
                <w:szCs w:val="20"/>
                <w:lang w:val="en-US"/>
              </w:rPr>
            </w:pPr>
            <w:r w:rsidRPr="00D04E5C">
              <w:rPr>
                <w:rFonts w:ascii="Calibri" w:eastAsia="Calibri" w:hAnsi="Calibri"/>
                <w:b/>
                <w:sz w:val="20"/>
                <w:szCs w:val="20"/>
                <w:lang w:val="en-US"/>
              </w:rPr>
              <w:t>MESES</w:t>
            </w:r>
          </w:p>
        </w:tc>
        <w:tc>
          <w:tcPr>
            <w:tcW w:w="1275" w:type="dxa"/>
            <w:shd w:val="clear" w:color="auto" w:fill="A6A6A6"/>
          </w:tcPr>
          <w:p w14:paraId="1EA728B9" w14:textId="77777777" w:rsidR="00B07B0D" w:rsidRPr="00D04E5C" w:rsidRDefault="00B07B0D" w:rsidP="00CB496B">
            <w:pPr>
              <w:jc w:val="center"/>
              <w:rPr>
                <w:rFonts w:ascii="Calibri" w:eastAsia="Calibri" w:hAnsi="Calibri"/>
                <w:b/>
                <w:sz w:val="20"/>
                <w:szCs w:val="20"/>
                <w:lang w:val="en-US"/>
              </w:rPr>
            </w:pPr>
            <w:r w:rsidRPr="00D04E5C">
              <w:rPr>
                <w:rFonts w:ascii="Calibri" w:eastAsia="Calibri" w:hAnsi="Calibri"/>
                <w:b/>
                <w:sz w:val="20"/>
                <w:szCs w:val="20"/>
                <w:lang w:val="en-US"/>
              </w:rPr>
              <w:t>UNIDAD</w:t>
            </w:r>
          </w:p>
        </w:tc>
        <w:tc>
          <w:tcPr>
            <w:tcW w:w="1418" w:type="dxa"/>
            <w:shd w:val="clear" w:color="auto" w:fill="A6A6A6"/>
          </w:tcPr>
          <w:p w14:paraId="0DD200C0" w14:textId="77777777" w:rsidR="00B07B0D" w:rsidRPr="00D04E5C" w:rsidRDefault="00B07B0D" w:rsidP="00CB496B">
            <w:pPr>
              <w:jc w:val="center"/>
              <w:rPr>
                <w:rFonts w:ascii="Calibri" w:eastAsia="Calibri" w:hAnsi="Calibri"/>
                <w:b/>
                <w:sz w:val="20"/>
                <w:szCs w:val="20"/>
                <w:lang w:val="en-US"/>
              </w:rPr>
            </w:pPr>
            <w:r w:rsidRPr="00D04E5C">
              <w:rPr>
                <w:rFonts w:ascii="Calibri" w:eastAsia="Calibri" w:hAnsi="Calibri"/>
                <w:b/>
                <w:sz w:val="20"/>
                <w:szCs w:val="20"/>
                <w:lang w:val="en-US"/>
              </w:rPr>
              <w:t>MONTO (S/.)</w:t>
            </w:r>
          </w:p>
        </w:tc>
        <w:tc>
          <w:tcPr>
            <w:tcW w:w="1417" w:type="dxa"/>
            <w:shd w:val="clear" w:color="auto" w:fill="A6A6A6"/>
          </w:tcPr>
          <w:p w14:paraId="4C737A6D" w14:textId="77777777" w:rsidR="00B07B0D" w:rsidRPr="00D04E5C" w:rsidRDefault="00B07B0D" w:rsidP="00CB496B">
            <w:pPr>
              <w:jc w:val="center"/>
              <w:rPr>
                <w:rFonts w:ascii="Calibri" w:eastAsia="Calibri" w:hAnsi="Calibri"/>
                <w:b/>
                <w:sz w:val="20"/>
                <w:szCs w:val="20"/>
                <w:lang w:val="en-US"/>
              </w:rPr>
            </w:pPr>
            <w:r w:rsidRPr="00D04E5C">
              <w:rPr>
                <w:rFonts w:ascii="Calibri" w:eastAsia="Calibri" w:hAnsi="Calibri"/>
                <w:b/>
                <w:sz w:val="20"/>
                <w:szCs w:val="20"/>
                <w:lang w:val="en-US"/>
              </w:rPr>
              <w:t>TOTAL (S./)</w:t>
            </w:r>
          </w:p>
        </w:tc>
      </w:tr>
      <w:tr w:rsidR="00B07B0D" w:rsidRPr="00D04E5C" w14:paraId="62B6ECFA" w14:textId="77777777" w:rsidTr="005C3768">
        <w:tc>
          <w:tcPr>
            <w:tcW w:w="12469" w:type="dxa"/>
            <w:gridSpan w:val="6"/>
            <w:shd w:val="clear" w:color="auto" w:fill="A8D08D" w:themeFill="accent6" w:themeFillTint="99"/>
          </w:tcPr>
          <w:p w14:paraId="15AB2BAB" w14:textId="77777777" w:rsidR="00B07B0D" w:rsidRPr="00D04E5C" w:rsidRDefault="00B07B0D" w:rsidP="00CB496B">
            <w:pPr>
              <w:rPr>
                <w:rFonts w:ascii="Calibri" w:eastAsia="Calibri" w:hAnsi="Calibri"/>
                <w:sz w:val="20"/>
                <w:szCs w:val="20"/>
                <w:lang w:val="es-PE"/>
              </w:rPr>
            </w:pPr>
            <w:r w:rsidRPr="00D04E5C">
              <w:rPr>
                <w:rFonts w:ascii="Calibri" w:eastAsia="Calibri" w:hAnsi="Calibri"/>
                <w:b/>
                <w:sz w:val="20"/>
                <w:szCs w:val="20"/>
                <w:lang w:val="es-PE"/>
              </w:rPr>
              <w:t>PERSONAL EQUIPO DE INTERVENCIÓN SOCIAL (EIS)</w:t>
            </w:r>
          </w:p>
        </w:tc>
      </w:tr>
      <w:tr w:rsidR="00B07B0D" w:rsidRPr="00D04E5C" w14:paraId="1719F635" w14:textId="77777777" w:rsidTr="005C3768">
        <w:tc>
          <w:tcPr>
            <w:tcW w:w="12469" w:type="dxa"/>
            <w:gridSpan w:val="6"/>
            <w:shd w:val="clear" w:color="auto" w:fill="A8D08D" w:themeFill="accent6" w:themeFillTint="99"/>
          </w:tcPr>
          <w:p w14:paraId="1EAE12F5" w14:textId="77777777" w:rsidR="00B07B0D" w:rsidRPr="00D04E5C" w:rsidRDefault="00B07B0D" w:rsidP="00CB496B">
            <w:pPr>
              <w:rPr>
                <w:rFonts w:ascii="Calibri" w:eastAsia="Calibri" w:hAnsi="Calibri"/>
                <w:sz w:val="20"/>
                <w:szCs w:val="20"/>
                <w:lang w:val="es-PE"/>
              </w:rPr>
            </w:pPr>
            <w:r w:rsidRPr="00D04E5C">
              <w:rPr>
                <w:rFonts w:ascii="Calibri" w:eastAsia="Calibri" w:hAnsi="Calibri"/>
                <w:b/>
                <w:sz w:val="20"/>
                <w:szCs w:val="20"/>
                <w:lang w:val="es-PE"/>
              </w:rPr>
              <w:t>Personal Clave</w:t>
            </w:r>
          </w:p>
        </w:tc>
      </w:tr>
      <w:tr w:rsidR="00B07B0D" w:rsidRPr="00D04E5C" w14:paraId="706BB9B9" w14:textId="77777777" w:rsidTr="00CB496B">
        <w:tc>
          <w:tcPr>
            <w:tcW w:w="5807" w:type="dxa"/>
            <w:shd w:val="clear" w:color="auto" w:fill="auto"/>
          </w:tcPr>
          <w:p w14:paraId="5A070161" w14:textId="0D45CD90" w:rsidR="00B07B0D" w:rsidRPr="00D04E5C" w:rsidRDefault="005C3768" w:rsidP="00CB496B">
            <w:pPr>
              <w:rPr>
                <w:rFonts w:ascii="Calibri" w:eastAsia="Calibri" w:hAnsi="Calibri"/>
                <w:sz w:val="20"/>
                <w:szCs w:val="20"/>
                <w:lang w:val="es-PE"/>
              </w:rPr>
            </w:pPr>
            <w:r>
              <w:rPr>
                <w:rFonts w:ascii="Calibri" w:eastAsia="Calibri" w:hAnsi="Calibri"/>
                <w:sz w:val="20"/>
                <w:szCs w:val="20"/>
                <w:lang w:val="es-PE"/>
              </w:rPr>
              <w:t xml:space="preserve">Especialista en conflictos sociales </w:t>
            </w:r>
          </w:p>
        </w:tc>
        <w:tc>
          <w:tcPr>
            <w:tcW w:w="1276" w:type="dxa"/>
            <w:shd w:val="clear" w:color="auto" w:fill="auto"/>
          </w:tcPr>
          <w:p w14:paraId="59CCD3EF"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w:t>
            </w:r>
          </w:p>
        </w:tc>
        <w:tc>
          <w:tcPr>
            <w:tcW w:w="1276" w:type="dxa"/>
            <w:shd w:val="clear" w:color="auto" w:fill="auto"/>
          </w:tcPr>
          <w:p w14:paraId="21EB4EAB"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5</w:t>
            </w:r>
          </w:p>
        </w:tc>
        <w:tc>
          <w:tcPr>
            <w:tcW w:w="1275" w:type="dxa"/>
            <w:shd w:val="clear" w:color="auto" w:fill="auto"/>
          </w:tcPr>
          <w:p w14:paraId="5B35BD9A"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Mes</w:t>
            </w:r>
          </w:p>
        </w:tc>
        <w:tc>
          <w:tcPr>
            <w:tcW w:w="1418" w:type="dxa"/>
            <w:shd w:val="clear" w:color="auto" w:fill="auto"/>
          </w:tcPr>
          <w:p w14:paraId="37B7A1BA" w14:textId="13A218F8" w:rsidR="00B07B0D" w:rsidRPr="00D04E5C" w:rsidRDefault="005C3768" w:rsidP="00CB496B">
            <w:pPr>
              <w:jc w:val="center"/>
              <w:rPr>
                <w:rFonts w:ascii="Calibri" w:eastAsia="Calibri" w:hAnsi="Calibri"/>
                <w:sz w:val="20"/>
                <w:szCs w:val="20"/>
                <w:lang w:val="es-PE"/>
              </w:rPr>
            </w:pPr>
            <w:r>
              <w:rPr>
                <w:rFonts w:ascii="Calibri" w:eastAsia="Calibri" w:hAnsi="Calibri"/>
                <w:sz w:val="20"/>
                <w:szCs w:val="20"/>
                <w:lang w:val="es-PE"/>
              </w:rPr>
              <w:t>7</w:t>
            </w:r>
            <w:r w:rsidR="00B07B0D" w:rsidRPr="00D04E5C">
              <w:rPr>
                <w:rFonts w:ascii="Calibri" w:eastAsia="Calibri" w:hAnsi="Calibri"/>
                <w:sz w:val="20"/>
                <w:szCs w:val="20"/>
                <w:lang w:val="es-PE"/>
              </w:rPr>
              <w:t>, 000.00</w:t>
            </w:r>
          </w:p>
        </w:tc>
        <w:tc>
          <w:tcPr>
            <w:tcW w:w="1417" w:type="dxa"/>
            <w:shd w:val="clear" w:color="auto" w:fill="auto"/>
          </w:tcPr>
          <w:p w14:paraId="1AC41BD0" w14:textId="6C8737B1" w:rsidR="00B07B0D" w:rsidRPr="00D04E5C" w:rsidRDefault="005C3768" w:rsidP="00CB496B">
            <w:pPr>
              <w:jc w:val="center"/>
              <w:rPr>
                <w:rFonts w:ascii="Calibri" w:eastAsia="Calibri" w:hAnsi="Calibri"/>
                <w:sz w:val="20"/>
                <w:szCs w:val="20"/>
                <w:lang w:val="es-PE"/>
              </w:rPr>
            </w:pPr>
            <w:r>
              <w:rPr>
                <w:rFonts w:ascii="Calibri" w:eastAsia="Calibri" w:hAnsi="Calibri"/>
                <w:sz w:val="20"/>
                <w:szCs w:val="20"/>
                <w:lang w:val="es-PE"/>
              </w:rPr>
              <w:t>35</w:t>
            </w:r>
            <w:r w:rsidR="00B07B0D" w:rsidRPr="00D04E5C">
              <w:rPr>
                <w:rFonts w:ascii="Calibri" w:eastAsia="Calibri" w:hAnsi="Calibri"/>
                <w:sz w:val="20"/>
                <w:szCs w:val="20"/>
                <w:lang w:val="es-PE"/>
              </w:rPr>
              <w:t>,000.00</w:t>
            </w:r>
          </w:p>
        </w:tc>
      </w:tr>
      <w:tr w:rsidR="00B07B0D" w:rsidRPr="00D04E5C" w14:paraId="583C1BD1" w14:textId="77777777" w:rsidTr="005C3768">
        <w:tc>
          <w:tcPr>
            <w:tcW w:w="12469" w:type="dxa"/>
            <w:gridSpan w:val="6"/>
            <w:shd w:val="clear" w:color="auto" w:fill="A8D08D" w:themeFill="accent6" w:themeFillTint="99"/>
          </w:tcPr>
          <w:p w14:paraId="6FC0F321" w14:textId="77777777" w:rsidR="00B07B0D" w:rsidRPr="00D04E5C" w:rsidRDefault="00B07B0D" w:rsidP="00CB496B">
            <w:pPr>
              <w:rPr>
                <w:rFonts w:ascii="Calibri" w:eastAsia="Calibri" w:hAnsi="Calibri"/>
                <w:sz w:val="20"/>
                <w:szCs w:val="20"/>
                <w:lang w:val="es-PE"/>
              </w:rPr>
            </w:pPr>
            <w:r w:rsidRPr="00D04E5C">
              <w:rPr>
                <w:rFonts w:ascii="Calibri" w:eastAsia="Calibri" w:hAnsi="Calibri"/>
                <w:b/>
                <w:sz w:val="20"/>
                <w:szCs w:val="20"/>
                <w:lang w:val="es-PE"/>
              </w:rPr>
              <w:t>Personal de Campo</w:t>
            </w:r>
          </w:p>
        </w:tc>
      </w:tr>
      <w:tr w:rsidR="00B07B0D" w:rsidRPr="00D04E5C" w14:paraId="291AF3BA" w14:textId="77777777" w:rsidTr="00CB496B">
        <w:tc>
          <w:tcPr>
            <w:tcW w:w="5807" w:type="dxa"/>
            <w:shd w:val="clear" w:color="auto" w:fill="auto"/>
          </w:tcPr>
          <w:p w14:paraId="1504113F" w14:textId="77777777" w:rsidR="00B07B0D" w:rsidRPr="00D04E5C" w:rsidRDefault="00B07B0D" w:rsidP="00CB496B">
            <w:pPr>
              <w:rPr>
                <w:rFonts w:ascii="Calibri" w:eastAsia="Calibri" w:hAnsi="Calibri"/>
                <w:sz w:val="20"/>
                <w:szCs w:val="20"/>
                <w:lang w:val="es-PE"/>
              </w:rPr>
            </w:pPr>
            <w:r w:rsidRPr="00D04E5C">
              <w:rPr>
                <w:rFonts w:ascii="Calibri" w:eastAsia="Calibri" w:hAnsi="Calibri"/>
                <w:sz w:val="20"/>
                <w:szCs w:val="20"/>
                <w:lang w:val="es-PE"/>
              </w:rPr>
              <w:t>Promotor de Campo</w:t>
            </w:r>
          </w:p>
        </w:tc>
        <w:tc>
          <w:tcPr>
            <w:tcW w:w="1276" w:type="dxa"/>
            <w:shd w:val="clear" w:color="auto" w:fill="auto"/>
          </w:tcPr>
          <w:p w14:paraId="58165C13"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w:t>
            </w:r>
          </w:p>
        </w:tc>
        <w:tc>
          <w:tcPr>
            <w:tcW w:w="1276" w:type="dxa"/>
            <w:shd w:val="clear" w:color="auto" w:fill="auto"/>
          </w:tcPr>
          <w:p w14:paraId="6CD73BF6"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5</w:t>
            </w:r>
          </w:p>
        </w:tc>
        <w:tc>
          <w:tcPr>
            <w:tcW w:w="1275" w:type="dxa"/>
            <w:shd w:val="clear" w:color="auto" w:fill="auto"/>
          </w:tcPr>
          <w:p w14:paraId="18243E43"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Mes</w:t>
            </w:r>
          </w:p>
        </w:tc>
        <w:tc>
          <w:tcPr>
            <w:tcW w:w="1418" w:type="dxa"/>
            <w:shd w:val="clear" w:color="auto" w:fill="auto"/>
          </w:tcPr>
          <w:p w14:paraId="4175476A" w14:textId="795E8919" w:rsidR="00B07B0D" w:rsidRPr="00D04E5C" w:rsidRDefault="005C3768" w:rsidP="00CB496B">
            <w:pPr>
              <w:jc w:val="center"/>
              <w:rPr>
                <w:rFonts w:ascii="Calibri" w:eastAsia="Calibri" w:hAnsi="Calibri"/>
                <w:sz w:val="20"/>
                <w:szCs w:val="20"/>
                <w:lang w:val="es-PE"/>
              </w:rPr>
            </w:pPr>
            <w:r>
              <w:rPr>
                <w:rFonts w:ascii="Calibri" w:eastAsia="Calibri" w:hAnsi="Calibri"/>
                <w:sz w:val="20"/>
                <w:szCs w:val="20"/>
                <w:lang w:val="es-PE"/>
              </w:rPr>
              <w:t>3</w:t>
            </w:r>
            <w:r w:rsidR="00B07B0D" w:rsidRPr="00D04E5C">
              <w:rPr>
                <w:rFonts w:ascii="Calibri" w:eastAsia="Calibri" w:hAnsi="Calibri"/>
                <w:sz w:val="20"/>
                <w:szCs w:val="20"/>
                <w:lang w:val="es-PE"/>
              </w:rPr>
              <w:t>,000.00</w:t>
            </w:r>
          </w:p>
        </w:tc>
        <w:tc>
          <w:tcPr>
            <w:tcW w:w="1417" w:type="dxa"/>
            <w:shd w:val="clear" w:color="auto" w:fill="auto"/>
          </w:tcPr>
          <w:p w14:paraId="4B417464" w14:textId="189A9E46" w:rsidR="00B07B0D" w:rsidRPr="00D04E5C" w:rsidRDefault="005C3768" w:rsidP="00CB496B">
            <w:pPr>
              <w:jc w:val="center"/>
              <w:rPr>
                <w:rFonts w:ascii="Calibri" w:eastAsia="Calibri" w:hAnsi="Calibri"/>
                <w:sz w:val="20"/>
                <w:szCs w:val="20"/>
                <w:lang w:val="es-PE"/>
              </w:rPr>
            </w:pPr>
            <w:r>
              <w:rPr>
                <w:rFonts w:ascii="Calibri" w:eastAsia="Calibri" w:hAnsi="Calibri"/>
                <w:sz w:val="20"/>
                <w:szCs w:val="20"/>
                <w:lang w:val="es-PE"/>
              </w:rPr>
              <w:t>15</w:t>
            </w:r>
            <w:r w:rsidR="00B07B0D" w:rsidRPr="00D04E5C">
              <w:rPr>
                <w:rFonts w:ascii="Calibri" w:eastAsia="Calibri" w:hAnsi="Calibri"/>
                <w:sz w:val="20"/>
                <w:szCs w:val="20"/>
                <w:lang w:val="es-PE"/>
              </w:rPr>
              <w:t>,000.00</w:t>
            </w:r>
          </w:p>
        </w:tc>
      </w:tr>
      <w:tr w:rsidR="00B07B0D" w:rsidRPr="00D04E5C" w14:paraId="542E80F3" w14:textId="77777777" w:rsidTr="00CB496B">
        <w:tc>
          <w:tcPr>
            <w:tcW w:w="5807" w:type="dxa"/>
            <w:shd w:val="clear" w:color="auto" w:fill="auto"/>
          </w:tcPr>
          <w:p w14:paraId="0A04E06B" w14:textId="77777777" w:rsidR="00B07B0D" w:rsidRPr="00D04E5C" w:rsidRDefault="00B07B0D" w:rsidP="00CB496B">
            <w:pPr>
              <w:jc w:val="both"/>
              <w:rPr>
                <w:rFonts w:ascii="Calibri" w:eastAsia="Calibri" w:hAnsi="Calibri"/>
                <w:sz w:val="20"/>
                <w:szCs w:val="20"/>
                <w:lang w:val="es-PE"/>
              </w:rPr>
            </w:pPr>
            <w:r w:rsidRPr="00D04E5C">
              <w:rPr>
                <w:rFonts w:ascii="Calibri" w:eastAsia="Calibri" w:hAnsi="Calibri"/>
                <w:sz w:val="20"/>
                <w:szCs w:val="20"/>
                <w:lang w:val="es-PE"/>
              </w:rPr>
              <w:t>Encuestadores (Bachiller o egresados de CC.SS)</w:t>
            </w:r>
          </w:p>
        </w:tc>
        <w:tc>
          <w:tcPr>
            <w:tcW w:w="1276" w:type="dxa"/>
            <w:shd w:val="clear" w:color="auto" w:fill="auto"/>
          </w:tcPr>
          <w:p w14:paraId="78222509"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w:t>
            </w:r>
          </w:p>
        </w:tc>
        <w:tc>
          <w:tcPr>
            <w:tcW w:w="1276" w:type="dxa"/>
            <w:shd w:val="clear" w:color="auto" w:fill="auto"/>
          </w:tcPr>
          <w:p w14:paraId="50F3C500"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w:t>
            </w:r>
          </w:p>
        </w:tc>
        <w:tc>
          <w:tcPr>
            <w:tcW w:w="1275" w:type="dxa"/>
            <w:shd w:val="clear" w:color="auto" w:fill="auto"/>
          </w:tcPr>
          <w:p w14:paraId="32D97F38"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Mes</w:t>
            </w:r>
          </w:p>
        </w:tc>
        <w:tc>
          <w:tcPr>
            <w:tcW w:w="1418" w:type="dxa"/>
            <w:shd w:val="clear" w:color="auto" w:fill="auto"/>
          </w:tcPr>
          <w:p w14:paraId="5CF26899"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1,500.00</w:t>
            </w:r>
          </w:p>
        </w:tc>
        <w:tc>
          <w:tcPr>
            <w:tcW w:w="1417" w:type="dxa"/>
            <w:shd w:val="clear" w:color="auto" w:fill="auto"/>
          </w:tcPr>
          <w:p w14:paraId="5AA3ACF1" w14:textId="77777777" w:rsidR="00B07B0D" w:rsidRPr="00D04E5C" w:rsidRDefault="00B07B0D" w:rsidP="00CB496B">
            <w:pPr>
              <w:rPr>
                <w:rFonts w:ascii="Calibri" w:eastAsia="Calibri" w:hAnsi="Calibri"/>
                <w:sz w:val="20"/>
                <w:szCs w:val="20"/>
                <w:lang w:val="es-PE"/>
              </w:rPr>
            </w:pPr>
            <w:r w:rsidRPr="00D04E5C">
              <w:rPr>
                <w:rFonts w:ascii="Calibri" w:eastAsia="Calibri" w:hAnsi="Calibri"/>
                <w:sz w:val="20"/>
                <w:szCs w:val="20"/>
                <w:lang w:val="es-PE"/>
              </w:rPr>
              <w:t xml:space="preserve">      1,500.00</w:t>
            </w:r>
          </w:p>
        </w:tc>
      </w:tr>
      <w:tr w:rsidR="00B07B0D" w:rsidRPr="00D04E5C" w14:paraId="659C5141" w14:textId="77777777" w:rsidTr="00CB496B">
        <w:tc>
          <w:tcPr>
            <w:tcW w:w="11052" w:type="dxa"/>
            <w:gridSpan w:val="5"/>
            <w:shd w:val="clear" w:color="auto" w:fill="D9D9D9"/>
          </w:tcPr>
          <w:p w14:paraId="1715DD98" w14:textId="77777777" w:rsidR="00B07B0D" w:rsidRPr="00D04E5C" w:rsidRDefault="00B07B0D" w:rsidP="00CB496B">
            <w:pPr>
              <w:rPr>
                <w:rFonts w:ascii="Calibri" w:eastAsia="Calibri" w:hAnsi="Calibri"/>
                <w:sz w:val="20"/>
                <w:szCs w:val="20"/>
                <w:lang w:val="es-PE"/>
              </w:rPr>
            </w:pPr>
            <w:r w:rsidRPr="00D04E5C">
              <w:rPr>
                <w:rFonts w:ascii="Calibri" w:eastAsia="Calibri" w:hAnsi="Calibri"/>
                <w:b/>
                <w:sz w:val="20"/>
                <w:szCs w:val="20"/>
                <w:lang w:val="es-PE"/>
              </w:rPr>
              <w:t xml:space="preserve">SUB </w:t>
            </w:r>
            <w:r w:rsidRPr="00D04E5C">
              <w:rPr>
                <w:rFonts w:ascii="Calibri" w:eastAsia="Calibri" w:hAnsi="Calibri"/>
                <w:b/>
                <w:sz w:val="20"/>
                <w:szCs w:val="20"/>
                <w:shd w:val="clear" w:color="auto" w:fill="D9D9D9"/>
                <w:lang w:val="es-PE"/>
              </w:rPr>
              <w:t>TOTAL REMUNERACIONES (S/.)</w:t>
            </w:r>
          </w:p>
        </w:tc>
        <w:tc>
          <w:tcPr>
            <w:tcW w:w="1417" w:type="dxa"/>
            <w:shd w:val="clear" w:color="auto" w:fill="D9D9D9"/>
          </w:tcPr>
          <w:p w14:paraId="3CE2D89A" w14:textId="0560F324" w:rsidR="00B07B0D" w:rsidRPr="00D04E5C" w:rsidRDefault="005C3768" w:rsidP="00CB496B">
            <w:pPr>
              <w:rPr>
                <w:rFonts w:ascii="Calibri" w:eastAsia="Calibri" w:hAnsi="Calibri"/>
                <w:b/>
                <w:sz w:val="20"/>
                <w:szCs w:val="20"/>
                <w:lang w:val="es-PE"/>
              </w:rPr>
            </w:pPr>
            <w:r>
              <w:rPr>
                <w:rFonts w:ascii="Calibri" w:eastAsia="Calibri" w:hAnsi="Calibri"/>
                <w:b/>
                <w:sz w:val="20"/>
                <w:szCs w:val="20"/>
                <w:lang w:val="es-PE"/>
              </w:rPr>
              <w:t xml:space="preserve">    5</w:t>
            </w:r>
            <w:r w:rsidR="00B07B0D" w:rsidRPr="00D04E5C">
              <w:rPr>
                <w:rFonts w:ascii="Calibri" w:eastAsia="Calibri" w:hAnsi="Calibri"/>
                <w:b/>
                <w:sz w:val="20"/>
                <w:szCs w:val="20"/>
                <w:lang w:val="es-PE"/>
              </w:rPr>
              <w:t xml:space="preserve">1,500.00  </w:t>
            </w:r>
          </w:p>
        </w:tc>
      </w:tr>
      <w:tr w:rsidR="00B07B0D" w:rsidRPr="00D04E5C" w14:paraId="6B5F86A5" w14:textId="77777777" w:rsidTr="009E0FA9">
        <w:tc>
          <w:tcPr>
            <w:tcW w:w="12469" w:type="dxa"/>
            <w:gridSpan w:val="6"/>
            <w:shd w:val="clear" w:color="auto" w:fill="A8D08D" w:themeFill="accent6" w:themeFillTint="99"/>
          </w:tcPr>
          <w:p w14:paraId="38E60521" w14:textId="77777777" w:rsidR="00B07B0D" w:rsidRPr="00D04E5C" w:rsidRDefault="00B07B0D" w:rsidP="00CB496B">
            <w:pPr>
              <w:rPr>
                <w:rFonts w:ascii="Calibri" w:eastAsia="Calibri" w:hAnsi="Calibri"/>
                <w:sz w:val="20"/>
                <w:szCs w:val="20"/>
                <w:lang w:val="es-PE"/>
              </w:rPr>
            </w:pPr>
            <w:r w:rsidRPr="00D04E5C">
              <w:rPr>
                <w:rFonts w:ascii="Calibri" w:eastAsia="Calibri" w:hAnsi="Calibri"/>
                <w:b/>
                <w:sz w:val="20"/>
                <w:szCs w:val="20"/>
                <w:lang w:val="es-PE"/>
              </w:rPr>
              <w:t>INFRAESTRUCTURA Y EQUIPAMIENTO</w:t>
            </w:r>
          </w:p>
        </w:tc>
      </w:tr>
      <w:tr w:rsidR="00B07B0D" w:rsidRPr="00D04E5C" w14:paraId="4EDA0B5F" w14:textId="77777777" w:rsidTr="00CB496B">
        <w:tc>
          <w:tcPr>
            <w:tcW w:w="5807" w:type="dxa"/>
            <w:shd w:val="clear" w:color="auto" w:fill="auto"/>
          </w:tcPr>
          <w:p w14:paraId="4ABD68F8" w14:textId="77777777" w:rsidR="00B07B0D" w:rsidRPr="00D04E5C" w:rsidRDefault="00B07B0D" w:rsidP="00CB496B">
            <w:pPr>
              <w:rPr>
                <w:rFonts w:ascii="Calibri" w:eastAsia="Calibri" w:hAnsi="Calibri"/>
                <w:sz w:val="20"/>
                <w:szCs w:val="20"/>
                <w:lang w:val="es-PE"/>
              </w:rPr>
            </w:pPr>
            <w:r w:rsidRPr="00D04E5C">
              <w:rPr>
                <w:rFonts w:ascii="Calibri" w:eastAsia="Calibri" w:hAnsi="Calibri"/>
                <w:sz w:val="20"/>
                <w:szCs w:val="20"/>
                <w:lang w:val="es-PE"/>
              </w:rPr>
              <w:t>Alquiler de oficina de operaciones</w:t>
            </w:r>
          </w:p>
        </w:tc>
        <w:tc>
          <w:tcPr>
            <w:tcW w:w="1276" w:type="dxa"/>
            <w:shd w:val="clear" w:color="auto" w:fill="auto"/>
          </w:tcPr>
          <w:p w14:paraId="5F70C3D7"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w:t>
            </w:r>
          </w:p>
        </w:tc>
        <w:tc>
          <w:tcPr>
            <w:tcW w:w="1276" w:type="dxa"/>
            <w:shd w:val="clear" w:color="auto" w:fill="auto"/>
          </w:tcPr>
          <w:p w14:paraId="0415EF78"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5</w:t>
            </w:r>
          </w:p>
        </w:tc>
        <w:tc>
          <w:tcPr>
            <w:tcW w:w="1275" w:type="dxa"/>
            <w:shd w:val="clear" w:color="auto" w:fill="auto"/>
          </w:tcPr>
          <w:p w14:paraId="58907255"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Mes</w:t>
            </w:r>
          </w:p>
        </w:tc>
        <w:tc>
          <w:tcPr>
            <w:tcW w:w="1418" w:type="dxa"/>
            <w:shd w:val="clear" w:color="auto" w:fill="auto"/>
          </w:tcPr>
          <w:p w14:paraId="387F195F"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700.00</w:t>
            </w:r>
          </w:p>
        </w:tc>
        <w:tc>
          <w:tcPr>
            <w:tcW w:w="1417" w:type="dxa"/>
            <w:shd w:val="clear" w:color="auto" w:fill="auto"/>
          </w:tcPr>
          <w:p w14:paraId="7EFD19F7"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3,500.00</w:t>
            </w:r>
          </w:p>
        </w:tc>
      </w:tr>
      <w:tr w:rsidR="00B07B0D" w:rsidRPr="00D04E5C" w14:paraId="421A373D" w14:textId="77777777" w:rsidTr="00CB496B">
        <w:tc>
          <w:tcPr>
            <w:tcW w:w="5807" w:type="dxa"/>
            <w:shd w:val="clear" w:color="auto" w:fill="auto"/>
          </w:tcPr>
          <w:p w14:paraId="1DF3120E" w14:textId="77777777" w:rsidR="00B07B0D" w:rsidRPr="00D04E5C" w:rsidRDefault="00B07B0D" w:rsidP="00CB496B">
            <w:pPr>
              <w:rPr>
                <w:rFonts w:ascii="Calibri" w:eastAsia="Calibri" w:hAnsi="Calibri"/>
                <w:sz w:val="20"/>
                <w:szCs w:val="20"/>
                <w:lang w:val="es-PE"/>
              </w:rPr>
            </w:pPr>
            <w:r w:rsidRPr="00D04E5C">
              <w:rPr>
                <w:rFonts w:ascii="Calibri" w:eastAsia="Calibri" w:hAnsi="Calibri"/>
                <w:sz w:val="20"/>
                <w:szCs w:val="20"/>
                <w:lang w:val="es-PE"/>
              </w:rPr>
              <w:t>Muebles varios (escritorios, pizarra, etc.)</w:t>
            </w:r>
          </w:p>
        </w:tc>
        <w:tc>
          <w:tcPr>
            <w:tcW w:w="1276" w:type="dxa"/>
            <w:shd w:val="clear" w:color="auto" w:fill="auto"/>
          </w:tcPr>
          <w:p w14:paraId="11087510"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w:t>
            </w:r>
          </w:p>
        </w:tc>
        <w:tc>
          <w:tcPr>
            <w:tcW w:w="1276" w:type="dxa"/>
            <w:shd w:val="clear" w:color="auto" w:fill="auto"/>
          </w:tcPr>
          <w:p w14:paraId="0C7F8F5A"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w:t>
            </w:r>
          </w:p>
        </w:tc>
        <w:tc>
          <w:tcPr>
            <w:tcW w:w="1275" w:type="dxa"/>
            <w:shd w:val="clear" w:color="auto" w:fill="auto"/>
          </w:tcPr>
          <w:p w14:paraId="14AB2D70"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Estimado</w:t>
            </w:r>
          </w:p>
        </w:tc>
        <w:tc>
          <w:tcPr>
            <w:tcW w:w="1418" w:type="dxa"/>
            <w:shd w:val="clear" w:color="auto" w:fill="auto"/>
          </w:tcPr>
          <w:p w14:paraId="05FAEEF1"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1,500.00</w:t>
            </w:r>
          </w:p>
        </w:tc>
        <w:tc>
          <w:tcPr>
            <w:tcW w:w="1417" w:type="dxa"/>
            <w:shd w:val="clear" w:color="auto" w:fill="auto"/>
          </w:tcPr>
          <w:p w14:paraId="06AD5172" w14:textId="77777777" w:rsidR="00B07B0D" w:rsidRPr="00D04E5C" w:rsidRDefault="00B07B0D" w:rsidP="00CB496B">
            <w:pPr>
              <w:jc w:val="center"/>
              <w:rPr>
                <w:rFonts w:ascii="Calibri" w:eastAsia="Calibri" w:hAnsi="Calibri"/>
                <w:sz w:val="20"/>
                <w:szCs w:val="20"/>
                <w:lang w:val="es-PE"/>
              </w:rPr>
            </w:pPr>
            <w:r w:rsidRPr="00D04E5C">
              <w:rPr>
                <w:rFonts w:ascii="Calibri" w:eastAsia="Calibri" w:hAnsi="Calibri"/>
                <w:sz w:val="20"/>
                <w:szCs w:val="20"/>
                <w:lang w:val="es-PE"/>
              </w:rPr>
              <w:t>1,500.00</w:t>
            </w:r>
          </w:p>
        </w:tc>
      </w:tr>
    </w:tbl>
    <w:tbl>
      <w:tblPr>
        <w:tblpPr w:leftFromText="180" w:rightFromText="180" w:vertAnchor="page" w:horzAnchor="margin" w:tblpXSpec="center" w:tblpY="7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76"/>
        <w:gridCol w:w="1276"/>
        <w:gridCol w:w="1275"/>
        <w:gridCol w:w="1418"/>
        <w:gridCol w:w="1417"/>
      </w:tblGrid>
      <w:tr w:rsidR="00D04E5C" w:rsidRPr="00651715" w14:paraId="5842E2A9" w14:textId="77777777" w:rsidTr="00D04E5C">
        <w:tc>
          <w:tcPr>
            <w:tcW w:w="5807" w:type="dxa"/>
            <w:shd w:val="clear" w:color="auto" w:fill="auto"/>
          </w:tcPr>
          <w:p w14:paraId="114C7B07" w14:textId="77777777" w:rsidR="00D04E5C" w:rsidRPr="00DC197B" w:rsidRDefault="00D04E5C" w:rsidP="00D04E5C">
            <w:pPr>
              <w:rPr>
                <w:rFonts w:ascii="Calibri" w:eastAsia="Calibri" w:hAnsi="Calibri"/>
                <w:sz w:val="22"/>
                <w:szCs w:val="22"/>
                <w:lang w:val="es-PE"/>
              </w:rPr>
            </w:pPr>
            <w:r w:rsidRPr="00DC197B">
              <w:rPr>
                <w:rFonts w:ascii="Calibri" w:eastAsia="Calibri" w:hAnsi="Calibri"/>
                <w:sz w:val="22"/>
                <w:szCs w:val="22"/>
                <w:lang w:val="es-PE"/>
              </w:rPr>
              <w:t>Servicio de mantenimiento (luz, agua, etc.).</w:t>
            </w:r>
          </w:p>
        </w:tc>
        <w:tc>
          <w:tcPr>
            <w:tcW w:w="1276" w:type="dxa"/>
            <w:shd w:val="clear" w:color="auto" w:fill="auto"/>
          </w:tcPr>
          <w:p w14:paraId="3E187577"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276" w:type="dxa"/>
            <w:shd w:val="clear" w:color="auto" w:fill="auto"/>
          </w:tcPr>
          <w:p w14:paraId="4B5F195E"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275" w:type="dxa"/>
            <w:shd w:val="clear" w:color="auto" w:fill="auto"/>
          </w:tcPr>
          <w:p w14:paraId="1A5CFB66"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Mes</w:t>
            </w:r>
          </w:p>
        </w:tc>
        <w:tc>
          <w:tcPr>
            <w:tcW w:w="1418" w:type="dxa"/>
            <w:shd w:val="clear" w:color="auto" w:fill="auto"/>
          </w:tcPr>
          <w:p w14:paraId="7C254022"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200.00</w:t>
            </w:r>
          </w:p>
        </w:tc>
        <w:tc>
          <w:tcPr>
            <w:tcW w:w="1417" w:type="dxa"/>
            <w:shd w:val="clear" w:color="auto" w:fill="auto"/>
          </w:tcPr>
          <w:p w14:paraId="3C1A4E84"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1,000.00</w:t>
            </w:r>
          </w:p>
        </w:tc>
      </w:tr>
      <w:tr w:rsidR="00D04E5C" w:rsidRPr="00651715" w14:paraId="7000B430" w14:textId="77777777" w:rsidTr="00D04E5C">
        <w:tc>
          <w:tcPr>
            <w:tcW w:w="5807" w:type="dxa"/>
            <w:shd w:val="clear" w:color="auto" w:fill="auto"/>
          </w:tcPr>
          <w:p w14:paraId="18FE5CE4" w14:textId="77777777" w:rsidR="00D04E5C" w:rsidRPr="00DC197B" w:rsidRDefault="00D04E5C" w:rsidP="00D04E5C">
            <w:pPr>
              <w:rPr>
                <w:rFonts w:ascii="Calibri" w:eastAsia="Calibri" w:hAnsi="Calibri"/>
                <w:sz w:val="22"/>
                <w:szCs w:val="22"/>
                <w:lang w:val="es-PE"/>
              </w:rPr>
            </w:pPr>
            <w:r w:rsidRPr="00DC197B">
              <w:rPr>
                <w:rFonts w:ascii="Calibri" w:eastAsia="Calibri" w:hAnsi="Calibri"/>
                <w:sz w:val="22"/>
                <w:szCs w:val="22"/>
                <w:lang w:val="es-PE"/>
              </w:rPr>
              <w:t>Equipo video fotográfico - cámara digital</w:t>
            </w:r>
          </w:p>
        </w:tc>
        <w:tc>
          <w:tcPr>
            <w:tcW w:w="1276" w:type="dxa"/>
            <w:shd w:val="clear" w:color="auto" w:fill="auto"/>
          </w:tcPr>
          <w:p w14:paraId="713E5517"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276" w:type="dxa"/>
            <w:shd w:val="clear" w:color="auto" w:fill="auto"/>
          </w:tcPr>
          <w:p w14:paraId="7F535162"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275" w:type="dxa"/>
            <w:shd w:val="clear" w:color="auto" w:fill="auto"/>
          </w:tcPr>
          <w:p w14:paraId="3A660A86"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Unidad</w:t>
            </w:r>
          </w:p>
        </w:tc>
        <w:tc>
          <w:tcPr>
            <w:tcW w:w="1418" w:type="dxa"/>
            <w:shd w:val="clear" w:color="auto" w:fill="auto"/>
          </w:tcPr>
          <w:p w14:paraId="77AE7C23"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50</w:t>
            </w:r>
          </w:p>
        </w:tc>
        <w:tc>
          <w:tcPr>
            <w:tcW w:w="1417" w:type="dxa"/>
            <w:shd w:val="clear" w:color="auto" w:fill="auto"/>
          </w:tcPr>
          <w:p w14:paraId="7BDD3329"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250.00</w:t>
            </w:r>
          </w:p>
        </w:tc>
      </w:tr>
      <w:tr w:rsidR="00D04E5C" w:rsidRPr="00651715" w14:paraId="3AB1F94A" w14:textId="77777777" w:rsidTr="00D04E5C">
        <w:tc>
          <w:tcPr>
            <w:tcW w:w="5807" w:type="dxa"/>
            <w:shd w:val="clear" w:color="auto" w:fill="auto"/>
          </w:tcPr>
          <w:p w14:paraId="660D7EDC" w14:textId="77777777" w:rsidR="00D04E5C" w:rsidRPr="00DC197B" w:rsidRDefault="00D04E5C" w:rsidP="00D04E5C">
            <w:pPr>
              <w:rPr>
                <w:rFonts w:ascii="Calibri" w:eastAsia="Calibri" w:hAnsi="Calibri"/>
                <w:sz w:val="22"/>
                <w:szCs w:val="22"/>
                <w:lang w:val="es-PE"/>
              </w:rPr>
            </w:pPr>
            <w:r w:rsidRPr="00DC197B">
              <w:rPr>
                <w:rFonts w:ascii="Calibri" w:eastAsia="Calibri" w:hAnsi="Calibri"/>
                <w:sz w:val="22"/>
                <w:szCs w:val="22"/>
                <w:lang w:val="es-PE"/>
              </w:rPr>
              <w:t>Computadoras i5</w:t>
            </w:r>
          </w:p>
        </w:tc>
        <w:tc>
          <w:tcPr>
            <w:tcW w:w="1276" w:type="dxa"/>
            <w:shd w:val="clear" w:color="auto" w:fill="auto"/>
          </w:tcPr>
          <w:p w14:paraId="2EC8ADA4"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276" w:type="dxa"/>
            <w:shd w:val="clear" w:color="auto" w:fill="auto"/>
          </w:tcPr>
          <w:p w14:paraId="63BA3FBF"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275" w:type="dxa"/>
            <w:shd w:val="clear" w:color="auto" w:fill="auto"/>
          </w:tcPr>
          <w:p w14:paraId="7B2C740D"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Unidad</w:t>
            </w:r>
          </w:p>
        </w:tc>
        <w:tc>
          <w:tcPr>
            <w:tcW w:w="1418" w:type="dxa"/>
            <w:shd w:val="clear" w:color="auto" w:fill="auto"/>
          </w:tcPr>
          <w:p w14:paraId="736D059D"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250</w:t>
            </w:r>
          </w:p>
        </w:tc>
        <w:tc>
          <w:tcPr>
            <w:tcW w:w="1417" w:type="dxa"/>
            <w:shd w:val="clear" w:color="auto" w:fill="auto"/>
          </w:tcPr>
          <w:p w14:paraId="387D51A5"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1,250.00</w:t>
            </w:r>
          </w:p>
        </w:tc>
      </w:tr>
      <w:tr w:rsidR="00D04E5C" w:rsidRPr="00651715" w14:paraId="32A86994" w14:textId="77777777" w:rsidTr="00D04E5C">
        <w:tc>
          <w:tcPr>
            <w:tcW w:w="5807" w:type="dxa"/>
            <w:shd w:val="clear" w:color="auto" w:fill="auto"/>
          </w:tcPr>
          <w:p w14:paraId="58B55742" w14:textId="77777777" w:rsidR="00D04E5C" w:rsidRPr="00DC197B" w:rsidRDefault="00D04E5C" w:rsidP="00D04E5C">
            <w:pPr>
              <w:rPr>
                <w:rFonts w:ascii="Calibri" w:eastAsia="Calibri" w:hAnsi="Calibri"/>
                <w:sz w:val="22"/>
                <w:szCs w:val="22"/>
                <w:lang w:val="es-PE"/>
              </w:rPr>
            </w:pPr>
            <w:r w:rsidRPr="00DC197B">
              <w:rPr>
                <w:rFonts w:ascii="Calibri" w:eastAsia="Calibri" w:hAnsi="Calibri"/>
                <w:sz w:val="22"/>
                <w:szCs w:val="22"/>
                <w:lang w:val="es-PE"/>
              </w:rPr>
              <w:t xml:space="preserve">Proyector Multimedia incluye </w:t>
            </w:r>
            <w:proofErr w:type="spellStart"/>
            <w:r w:rsidRPr="00DC197B">
              <w:rPr>
                <w:rFonts w:ascii="Calibri" w:eastAsia="Calibri" w:hAnsi="Calibri"/>
                <w:sz w:val="22"/>
                <w:szCs w:val="22"/>
                <w:lang w:val="es-PE"/>
              </w:rPr>
              <w:t>ecran</w:t>
            </w:r>
            <w:proofErr w:type="spellEnd"/>
            <w:r w:rsidRPr="00DC197B">
              <w:rPr>
                <w:rFonts w:ascii="Calibri" w:eastAsia="Calibri" w:hAnsi="Calibri"/>
                <w:sz w:val="22"/>
                <w:szCs w:val="22"/>
                <w:lang w:val="es-PE"/>
              </w:rPr>
              <w:t>, sonido.</w:t>
            </w:r>
          </w:p>
        </w:tc>
        <w:tc>
          <w:tcPr>
            <w:tcW w:w="1276" w:type="dxa"/>
            <w:shd w:val="clear" w:color="auto" w:fill="auto"/>
          </w:tcPr>
          <w:p w14:paraId="3FE174D7"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276" w:type="dxa"/>
            <w:shd w:val="clear" w:color="auto" w:fill="auto"/>
          </w:tcPr>
          <w:p w14:paraId="474C2B3B"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275" w:type="dxa"/>
            <w:shd w:val="clear" w:color="auto" w:fill="auto"/>
          </w:tcPr>
          <w:p w14:paraId="50234914"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Unidad</w:t>
            </w:r>
          </w:p>
        </w:tc>
        <w:tc>
          <w:tcPr>
            <w:tcW w:w="1418" w:type="dxa"/>
            <w:shd w:val="clear" w:color="auto" w:fill="auto"/>
          </w:tcPr>
          <w:p w14:paraId="74B76B84"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200</w:t>
            </w:r>
          </w:p>
        </w:tc>
        <w:tc>
          <w:tcPr>
            <w:tcW w:w="1417" w:type="dxa"/>
            <w:shd w:val="clear" w:color="auto" w:fill="auto"/>
          </w:tcPr>
          <w:p w14:paraId="3BA48C55"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1,000.00</w:t>
            </w:r>
          </w:p>
        </w:tc>
      </w:tr>
      <w:tr w:rsidR="00D04E5C" w:rsidRPr="00651715" w14:paraId="00342422" w14:textId="77777777" w:rsidTr="00D04E5C">
        <w:tc>
          <w:tcPr>
            <w:tcW w:w="5807" w:type="dxa"/>
            <w:shd w:val="clear" w:color="auto" w:fill="auto"/>
          </w:tcPr>
          <w:p w14:paraId="01E71E4C" w14:textId="77777777" w:rsidR="00D04E5C" w:rsidRPr="00DC197B" w:rsidRDefault="00D04E5C" w:rsidP="00D04E5C">
            <w:pPr>
              <w:rPr>
                <w:rFonts w:ascii="Calibri" w:eastAsia="Calibri" w:hAnsi="Calibri"/>
                <w:sz w:val="22"/>
                <w:szCs w:val="22"/>
                <w:lang w:val="es-PE"/>
              </w:rPr>
            </w:pPr>
            <w:r w:rsidRPr="00DC197B">
              <w:rPr>
                <w:rFonts w:ascii="Calibri" w:eastAsia="Calibri" w:hAnsi="Calibri"/>
                <w:sz w:val="22"/>
                <w:szCs w:val="22"/>
                <w:lang w:val="es-PE"/>
              </w:rPr>
              <w:t>Impresora color Formato A3.</w:t>
            </w:r>
          </w:p>
        </w:tc>
        <w:tc>
          <w:tcPr>
            <w:tcW w:w="1276" w:type="dxa"/>
            <w:shd w:val="clear" w:color="auto" w:fill="auto"/>
          </w:tcPr>
          <w:p w14:paraId="1A8200AF"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276" w:type="dxa"/>
            <w:shd w:val="clear" w:color="auto" w:fill="auto"/>
          </w:tcPr>
          <w:p w14:paraId="08610076"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275" w:type="dxa"/>
            <w:shd w:val="clear" w:color="auto" w:fill="auto"/>
          </w:tcPr>
          <w:p w14:paraId="0C5B72E8"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Unidad</w:t>
            </w:r>
          </w:p>
        </w:tc>
        <w:tc>
          <w:tcPr>
            <w:tcW w:w="1418" w:type="dxa"/>
            <w:shd w:val="clear" w:color="auto" w:fill="auto"/>
          </w:tcPr>
          <w:p w14:paraId="2B53DF10"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200</w:t>
            </w:r>
          </w:p>
        </w:tc>
        <w:tc>
          <w:tcPr>
            <w:tcW w:w="1417" w:type="dxa"/>
            <w:shd w:val="clear" w:color="auto" w:fill="auto"/>
          </w:tcPr>
          <w:p w14:paraId="4BA125CE"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1,000.00</w:t>
            </w:r>
          </w:p>
        </w:tc>
      </w:tr>
      <w:tr w:rsidR="00D04E5C" w:rsidRPr="00651715" w14:paraId="4F4E5D81" w14:textId="77777777" w:rsidTr="00D04E5C">
        <w:tc>
          <w:tcPr>
            <w:tcW w:w="5807" w:type="dxa"/>
            <w:shd w:val="clear" w:color="auto" w:fill="auto"/>
          </w:tcPr>
          <w:p w14:paraId="6B5AED16" w14:textId="77777777" w:rsidR="00D04E5C" w:rsidRPr="00DC197B" w:rsidRDefault="00D04E5C" w:rsidP="00D04E5C">
            <w:pPr>
              <w:rPr>
                <w:rFonts w:ascii="Calibri" w:eastAsia="Calibri" w:hAnsi="Calibri"/>
                <w:sz w:val="22"/>
                <w:szCs w:val="22"/>
                <w:lang w:val="es-PE"/>
              </w:rPr>
            </w:pPr>
            <w:r w:rsidRPr="00DC197B">
              <w:rPr>
                <w:rFonts w:ascii="Calibri" w:eastAsia="Calibri" w:hAnsi="Calibri"/>
                <w:sz w:val="22"/>
                <w:szCs w:val="22"/>
                <w:lang w:val="es-PE"/>
              </w:rPr>
              <w:t>Equipo de sonido (Megáfonos)</w:t>
            </w:r>
          </w:p>
        </w:tc>
        <w:tc>
          <w:tcPr>
            <w:tcW w:w="1276" w:type="dxa"/>
            <w:shd w:val="clear" w:color="auto" w:fill="auto"/>
          </w:tcPr>
          <w:p w14:paraId="1A4662CD"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276" w:type="dxa"/>
            <w:shd w:val="clear" w:color="auto" w:fill="auto"/>
          </w:tcPr>
          <w:p w14:paraId="19491370"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275" w:type="dxa"/>
            <w:shd w:val="clear" w:color="auto" w:fill="auto"/>
          </w:tcPr>
          <w:p w14:paraId="237B75AC"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Unidad</w:t>
            </w:r>
          </w:p>
        </w:tc>
        <w:tc>
          <w:tcPr>
            <w:tcW w:w="1418" w:type="dxa"/>
            <w:shd w:val="clear" w:color="auto" w:fill="auto"/>
          </w:tcPr>
          <w:p w14:paraId="525E13FC"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100</w:t>
            </w:r>
          </w:p>
        </w:tc>
        <w:tc>
          <w:tcPr>
            <w:tcW w:w="1417" w:type="dxa"/>
            <w:shd w:val="clear" w:color="auto" w:fill="auto"/>
          </w:tcPr>
          <w:p w14:paraId="7E3195D7" w14:textId="77777777" w:rsidR="00D04E5C" w:rsidRPr="00DC197B" w:rsidRDefault="00D04E5C" w:rsidP="00D04E5C">
            <w:pPr>
              <w:jc w:val="center"/>
              <w:rPr>
                <w:rFonts w:ascii="Calibri" w:eastAsia="Calibri" w:hAnsi="Calibri"/>
                <w:sz w:val="22"/>
                <w:szCs w:val="22"/>
                <w:lang w:val="es-PE"/>
              </w:rPr>
            </w:pPr>
            <w:r w:rsidRPr="00DC197B">
              <w:rPr>
                <w:rFonts w:ascii="Calibri" w:eastAsia="Calibri" w:hAnsi="Calibri"/>
                <w:sz w:val="22"/>
                <w:szCs w:val="22"/>
                <w:lang w:val="es-PE"/>
              </w:rPr>
              <w:t>500.00</w:t>
            </w:r>
          </w:p>
        </w:tc>
      </w:tr>
      <w:tr w:rsidR="00D04E5C" w:rsidRPr="004B2768" w14:paraId="0F8FA764" w14:textId="77777777" w:rsidTr="009E0FA9">
        <w:tc>
          <w:tcPr>
            <w:tcW w:w="11052" w:type="dxa"/>
            <w:gridSpan w:val="5"/>
            <w:shd w:val="clear" w:color="auto" w:fill="A8D08D" w:themeFill="accent6" w:themeFillTint="99"/>
          </w:tcPr>
          <w:p w14:paraId="0C65F635" w14:textId="77777777" w:rsidR="00D04E5C" w:rsidRPr="00DC197B" w:rsidRDefault="00D04E5C" w:rsidP="00D04E5C">
            <w:pPr>
              <w:rPr>
                <w:rFonts w:ascii="Calibri" w:eastAsia="Calibri" w:hAnsi="Calibri"/>
                <w:sz w:val="22"/>
                <w:szCs w:val="22"/>
                <w:lang w:val="es-PE"/>
              </w:rPr>
            </w:pPr>
            <w:r w:rsidRPr="00DC197B">
              <w:rPr>
                <w:rFonts w:ascii="Calibri" w:eastAsia="Calibri" w:hAnsi="Calibri"/>
                <w:b/>
                <w:sz w:val="22"/>
                <w:szCs w:val="22"/>
                <w:lang w:val="es-PE"/>
              </w:rPr>
              <w:t>SUB TOTAL INFRAESTRUCTURA Y EQUIPAMIENTO (S/.)</w:t>
            </w:r>
          </w:p>
        </w:tc>
        <w:tc>
          <w:tcPr>
            <w:tcW w:w="1417" w:type="dxa"/>
            <w:shd w:val="clear" w:color="auto" w:fill="D9D9D9"/>
          </w:tcPr>
          <w:p w14:paraId="3EA308A6" w14:textId="77777777" w:rsidR="00D04E5C" w:rsidRPr="00DC197B" w:rsidRDefault="00D04E5C" w:rsidP="00D04E5C">
            <w:pPr>
              <w:jc w:val="center"/>
              <w:rPr>
                <w:rFonts w:ascii="Calibri" w:eastAsia="Calibri" w:hAnsi="Calibri"/>
                <w:b/>
                <w:sz w:val="22"/>
                <w:szCs w:val="22"/>
                <w:lang w:val="es-PE"/>
              </w:rPr>
            </w:pPr>
            <w:r w:rsidRPr="00DC197B">
              <w:rPr>
                <w:rFonts w:ascii="Calibri" w:eastAsia="Calibri" w:hAnsi="Calibri"/>
                <w:b/>
                <w:sz w:val="22"/>
                <w:szCs w:val="22"/>
                <w:lang w:val="es-PE"/>
              </w:rPr>
              <w:t>10,000.00</w:t>
            </w:r>
          </w:p>
        </w:tc>
      </w:tr>
    </w:tbl>
    <w:p w14:paraId="02C5FB2D" w14:textId="77777777" w:rsidR="00C423CC" w:rsidRPr="00D04E5C" w:rsidRDefault="00C423CC" w:rsidP="006454B0">
      <w:pPr>
        <w:rPr>
          <w:sz w:val="22"/>
          <w:szCs w:val="22"/>
          <w:lang w:val="es-PE"/>
        </w:rPr>
      </w:pPr>
    </w:p>
    <w:p w14:paraId="034F823A" w14:textId="77777777" w:rsidR="00B07B0D" w:rsidRDefault="00B07B0D" w:rsidP="00C423CC">
      <w:pPr>
        <w:tabs>
          <w:tab w:val="left" w:pos="5760"/>
        </w:tabs>
        <w:rPr>
          <w:lang w:val="es-PE"/>
        </w:rPr>
      </w:pPr>
    </w:p>
    <w:p w14:paraId="1C438E10" w14:textId="77777777" w:rsidR="00B07B0D" w:rsidRDefault="00B07B0D" w:rsidP="00C423CC">
      <w:pPr>
        <w:tabs>
          <w:tab w:val="left" w:pos="5760"/>
        </w:tabs>
        <w:rPr>
          <w:lang w:val="es-PE"/>
        </w:rPr>
      </w:pPr>
    </w:p>
    <w:p w14:paraId="66ADCEFC" w14:textId="77777777" w:rsidR="00B07B0D" w:rsidRDefault="00B07B0D" w:rsidP="00C423CC">
      <w:pPr>
        <w:tabs>
          <w:tab w:val="left" w:pos="5760"/>
        </w:tabs>
        <w:rPr>
          <w:lang w:val="es-PE"/>
        </w:rPr>
      </w:pPr>
    </w:p>
    <w:p w14:paraId="34EA7BDB" w14:textId="77777777" w:rsidR="00B07B0D" w:rsidRDefault="00B07B0D" w:rsidP="00C423CC">
      <w:pPr>
        <w:tabs>
          <w:tab w:val="left" w:pos="5760"/>
        </w:tabs>
        <w:rPr>
          <w:lang w:val="es-PE"/>
        </w:rPr>
      </w:pPr>
    </w:p>
    <w:p w14:paraId="229E4006" w14:textId="77777777" w:rsidR="00B07B0D" w:rsidRDefault="00B07B0D" w:rsidP="00C423CC">
      <w:pPr>
        <w:tabs>
          <w:tab w:val="left" w:pos="5760"/>
        </w:tabs>
        <w:rPr>
          <w:lang w:val="es-PE"/>
        </w:rPr>
      </w:pPr>
    </w:p>
    <w:p w14:paraId="2C0AFA40" w14:textId="77777777" w:rsidR="00B07B0D" w:rsidRDefault="00B07B0D" w:rsidP="00C423CC">
      <w:pPr>
        <w:tabs>
          <w:tab w:val="left" w:pos="5760"/>
        </w:tabs>
        <w:rPr>
          <w:lang w:val="es-PE"/>
        </w:rPr>
      </w:pPr>
    </w:p>
    <w:p w14:paraId="3C2F3B72" w14:textId="77777777" w:rsidR="00B07B0D" w:rsidRDefault="00B07B0D" w:rsidP="00C423CC">
      <w:pPr>
        <w:tabs>
          <w:tab w:val="left" w:pos="5760"/>
        </w:tabs>
        <w:rPr>
          <w:lang w:val="es-PE"/>
        </w:rPr>
      </w:pPr>
    </w:p>
    <w:tbl>
      <w:tblPr>
        <w:tblpPr w:leftFromText="180" w:rightFromText="180" w:vertAnchor="page" w:horzAnchor="margin" w:tblpXSpec="center" w:tblpY="39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4"/>
        <w:gridCol w:w="1302"/>
        <w:gridCol w:w="1302"/>
        <w:gridCol w:w="1301"/>
        <w:gridCol w:w="1451"/>
        <w:gridCol w:w="1447"/>
      </w:tblGrid>
      <w:tr w:rsidR="00B07B0D" w:rsidRPr="00651715" w14:paraId="14F38C4A" w14:textId="77777777" w:rsidTr="00D923ED">
        <w:trPr>
          <w:trHeight w:val="275"/>
        </w:trPr>
        <w:tc>
          <w:tcPr>
            <w:tcW w:w="5934" w:type="dxa"/>
            <w:shd w:val="clear" w:color="auto" w:fill="A6A6A6"/>
          </w:tcPr>
          <w:p w14:paraId="7B086837" w14:textId="77777777" w:rsidR="00B07B0D" w:rsidRPr="00DC197B" w:rsidRDefault="00B07B0D" w:rsidP="00DC197B">
            <w:pPr>
              <w:jc w:val="center"/>
              <w:rPr>
                <w:rFonts w:ascii="Calibri" w:eastAsia="Calibri" w:hAnsi="Calibri"/>
                <w:b/>
                <w:sz w:val="22"/>
                <w:szCs w:val="22"/>
                <w:lang w:val="en-US"/>
              </w:rPr>
            </w:pPr>
            <w:r w:rsidRPr="00DC197B">
              <w:rPr>
                <w:rFonts w:ascii="Calibri" w:eastAsia="Calibri" w:hAnsi="Calibri"/>
                <w:b/>
                <w:sz w:val="22"/>
                <w:szCs w:val="22"/>
                <w:lang w:val="en-US"/>
              </w:rPr>
              <w:t>DESCRIPCIÓN</w:t>
            </w:r>
          </w:p>
        </w:tc>
        <w:tc>
          <w:tcPr>
            <w:tcW w:w="1302" w:type="dxa"/>
            <w:shd w:val="clear" w:color="auto" w:fill="A6A6A6"/>
          </w:tcPr>
          <w:p w14:paraId="0C930417" w14:textId="77777777" w:rsidR="00B07B0D" w:rsidRPr="00DC197B" w:rsidRDefault="00B07B0D" w:rsidP="00DC197B">
            <w:pPr>
              <w:jc w:val="center"/>
              <w:rPr>
                <w:rFonts w:ascii="Calibri" w:eastAsia="Calibri" w:hAnsi="Calibri"/>
                <w:b/>
                <w:sz w:val="22"/>
                <w:szCs w:val="22"/>
                <w:lang w:val="en-US"/>
              </w:rPr>
            </w:pPr>
            <w:r w:rsidRPr="00DC197B">
              <w:rPr>
                <w:rFonts w:ascii="Calibri" w:eastAsia="Calibri" w:hAnsi="Calibri"/>
                <w:b/>
                <w:sz w:val="22"/>
                <w:szCs w:val="22"/>
                <w:lang w:val="en-US"/>
              </w:rPr>
              <w:t>CANTIDAD</w:t>
            </w:r>
          </w:p>
        </w:tc>
        <w:tc>
          <w:tcPr>
            <w:tcW w:w="1302" w:type="dxa"/>
            <w:shd w:val="clear" w:color="auto" w:fill="A6A6A6"/>
          </w:tcPr>
          <w:p w14:paraId="7F108E70" w14:textId="77777777" w:rsidR="00B07B0D" w:rsidRPr="00DC197B" w:rsidRDefault="00B07B0D" w:rsidP="00DC197B">
            <w:pPr>
              <w:jc w:val="center"/>
              <w:rPr>
                <w:rFonts w:ascii="Calibri" w:eastAsia="Calibri" w:hAnsi="Calibri"/>
                <w:b/>
                <w:sz w:val="22"/>
                <w:szCs w:val="22"/>
                <w:lang w:val="en-US"/>
              </w:rPr>
            </w:pPr>
            <w:r w:rsidRPr="00DC197B">
              <w:rPr>
                <w:rFonts w:ascii="Calibri" w:eastAsia="Calibri" w:hAnsi="Calibri"/>
                <w:b/>
                <w:sz w:val="22"/>
                <w:szCs w:val="22"/>
                <w:lang w:val="en-US"/>
              </w:rPr>
              <w:t>MESES</w:t>
            </w:r>
          </w:p>
        </w:tc>
        <w:tc>
          <w:tcPr>
            <w:tcW w:w="1301" w:type="dxa"/>
            <w:shd w:val="clear" w:color="auto" w:fill="A6A6A6"/>
          </w:tcPr>
          <w:p w14:paraId="393565B6" w14:textId="77777777" w:rsidR="00B07B0D" w:rsidRPr="00DC197B" w:rsidRDefault="00B07B0D" w:rsidP="00DC197B">
            <w:pPr>
              <w:jc w:val="center"/>
              <w:rPr>
                <w:rFonts w:ascii="Calibri" w:eastAsia="Calibri" w:hAnsi="Calibri"/>
                <w:b/>
                <w:sz w:val="22"/>
                <w:szCs w:val="22"/>
                <w:lang w:val="en-US"/>
              </w:rPr>
            </w:pPr>
            <w:r w:rsidRPr="00DC197B">
              <w:rPr>
                <w:rFonts w:ascii="Calibri" w:eastAsia="Calibri" w:hAnsi="Calibri"/>
                <w:b/>
                <w:sz w:val="22"/>
                <w:szCs w:val="22"/>
                <w:lang w:val="en-US"/>
              </w:rPr>
              <w:t>UNIDAD</w:t>
            </w:r>
          </w:p>
        </w:tc>
        <w:tc>
          <w:tcPr>
            <w:tcW w:w="1447" w:type="dxa"/>
            <w:shd w:val="clear" w:color="auto" w:fill="A6A6A6"/>
          </w:tcPr>
          <w:p w14:paraId="508BB6E1" w14:textId="77777777" w:rsidR="00B07B0D" w:rsidRPr="00DC197B" w:rsidRDefault="00B07B0D" w:rsidP="00DC197B">
            <w:pPr>
              <w:jc w:val="center"/>
              <w:rPr>
                <w:rFonts w:ascii="Calibri" w:eastAsia="Calibri" w:hAnsi="Calibri"/>
                <w:b/>
                <w:sz w:val="22"/>
                <w:szCs w:val="22"/>
                <w:lang w:val="en-US"/>
              </w:rPr>
            </w:pPr>
            <w:r w:rsidRPr="00DC197B">
              <w:rPr>
                <w:rFonts w:ascii="Calibri" w:eastAsia="Calibri" w:hAnsi="Calibri"/>
                <w:b/>
                <w:sz w:val="22"/>
                <w:szCs w:val="22"/>
                <w:lang w:val="en-US"/>
              </w:rPr>
              <w:t>MONTO (S/.)</w:t>
            </w:r>
          </w:p>
        </w:tc>
        <w:tc>
          <w:tcPr>
            <w:tcW w:w="1446" w:type="dxa"/>
            <w:shd w:val="clear" w:color="auto" w:fill="A6A6A6"/>
          </w:tcPr>
          <w:p w14:paraId="1AF3C5AF" w14:textId="77777777" w:rsidR="00B07B0D" w:rsidRPr="00DC197B" w:rsidRDefault="00B07B0D" w:rsidP="00DC197B">
            <w:pPr>
              <w:jc w:val="center"/>
              <w:rPr>
                <w:rFonts w:ascii="Calibri" w:eastAsia="Calibri" w:hAnsi="Calibri"/>
                <w:b/>
                <w:sz w:val="22"/>
                <w:szCs w:val="22"/>
                <w:lang w:val="en-US"/>
              </w:rPr>
            </w:pPr>
            <w:r w:rsidRPr="00DC197B">
              <w:rPr>
                <w:rFonts w:ascii="Calibri" w:eastAsia="Calibri" w:hAnsi="Calibri"/>
                <w:b/>
                <w:sz w:val="22"/>
                <w:szCs w:val="22"/>
                <w:lang w:val="en-US"/>
              </w:rPr>
              <w:t>TOTAL (S./)</w:t>
            </w:r>
          </w:p>
        </w:tc>
      </w:tr>
      <w:tr w:rsidR="00B07B0D" w:rsidRPr="00651715" w14:paraId="3207B54F" w14:textId="77777777" w:rsidTr="009E0FA9">
        <w:trPr>
          <w:trHeight w:val="275"/>
        </w:trPr>
        <w:tc>
          <w:tcPr>
            <w:tcW w:w="12737" w:type="dxa"/>
            <w:gridSpan w:val="6"/>
            <w:shd w:val="clear" w:color="auto" w:fill="A8D08D" w:themeFill="accent6" w:themeFillTint="99"/>
          </w:tcPr>
          <w:p w14:paraId="5E59B1D2" w14:textId="77777777" w:rsidR="00B07B0D" w:rsidRPr="00DC197B" w:rsidRDefault="00B07B0D" w:rsidP="00DC197B">
            <w:pPr>
              <w:rPr>
                <w:rFonts w:ascii="Calibri" w:eastAsia="Calibri" w:hAnsi="Calibri"/>
                <w:sz w:val="22"/>
                <w:szCs w:val="22"/>
                <w:lang w:val="es-PE"/>
              </w:rPr>
            </w:pPr>
            <w:r w:rsidRPr="00DC197B">
              <w:rPr>
                <w:rFonts w:ascii="Calibri" w:eastAsia="Calibri" w:hAnsi="Calibri"/>
                <w:b/>
                <w:sz w:val="22"/>
                <w:szCs w:val="22"/>
                <w:lang w:val="es-PE"/>
              </w:rPr>
              <w:t>MATERIALES</w:t>
            </w:r>
          </w:p>
        </w:tc>
      </w:tr>
      <w:tr w:rsidR="00B07B0D" w:rsidRPr="00651715" w14:paraId="1E554A6C" w14:textId="77777777" w:rsidTr="00D923ED">
        <w:trPr>
          <w:trHeight w:val="287"/>
        </w:trPr>
        <w:tc>
          <w:tcPr>
            <w:tcW w:w="12737" w:type="dxa"/>
            <w:gridSpan w:val="6"/>
            <w:shd w:val="clear" w:color="auto" w:fill="9CC2E5"/>
          </w:tcPr>
          <w:p w14:paraId="6CC36061" w14:textId="77777777" w:rsidR="00B07B0D" w:rsidRPr="00DC197B" w:rsidRDefault="00B07B0D" w:rsidP="00DC197B">
            <w:pPr>
              <w:rPr>
                <w:rFonts w:ascii="Calibri" w:eastAsia="Calibri" w:hAnsi="Calibri"/>
                <w:sz w:val="22"/>
                <w:szCs w:val="22"/>
                <w:lang w:val="es-PE"/>
              </w:rPr>
            </w:pPr>
            <w:r w:rsidRPr="00DC197B">
              <w:rPr>
                <w:rFonts w:ascii="Calibri" w:eastAsia="Calibri" w:hAnsi="Calibri"/>
                <w:b/>
                <w:sz w:val="22"/>
                <w:szCs w:val="22"/>
                <w:lang w:val="es-PE"/>
              </w:rPr>
              <w:t>Materiales de uso general</w:t>
            </w:r>
          </w:p>
        </w:tc>
      </w:tr>
      <w:tr w:rsidR="00B07B0D" w:rsidRPr="00651715" w14:paraId="7843A098" w14:textId="77777777" w:rsidTr="00D923ED">
        <w:trPr>
          <w:trHeight w:val="275"/>
        </w:trPr>
        <w:tc>
          <w:tcPr>
            <w:tcW w:w="5934" w:type="dxa"/>
            <w:shd w:val="clear" w:color="auto" w:fill="auto"/>
          </w:tcPr>
          <w:p w14:paraId="4914DB57" w14:textId="77777777" w:rsidR="00B07B0D" w:rsidRPr="00DC197B" w:rsidRDefault="00B07B0D" w:rsidP="00DC197B">
            <w:pPr>
              <w:rPr>
                <w:rFonts w:ascii="Calibri" w:eastAsia="Calibri" w:hAnsi="Calibri"/>
                <w:sz w:val="20"/>
                <w:szCs w:val="20"/>
                <w:lang w:val="es-PE"/>
              </w:rPr>
            </w:pPr>
            <w:r w:rsidRPr="00DC197B">
              <w:rPr>
                <w:rFonts w:ascii="Calibri" w:eastAsia="Calibri" w:hAnsi="Calibri"/>
                <w:sz w:val="22"/>
                <w:szCs w:val="22"/>
                <w:lang w:val="es-PE"/>
              </w:rPr>
              <w:t>Fotocopias A4 y/o A3</w:t>
            </w:r>
          </w:p>
        </w:tc>
        <w:tc>
          <w:tcPr>
            <w:tcW w:w="1302" w:type="dxa"/>
            <w:shd w:val="clear" w:color="auto" w:fill="auto"/>
          </w:tcPr>
          <w:p w14:paraId="402F64BC"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302" w:type="dxa"/>
            <w:shd w:val="clear" w:color="auto" w:fill="auto"/>
          </w:tcPr>
          <w:p w14:paraId="753848C0"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301" w:type="dxa"/>
            <w:shd w:val="clear" w:color="auto" w:fill="auto"/>
          </w:tcPr>
          <w:p w14:paraId="0B4BE065"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Millar</w:t>
            </w:r>
          </w:p>
        </w:tc>
        <w:tc>
          <w:tcPr>
            <w:tcW w:w="1447" w:type="dxa"/>
            <w:shd w:val="clear" w:color="auto" w:fill="auto"/>
          </w:tcPr>
          <w:p w14:paraId="78EC32DE"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100.00</w:t>
            </w:r>
          </w:p>
        </w:tc>
        <w:tc>
          <w:tcPr>
            <w:tcW w:w="1446" w:type="dxa"/>
            <w:shd w:val="clear" w:color="auto" w:fill="auto"/>
          </w:tcPr>
          <w:p w14:paraId="186866FC"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500.00</w:t>
            </w:r>
          </w:p>
        </w:tc>
      </w:tr>
      <w:tr w:rsidR="00B07B0D" w:rsidRPr="00651715" w14:paraId="0474AAD3" w14:textId="77777777" w:rsidTr="00D923ED">
        <w:trPr>
          <w:trHeight w:val="275"/>
        </w:trPr>
        <w:tc>
          <w:tcPr>
            <w:tcW w:w="5934" w:type="dxa"/>
            <w:shd w:val="clear" w:color="auto" w:fill="auto"/>
          </w:tcPr>
          <w:p w14:paraId="5574D942" w14:textId="77777777" w:rsidR="00B07B0D" w:rsidRPr="00DC197B" w:rsidRDefault="00B07B0D" w:rsidP="00DC197B">
            <w:pPr>
              <w:jc w:val="both"/>
              <w:rPr>
                <w:rFonts w:ascii="Calibri" w:eastAsia="Calibri" w:hAnsi="Calibri"/>
                <w:sz w:val="20"/>
                <w:szCs w:val="20"/>
                <w:lang w:val="es-PE"/>
              </w:rPr>
            </w:pPr>
            <w:r w:rsidRPr="00DC197B">
              <w:rPr>
                <w:rFonts w:ascii="Calibri" w:eastAsia="Calibri" w:hAnsi="Calibri"/>
                <w:sz w:val="22"/>
                <w:szCs w:val="22"/>
                <w:lang w:val="es-PE"/>
              </w:rPr>
              <w:t>Papel bond (A3 y A4) para informes</w:t>
            </w:r>
          </w:p>
        </w:tc>
        <w:tc>
          <w:tcPr>
            <w:tcW w:w="1302" w:type="dxa"/>
            <w:shd w:val="clear" w:color="auto" w:fill="auto"/>
          </w:tcPr>
          <w:p w14:paraId="7EBFA47F"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302" w:type="dxa"/>
            <w:shd w:val="clear" w:color="auto" w:fill="auto"/>
          </w:tcPr>
          <w:p w14:paraId="19168F14"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301" w:type="dxa"/>
            <w:shd w:val="clear" w:color="auto" w:fill="auto"/>
          </w:tcPr>
          <w:p w14:paraId="117BBE52"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Millar</w:t>
            </w:r>
          </w:p>
        </w:tc>
        <w:tc>
          <w:tcPr>
            <w:tcW w:w="1447" w:type="dxa"/>
            <w:shd w:val="clear" w:color="auto" w:fill="auto"/>
          </w:tcPr>
          <w:p w14:paraId="53411147"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60.00</w:t>
            </w:r>
          </w:p>
        </w:tc>
        <w:tc>
          <w:tcPr>
            <w:tcW w:w="1446" w:type="dxa"/>
            <w:shd w:val="clear" w:color="auto" w:fill="auto"/>
          </w:tcPr>
          <w:p w14:paraId="0240A132"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300.00</w:t>
            </w:r>
          </w:p>
        </w:tc>
      </w:tr>
      <w:tr w:rsidR="00B07B0D" w:rsidRPr="00651715" w14:paraId="358494ED" w14:textId="77777777" w:rsidTr="00D923ED">
        <w:trPr>
          <w:trHeight w:val="275"/>
        </w:trPr>
        <w:tc>
          <w:tcPr>
            <w:tcW w:w="5934" w:type="dxa"/>
            <w:shd w:val="clear" w:color="auto" w:fill="auto"/>
          </w:tcPr>
          <w:p w14:paraId="0ACA01DA" w14:textId="77777777" w:rsidR="00B07B0D" w:rsidRPr="00DC197B" w:rsidRDefault="00B07B0D" w:rsidP="00DC197B">
            <w:pPr>
              <w:rPr>
                <w:rFonts w:ascii="Calibri" w:eastAsia="Calibri" w:hAnsi="Calibri"/>
                <w:sz w:val="20"/>
                <w:szCs w:val="20"/>
                <w:lang w:val="es-PE"/>
              </w:rPr>
            </w:pPr>
            <w:r w:rsidRPr="00DC197B">
              <w:rPr>
                <w:rFonts w:ascii="Calibri" w:eastAsia="Calibri" w:hAnsi="Calibri"/>
                <w:sz w:val="22"/>
                <w:szCs w:val="22"/>
                <w:lang w:val="es-PE"/>
              </w:rPr>
              <w:t>Tinta impresora</w:t>
            </w:r>
          </w:p>
        </w:tc>
        <w:tc>
          <w:tcPr>
            <w:tcW w:w="1302" w:type="dxa"/>
            <w:shd w:val="clear" w:color="auto" w:fill="auto"/>
          </w:tcPr>
          <w:p w14:paraId="02B5BE37"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302" w:type="dxa"/>
            <w:shd w:val="clear" w:color="auto" w:fill="auto"/>
          </w:tcPr>
          <w:p w14:paraId="114EE6C7"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5</w:t>
            </w:r>
          </w:p>
        </w:tc>
        <w:tc>
          <w:tcPr>
            <w:tcW w:w="1301" w:type="dxa"/>
            <w:shd w:val="clear" w:color="auto" w:fill="auto"/>
          </w:tcPr>
          <w:p w14:paraId="1AF825F9"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Mes</w:t>
            </w:r>
          </w:p>
        </w:tc>
        <w:tc>
          <w:tcPr>
            <w:tcW w:w="1447" w:type="dxa"/>
            <w:shd w:val="clear" w:color="auto" w:fill="auto"/>
          </w:tcPr>
          <w:p w14:paraId="3CD579D3"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120.00</w:t>
            </w:r>
          </w:p>
        </w:tc>
        <w:tc>
          <w:tcPr>
            <w:tcW w:w="1446" w:type="dxa"/>
            <w:shd w:val="clear" w:color="auto" w:fill="auto"/>
          </w:tcPr>
          <w:p w14:paraId="64AF5609"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600.00</w:t>
            </w:r>
          </w:p>
        </w:tc>
      </w:tr>
      <w:tr w:rsidR="00B07B0D" w:rsidRPr="00651715" w14:paraId="17384923" w14:textId="77777777" w:rsidTr="00D923ED">
        <w:trPr>
          <w:trHeight w:val="563"/>
        </w:trPr>
        <w:tc>
          <w:tcPr>
            <w:tcW w:w="5934" w:type="dxa"/>
            <w:shd w:val="clear" w:color="auto" w:fill="auto"/>
          </w:tcPr>
          <w:p w14:paraId="3A521307" w14:textId="77777777" w:rsidR="00B07B0D" w:rsidRPr="00DC197B" w:rsidRDefault="00B07B0D" w:rsidP="00DC197B">
            <w:pPr>
              <w:rPr>
                <w:rFonts w:ascii="Calibri" w:eastAsia="Calibri" w:hAnsi="Calibri"/>
                <w:sz w:val="20"/>
                <w:szCs w:val="20"/>
                <w:lang w:val="es-PE"/>
              </w:rPr>
            </w:pPr>
            <w:r w:rsidRPr="00DC197B">
              <w:rPr>
                <w:rFonts w:ascii="Calibri" w:eastAsia="Calibri" w:hAnsi="Calibri"/>
                <w:sz w:val="22"/>
                <w:szCs w:val="22"/>
                <w:lang w:val="es-PE"/>
              </w:rPr>
              <w:t>Útiles de Oficina (Lapiceros, folders, tableros, micas, plumones, cuadernos, etc.)</w:t>
            </w:r>
          </w:p>
        </w:tc>
        <w:tc>
          <w:tcPr>
            <w:tcW w:w="1302" w:type="dxa"/>
            <w:shd w:val="clear" w:color="auto" w:fill="auto"/>
          </w:tcPr>
          <w:p w14:paraId="79B0BF98"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302" w:type="dxa"/>
            <w:shd w:val="clear" w:color="auto" w:fill="auto"/>
          </w:tcPr>
          <w:p w14:paraId="0CB31213"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301" w:type="dxa"/>
            <w:shd w:val="clear" w:color="auto" w:fill="auto"/>
          </w:tcPr>
          <w:p w14:paraId="4CC90D16"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Mes</w:t>
            </w:r>
          </w:p>
        </w:tc>
        <w:tc>
          <w:tcPr>
            <w:tcW w:w="1447" w:type="dxa"/>
            <w:shd w:val="clear" w:color="auto" w:fill="auto"/>
          </w:tcPr>
          <w:p w14:paraId="5807E8F2"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600.00</w:t>
            </w:r>
          </w:p>
        </w:tc>
        <w:tc>
          <w:tcPr>
            <w:tcW w:w="1446" w:type="dxa"/>
            <w:shd w:val="clear" w:color="auto" w:fill="auto"/>
          </w:tcPr>
          <w:p w14:paraId="42807198"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600.00</w:t>
            </w:r>
          </w:p>
          <w:p w14:paraId="54929A5A" w14:textId="77777777" w:rsidR="00B07B0D" w:rsidRPr="00DC197B" w:rsidRDefault="00B07B0D" w:rsidP="00DC197B">
            <w:pPr>
              <w:jc w:val="center"/>
              <w:rPr>
                <w:rFonts w:ascii="Calibri" w:eastAsia="Calibri" w:hAnsi="Calibri"/>
                <w:sz w:val="22"/>
                <w:szCs w:val="22"/>
                <w:lang w:val="es-PE"/>
              </w:rPr>
            </w:pPr>
          </w:p>
        </w:tc>
      </w:tr>
      <w:tr w:rsidR="00B07B0D" w:rsidRPr="00651715" w14:paraId="2DEDCF08" w14:textId="77777777" w:rsidTr="00D923ED">
        <w:trPr>
          <w:trHeight w:val="275"/>
        </w:trPr>
        <w:tc>
          <w:tcPr>
            <w:tcW w:w="5934" w:type="dxa"/>
            <w:shd w:val="clear" w:color="auto" w:fill="auto"/>
          </w:tcPr>
          <w:p w14:paraId="655A8068" w14:textId="77777777" w:rsidR="00B07B0D" w:rsidRPr="00DC197B" w:rsidRDefault="00B07B0D" w:rsidP="00DC197B">
            <w:pPr>
              <w:rPr>
                <w:rFonts w:ascii="Calibri" w:eastAsia="Calibri" w:hAnsi="Calibri"/>
                <w:sz w:val="22"/>
                <w:szCs w:val="22"/>
                <w:lang w:val="es-PE"/>
              </w:rPr>
            </w:pPr>
            <w:r w:rsidRPr="00DC197B">
              <w:rPr>
                <w:rFonts w:ascii="Calibri" w:eastAsia="Calibri" w:hAnsi="Calibri"/>
                <w:sz w:val="22"/>
                <w:szCs w:val="22"/>
                <w:lang w:val="es-PE"/>
              </w:rPr>
              <w:t>Formatos diversos: actas, fichas,  citaciones y asistencias.</w:t>
            </w:r>
          </w:p>
        </w:tc>
        <w:tc>
          <w:tcPr>
            <w:tcW w:w="1302" w:type="dxa"/>
            <w:shd w:val="clear" w:color="auto" w:fill="auto"/>
          </w:tcPr>
          <w:p w14:paraId="5BFCF490"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302" w:type="dxa"/>
            <w:shd w:val="clear" w:color="auto" w:fill="auto"/>
          </w:tcPr>
          <w:p w14:paraId="123F2FE7"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2</w:t>
            </w:r>
          </w:p>
        </w:tc>
        <w:tc>
          <w:tcPr>
            <w:tcW w:w="1301" w:type="dxa"/>
            <w:shd w:val="clear" w:color="auto" w:fill="auto"/>
          </w:tcPr>
          <w:p w14:paraId="1D1D6080"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Millar</w:t>
            </w:r>
          </w:p>
        </w:tc>
        <w:tc>
          <w:tcPr>
            <w:tcW w:w="1447" w:type="dxa"/>
            <w:shd w:val="clear" w:color="auto" w:fill="auto"/>
          </w:tcPr>
          <w:p w14:paraId="0B0BCF17"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100.00</w:t>
            </w:r>
          </w:p>
        </w:tc>
        <w:tc>
          <w:tcPr>
            <w:tcW w:w="1446" w:type="dxa"/>
            <w:shd w:val="clear" w:color="auto" w:fill="auto"/>
          </w:tcPr>
          <w:p w14:paraId="5F146EDC"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200.00</w:t>
            </w:r>
          </w:p>
        </w:tc>
      </w:tr>
      <w:tr w:rsidR="00B07B0D" w:rsidRPr="00651715" w14:paraId="0985DE15" w14:textId="77777777" w:rsidTr="00D923ED">
        <w:trPr>
          <w:trHeight w:val="275"/>
        </w:trPr>
        <w:tc>
          <w:tcPr>
            <w:tcW w:w="11290" w:type="dxa"/>
            <w:gridSpan w:val="5"/>
            <w:shd w:val="clear" w:color="auto" w:fill="D9D9D9"/>
          </w:tcPr>
          <w:p w14:paraId="172C28F8" w14:textId="77777777" w:rsidR="00B07B0D" w:rsidRPr="00DC197B" w:rsidRDefault="00B07B0D" w:rsidP="00DC197B">
            <w:pPr>
              <w:rPr>
                <w:rFonts w:ascii="Calibri" w:eastAsia="Calibri" w:hAnsi="Calibri"/>
                <w:sz w:val="22"/>
                <w:szCs w:val="22"/>
                <w:lang w:val="es-PE"/>
              </w:rPr>
            </w:pPr>
            <w:r w:rsidRPr="00DC197B">
              <w:rPr>
                <w:rFonts w:ascii="Calibri" w:eastAsia="Calibri" w:hAnsi="Calibri"/>
                <w:b/>
                <w:sz w:val="22"/>
                <w:szCs w:val="22"/>
                <w:lang w:val="es-PE"/>
              </w:rPr>
              <w:t>SUB TOTAL MATERIALES</w:t>
            </w:r>
          </w:p>
        </w:tc>
        <w:tc>
          <w:tcPr>
            <w:tcW w:w="1446" w:type="dxa"/>
            <w:shd w:val="clear" w:color="auto" w:fill="D9D9D9"/>
          </w:tcPr>
          <w:p w14:paraId="142C7B60" w14:textId="77777777" w:rsidR="00B07B0D" w:rsidRPr="00DC197B" w:rsidRDefault="00B07B0D" w:rsidP="00DC197B">
            <w:pPr>
              <w:jc w:val="center"/>
              <w:rPr>
                <w:rFonts w:ascii="Calibri" w:eastAsia="Calibri" w:hAnsi="Calibri"/>
                <w:b/>
                <w:sz w:val="22"/>
                <w:szCs w:val="22"/>
                <w:lang w:val="es-PE"/>
              </w:rPr>
            </w:pPr>
            <w:r w:rsidRPr="00DC197B">
              <w:rPr>
                <w:rFonts w:ascii="Calibri" w:eastAsia="Calibri" w:hAnsi="Calibri"/>
                <w:b/>
                <w:sz w:val="22"/>
                <w:szCs w:val="22"/>
                <w:lang w:val="es-PE"/>
              </w:rPr>
              <w:t>2,200.00</w:t>
            </w:r>
          </w:p>
        </w:tc>
      </w:tr>
      <w:tr w:rsidR="00B07B0D" w:rsidRPr="00651715" w14:paraId="397A7275" w14:textId="77777777" w:rsidTr="009E0FA9">
        <w:trPr>
          <w:trHeight w:val="287"/>
        </w:trPr>
        <w:tc>
          <w:tcPr>
            <w:tcW w:w="12737" w:type="dxa"/>
            <w:gridSpan w:val="6"/>
            <w:shd w:val="clear" w:color="auto" w:fill="A8D08D" w:themeFill="accent6" w:themeFillTint="99"/>
          </w:tcPr>
          <w:p w14:paraId="6FA574B0" w14:textId="77777777" w:rsidR="00B07B0D" w:rsidRPr="00DC197B" w:rsidRDefault="00B07B0D" w:rsidP="00DC197B">
            <w:pPr>
              <w:rPr>
                <w:rFonts w:ascii="Calibri" w:eastAsia="Calibri" w:hAnsi="Calibri"/>
                <w:sz w:val="22"/>
                <w:szCs w:val="22"/>
                <w:lang w:val="es-PE"/>
              </w:rPr>
            </w:pPr>
            <w:r w:rsidRPr="00DC197B">
              <w:rPr>
                <w:rFonts w:ascii="Calibri" w:eastAsia="Calibri" w:hAnsi="Calibri"/>
                <w:b/>
                <w:sz w:val="22"/>
                <w:szCs w:val="22"/>
                <w:lang w:val="es-PE"/>
              </w:rPr>
              <w:t>Indumentaria Personal de Intervención Social</w:t>
            </w:r>
          </w:p>
        </w:tc>
      </w:tr>
      <w:tr w:rsidR="00B07B0D" w:rsidRPr="00651715" w14:paraId="7E6576A8" w14:textId="77777777" w:rsidTr="00D923ED">
        <w:trPr>
          <w:trHeight w:val="550"/>
        </w:trPr>
        <w:tc>
          <w:tcPr>
            <w:tcW w:w="5934" w:type="dxa"/>
            <w:shd w:val="clear" w:color="auto" w:fill="auto"/>
          </w:tcPr>
          <w:p w14:paraId="2985C959" w14:textId="77777777" w:rsidR="00B07B0D" w:rsidRPr="00DC197B" w:rsidRDefault="00B07B0D" w:rsidP="00DC197B">
            <w:pPr>
              <w:rPr>
                <w:rFonts w:ascii="Calibri" w:eastAsia="Calibri" w:hAnsi="Calibri"/>
                <w:sz w:val="20"/>
                <w:szCs w:val="20"/>
                <w:lang w:val="es-PE"/>
              </w:rPr>
            </w:pPr>
            <w:r w:rsidRPr="00DC197B">
              <w:rPr>
                <w:rFonts w:ascii="Calibri" w:eastAsia="Calibri" w:hAnsi="Calibri"/>
                <w:sz w:val="22"/>
                <w:szCs w:val="22"/>
                <w:lang w:val="es-PE"/>
              </w:rPr>
              <w:t>Kit uniformes ( camisas, casaca, chaleco, polo, gorra, botas, casco, lentes, tampones, corta viento).</w:t>
            </w:r>
          </w:p>
        </w:tc>
        <w:tc>
          <w:tcPr>
            <w:tcW w:w="1302" w:type="dxa"/>
            <w:shd w:val="clear" w:color="auto" w:fill="auto"/>
          </w:tcPr>
          <w:p w14:paraId="0C8A22D1"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2</w:t>
            </w:r>
          </w:p>
        </w:tc>
        <w:tc>
          <w:tcPr>
            <w:tcW w:w="1302" w:type="dxa"/>
            <w:shd w:val="clear" w:color="auto" w:fill="auto"/>
          </w:tcPr>
          <w:p w14:paraId="2A666A58"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1</w:t>
            </w:r>
          </w:p>
        </w:tc>
        <w:tc>
          <w:tcPr>
            <w:tcW w:w="1301" w:type="dxa"/>
            <w:shd w:val="clear" w:color="auto" w:fill="auto"/>
          </w:tcPr>
          <w:p w14:paraId="360A7136"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Unidad</w:t>
            </w:r>
          </w:p>
        </w:tc>
        <w:tc>
          <w:tcPr>
            <w:tcW w:w="1447" w:type="dxa"/>
            <w:shd w:val="clear" w:color="auto" w:fill="auto"/>
          </w:tcPr>
          <w:p w14:paraId="49A5E3C8"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300.00</w:t>
            </w:r>
          </w:p>
        </w:tc>
        <w:tc>
          <w:tcPr>
            <w:tcW w:w="1446" w:type="dxa"/>
            <w:shd w:val="clear" w:color="auto" w:fill="auto"/>
          </w:tcPr>
          <w:p w14:paraId="7C204E36" w14:textId="77777777" w:rsidR="00B07B0D" w:rsidRPr="00DC197B" w:rsidRDefault="00B07B0D" w:rsidP="00DC197B">
            <w:pPr>
              <w:jc w:val="center"/>
              <w:rPr>
                <w:rFonts w:ascii="Calibri" w:eastAsia="Calibri" w:hAnsi="Calibri"/>
                <w:sz w:val="22"/>
                <w:szCs w:val="22"/>
                <w:lang w:val="es-PE"/>
              </w:rPr>
            </w:pPr>
            <w:r w:rsidRPr="00DC197B">
              <w:rPr>
                <w:rFonts w:ascii="Calibri" w:eastAsia="Calibri" w:hAnsi="Calibri"/>
                <w:sz w:val="22"/>
                <w:szCs w:val="22"/>
                <w:lang w:val="es-PE"/>
              </w:rPr>
              <w:t>600.00</w:t>
            </w:r>
          </w:p>
        </w:tc>
      </w:tr>
      <w:tr w:rsidR="00B07B0D" w:rsidRPr="00651715" w14:paraId="5B80B263" w14:textId="77777777" w:rsidTr="00D923ED">
        <w:trPr>
          <w:trHeight w:val="275"/>
        </w:trPr>
        <w:tc>
          <w:tcPr>
            <w:tcW w:w="11290" w:type="dxa"/>
            <w:gridSpan w:val="5"/>
            <w:shd w:val="clear" w:color="auto" w:fill="D9D9D9"/>
          </w:tcPr>
          <w:p w14:paraId="158613C7" w14:textId="77777777" w:rsidR="00B07B0D" w:rsidRPr="00DC197B" w:rsidRDefault="00B07B0D" w:rsidP="00DC197B">
            <w:pPr>
              <w:rPr>
                <w:rFonts w:ascii="Calibri" w:eastAsia="Calibri" w:hAnsi="Calibri"/>
                <w:b/>
                <w:sz w:val="22"/>
                <w:szCs w:val="22"/>
                <w:lang w:val="es-PE"/>
              </w:rPr>
            </w:pPr>
            <w:r w:rsidRPr="00DC197B">
              <w:rPr>
                <w:rFonts w:ascii="Calibri" w:eastAsia="Calibri" w:hAnsi="Calibri"/>
                <w:b/>
                <w:sz w:val="22"/>
                <w:szCs w:val="22"/>
                <w:lang w:val="es-PE"/>
              </w:rPr>
              <w:t>TOTAL</w:t>
            </w:r>
          </w:p>
        </w:tc>
        <w:tc>
          <w:tcPr>
            <w:tcW w:w="1446" w:type="dxa"/>
            <w:shd w:val="clear" w:color="auto" w:fill="D9D9D9"/>
          </w:tcPr>
          <w:p w14:paraId="53B17FCD" w14:textId="24F66EA1" w:rsidR="00B07B0D" w:rsidRPr="00DC197B" w:rsidRDefault="005C3768" w:rsidP="00DC197B">
            <w:pPr>
              <w:jc w:val="center"/>
              <w:rPr>
                <w:rFonts w:ascii="Calibri" w:eastAsia="Calibri" w:hAnsi="Calibri"/>
                <w:b/>
                <w:sz w:val="22"/>
                <w:szCs w:val="22"/>
                <w:lang w:val="es-PE"/>
              </w:rPr>
            </w:pPr>
            <w:r>
              <w:rPr>
                <w:rFonts w:ascii="Calibri" w:eastAsia="Calibri" w:hAnsi="Calibri"/>
                <w:b/>
                <w:sz w:val="22"/>
                <w:szCs w:val="22"/>
                <w:lang w:val="es-PE"/>
              </w:rPr>
              <w:t>64,3</w:t>
            </w:r>
            <w:r w:rsidR="00B07B0D" w:rsidRPr="00DC197B">
              <w:rPr>
                <w:rFonts w:ascii="Calibri" w:eastAsia="Calibri" w:hAnsi="Calibri"/>
                <w:b/>
                <w:sz w:val="22"/>
                <w:szCs w:val="22"/>
                <w:lang w:val="es-PE"/>
              </w:rPr>
              <w:t>00</w:t>
            </w:r>
          </w:p>
        </w:tc>
      </w:tr>
    </w:tbl>
    <w:p w14:paraId="734874C6" w14:textId="77777777" w:rsidR="00B07B0D" w:rsidRPr="00C423CC" w:rsidRDefault="00B07B0D" w:rsidP="00C423CC">
      <w:pPr>
        <w:tabs>
          <w:tab w:val="left" w:pos="5760"/>
        </w:tabs>
        <w:rPr>
          <w:lang w:val="es-PE"/>
        </w:rPr>
      </w:pPr>
    </w:p>
    <w:sectPr w:rsidR="00B07B0D" w:rsidRPr="00C423CC" w:rsidSect="00C423CC">
      <w:headerReference w:type="default" r:id="rId12"/>
      <w:pgSz w:w="16840" w:h="11907" w:orient="landscape"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DBC6" w14:textId="77777777" w:rsidR="008278BD" w:rsidRDefault="008278BD">
      <w:r>
        <w:separator/>
      </w:r>
    </w:p>
  </w:endnote>
  <w:endnote w:type="continuationSeparator" w:id="0">
    <w:p w14:paraId="18FE9C47" w14:textId="77777777" w:rsidR="008278BD" w:rsidRDefault="0082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3348" w14:textId="77777777" w:rsidR="00372D58" w:rsidRPr="005E73B6" w:rsidRDefault="00372D58" w:rsidP="005E73B6">
    <w:pPr>
      <w:pStyle w:val="Piedepgina"/>
      <w:ind w:left="-851"/>
    </w:pPr>
    <w:r>
      <w:rPr>
        <w:rFonts w:ascii="Arial" w:hAnsi="Arial" w:cs="Arial"/>
        <w:b/>
        <w:bCs/>
        <w:i/>
        <w:sz w:val="16"/>
        <w:szCs w:val="16"/>
      </w:rPr>
      <w:t xml:space="preserve">FICHA TECNICA </w:t>
    </w:r>
    <w:r w:rsidRPr="009960E9">
      <w:rPr>
        <w:rFonts w:ascii="Arial" w:hAnsi="Arial" w:cs="Arial"/>
        <w:b/>
        <w:bCs/>
        <w:i/>
        <w:sz w:val="16"/>
        <w:szCs w:val="16"/>
      </w:rPr>
      <w:t xml:space="preserve">– </w:t>
    </w:r>
    <w:r>
      <w:rPr>
        <w:rFonts w:ascii="Arial" w:hAnsi="Arial" w:cs="Arial"/>
        <w:b/>
        <w:bCs/>
        <w:i/>
        <w:sz w:val="16"/>
        <w:szCs w:val="16"/>
      </w:rPr>
      <w:t xml:space="preserve">CATACAOS </w:t>
    </w:r>
    <w:r w:rsidRPr="009960E9">
      <w:rPr>
        <w:rFonts w:ascii="Arial" w:hAnsi="Arial" w:cs="Arial"/>
        <w:b/>
        <w:bCs/>
        <w:i/>
        <w:sz w:val="16"/>
        <w:szCs w:val="16"/>
      </w:rPr>
      <w:t>–</w:t>
    </w:r>
    <w:r>
      <w:rPr>
        <w:rFonts w:ascii="Arial" w:hAnsi="Arial" w:cs="Arial"/>
        <w:b/>
        <w:bCs/>
        <w:i/>
        <w:sz w:val="16"/>
        <w:szCs w:val="16"/>
      </w:rPr>
      <w:t xml:space="preserve"> PIURA – PIURA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A934" w14:textId="77777777" w:rsidR="008278BD" w:rsidRDefault="008278BD">
      <w:r>
        <w:separator/>
      </w:r>
    </w:p>
  </w:footnote>
  <w:footnote w:type="continuationSeparator" w:id="0">
    <w:p w14:paraId="50938D9A" w14:textId="77777777" w:rsidR="008278BD" w:rsidRDefault="0082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1"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413"/>
      <w:gridCol w:w="4229"/>
      <w:gridCol w:w="2427"/>
    </w:tblGrid>
    <w:tr w:rsidR="00372D58" w14:paraId="00BE5F23" w14:textId="77777777" w:rsidTr="00E82DFA">
      <w:trPr>
        <w:trHeight w:val="908"/>
      </w:trPr>
      <w:tc>
        <w:tcPr>
          <w:tcW w:w="1772" w:type="dxa"/>
          <w:shd w:val="clear" w:color="auto" w:fill="auto"/>
        </w:tcPr>
        <w:p w14:paraId="101A405A" w14:textId="41764F6F" w:rsidR="00372D58" w:rsidRDefault="00372D58" w:rsidP="00742540">
          <w:pPr>
            <w:pStyle w:val="Encabezado"/>
          </w:pPr>
          <w:r>
            <w:rPr>
              <w:noProof/>
              <w:lang w:val="en-US" w:eastAsia="en-US"/>
            </w:rPr>
            <w:drawing>
              <wp:anchor distT="0" distB="0" distL="114300" distR="114300" simplePos="0" relativeHeight="251655168" behindDoc="0" locked="0" layoutInCell="1" allowOverlap="1" wp14:anchorId="32696193" wp14:editId="17736855">
                <wp:simplePos x="0" y="0"/>
                <wp:positionH relativeFrom="column">
                  <wp:posOffset>42545</wp:posOffset>
                </wp:positionH>
                <wp:positionV relativeFrom="paragraph">
                  <wp:posOffset>54610</wp:posOffset>
                </wp:positionV>
                <wp:extent cx="900430" cy="455930"/>
                <wp:effectExtent l="0" t="0" r="0" b="0"/>
                <wp:wrapNone/>
                <wp:docPr id="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455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3" w:type="dxa"/>
          <w:shd w:val="clear" w:color="auto" w:fill="auto"/>
        </w:tcPr>
        <w:p w14:paraId="5A237CFC" w14:textId="75C217E6" w:rsidR="00372D58" w:rsidRDefault="00372D58" w:rsidP="00742540">
          <w:pPr>
            <w:pStyle w:val="Encabezado"/>
          </w:pPr>
          <w:r>
            <w:rPr>
              <w:noProof/>
              <w:lang w:val="en-US" w:eastAsia="en-US"/>
            </w:rPr>
            <w:drawing>
              <wp:anchor distT="0" distB="0" distL="114300" distR="114300" simplePos="0" relativeHeight="251656192" behindDoc="0" locked="0" layoutInCell="1" allowOverlap="1" wp14:anchorId="0FD11A33" wp14:editId="64CF0A11">
                <wp:simplePos x="0" y="0"/>
                <wp:positionH relativeFrom="column">
                  <wp:posOffset>165100</wp:posOffset>
                </wp:positionH>
                <wp:positionV relativeFrom="paragraph">
                  <wp:posOffset>20320</wp:posOffset>
                </wp:positionV>
                <wp:extent cx="1085850" cy="530860"/>
                <wp:effectExtent l="0" t="0" r="0" b="0"/>
                <wp:wrapNone/>
                <wp:docPr id="2" name="Imagen 3" descr="C:\Users\Alberto\Desktop\Municipalidad Provincial de Pi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Alberto\Desktop\Municipalidad Provincial de Pi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9" w:type="dxa"/>
          <w:shd w:val="clear" w:color="auto" w:fill="auto"/>
          <w:vAlign w:val="center"/>
        </w:tcPr>
        <w:p w14:paraId="1E7EA38B" w14:textId="77777777" w:rsidR="00372D58" w:rsidRPr="0091732E" w:rsidRDefault="00372D58" w:rsidP="00742540">
          <w:pPr>
            <w:pStyle w:val="Encabezado"/>
            <w:jc w:val="both"/>
            <w:rPr>
              <w:rFonts w:ascii="Arial" w:hAnsi="Arial" w:cs="Arial"/>
              <w:sz w:val="14"/>
              <w:szCs w:val="14"/>
            </w:rPr>
          </w:pPr>
          <w:r w:rsidRPr="00D4583F">
            <w:rPr>
              <w:rFonts w:ascii="Arial" w:hAnsi="Arial" w:cs="Arial"/>
              <w:bCs/>
              <w:sz w:val="12"/>
              <w:szCs w:val="12"/>
            </w:rPr>
            <w:t xml:space="preserve">ELABORACIÓN DE EXPEDIENTE TÉCNICO Y EJECUCION DE OBRA: </w:t>
          </w:r>
          <w:r>
            <w:rPr>
              <w:rFonts w:ascii="Arial" w:hAnsi="Arial" w:cs="Arial"/>
              <w:bCs/>
              <w:sz w:val="12"/>
              <w:szCs w:val="12"/>
            </w:rPr>
            <w:t>“</w:t>
          </w:r>
          <w:r w:rsidRPr="003721CF">
            <w:rPr>
              <w:rFonts w:ascii="Arial" w:hAnsi="Arial" w:cs="Arial"/>
              <w:bCs/>
              <w:sz w:val="12"/>
              <w:szCs w:val="12"/>
            </w:rPr>
            <w:t>CREACIÓN DEL SERVICIO DE PROTECCIÓN ANTE INUNDACIONES DE LA RIBERA DE LA MARGEN IZQUIERDA DEL RÍO PIURA EN EL TRAMO MARIATEGUI-JR. ZEPITA. TRAMO RINCONADA, TRAMO NARIHUALA, TRAMO PEDREGAL CHICO, TRAMO PEDREGAL GRANDE DISTRITO DE CURA MORI, DISTRITO DE PIURA - PROVINCIA DE PIURA-DEPARTAMENTO DE PIURA</w:t>
          </w:r>
          <w:r>
            <w:rPr>
              <w:rFonts w:ascii="Arial" w:hAnsi="Arial" w:cs="Arial"/>
              <w:bCs/>
              <w:sz w:val="12"/>
              <w:szCs w:val="12"/>
            </w:rPr>
            <w:t>”</w:t>
          </w:r>
        </w:p>
      </w:tc>
      <w:tc>
        <w:tcPr>
          <w:tcW w:w="2427" w:type="dxa"/>
          <w:shd w:val="clear" w:color="auto" w:fill="auto"/>
          <w:vAlign w:val="center"/>
        </w:tcPr>
        <w:p w14:paraId="7B54D6B9" w14:textId="77777777" w:rsidR="00372D58" w:rsidRPr="00793791" w:rsidRDefault="00372D58" w:rsidP="00742540">
          <w:pPr>
            <w:pStyle w:val="Encabezado"/>
            <w:jc w:val="center"/>
            <w:rPr>
              <w:rFonts w:ascii="Arial" w:hAnsi="Arial" w:cs="Arial"/>
              <w:sz w:val="28"/>
              <w:szCs w:val="28"/>
            </w:rPr>
          </w:pPr>
          <w:r w:rsidRPr="00793791">
            <w:rPr>
              <w:rFonts w:ascii="Arial" w:hAnsi="Arial" w:cs="Arial"/>
              <w:szCs w:val="28"/>
            </w:rPr>
            <w:t xml:space="preserve">CONSORCIO PROTECCION </w:t>
          </w:r>
          <w:r>
            <w:rPr>
              <w:rFonts w:ascii="Arial" w:hAnsi="Arial" w:cs="Arial"/>
              <w:szCs w:val="28"/>
            </w:rPr>
            <w:t>MARINAPECU</w:t>
          </w:r>
        </w:p>
      </w:tc>
    </w:tr>
    <w:tr w:rsidR="00372D58" w:rsidRPr="007C5DD2" w14:paraId="406B8C59" w14:textId="77777777" w:rsidTr="00E82DFA">
      <w:trPr>
        <w:trHeight w:val="200"/>
      </w:trPr>
      <w:tc>
        <w:tcPr>
          <w:tcW w:w="8414" w:type="dxa"/>
          <w:gridSpan w:val="3"/>
          <w:shd w:val="clear" w:color="auto" w:fill="auto"/>
          <w:vAlign w:val="center"/>
        </w:tcPr>
        <w:p w14:paraId="225472CC" w14:textId="77777777" w:rsidR="00372D58" w:rsidRPr="007C5DD2" w:rsidRDefault="00372D58" w:rsidP="00742540">
          <w:pPr>
            <w:pStyle w:val="Encabezado"/>
            <w:rPr>
              <w:rFonts w:ascii="Arial" w:hAnsi="Arial" w:cs="Arial"/>
              <w:sz w:val="16"/>
              <w:szCs w:val="16"/>
            </w:rPr>
          </w:pPr>
          <w:r>
            <w:rPr>
              <w:rFonts w:ascii="Arial" w:hAnsi="Arial" w:cs="Arial"/>
              <w:sz w:val="16"/>
              <w:szCs w:val="16"/>
            </w:rPr>
            <w:t>Número de Contrato:     N° 004-20</w:t>
          </w:r>
          <w:r w:rsidRPr="000F5B7B">
            <w:rPr>
              <w:rFonts w:ascii="Arial" w:hAnsi="Arial" w:cs="Arial"/>
              <w:sz w:val="16"/>
              <w:szCs w:val="16"/>
            </w:rPr>
            <w:t>20-GM/MPP</w:t>
          </w:r>
        </w:p>
      </w:tc>
      <w:tc>
        <w:tcPr>
          <w:tcW w:w="2427" w:type="dxa"/>
          <w:shd w:val="clear" w:color="auto" w:fill="auto"/>
        </w:tcPr>
        <w:p w14:paraId="1CC4AE9D" w14:textId="52F23534" w:rsidR="00372D58" w:rsidRPr="007C5DD2" w:rsidRDefault="00372D58" w:rsidP="00742540">
          <w:pPr>
            <w:pStyle w:val="Encabezado"/>
            <w:rPr>
              <w:rFonts w:ascii="Arial" w:hAnsi="Arial" w:cs="Arial"/>
            </w:rPr>
          </w:pPr>
          <w:r w:rsidRPr="00AC72FB">
            <w:rPr>
              <w:rFonts w:ascii="Arial" w:hAnsi="Arial" w:cs="Arial"/>
              <w:sz w:val="18"/>
              <w:szCs w:val="18"/>
            </w:rPr>
            <w:t xml:space="preserve">Página:     </w:t>
          </w:r>
          <w:r w:rsidRPr="00AC72FB">
            <w:rPr>
              <w:rFonts w:ascii="Arial" w:hAnsi="Arial" w:cs="Arial"/>
              <w:sz w:val="18"/>
              <w:szCs w:val="18"/>
            </w:rPr>
            <w:fldChar w:fldCharType="begin"/>
          </w:r>
          <w:r w:rsidRPr="00AC72FB">
            <w:rPr>
              <w:rFonts w:ascii="Arial" w:hAnsi="Arial" w:cs="Arial"/>
              <w:sz w:val="18"/>
              <w:szCs w:val="18"/>
            </w:rPr>
            <w:instrText xml:space="preserve"> PAGE  \* Arabic  \* MERGEFORMAT </w:instrText>
          </w:r>
          <w:r w:rsidRPr="00AC72FB">
            <w:rPr>
              <w:rFonts w:ascii="Arial" w:hAnsi="Arial" w:cs="Arial"/>
              <w:sz w:val="18"/>
              <w:szCs w:val="18"/>
            </w:rPr>
            <w:fldChar w:fldCharType="separate"/>
          </w:r>
          <w:r w:rsidR="00ED25DB">
            <w:rPr>
              <w:rFonts w:ascii="Arial" w:hAnsi="Arial" w:cs="Arial"/>
              <w:noProof/>
              <w:sz w:val="18"/>
              <w:szCs w:val="18"/>
            </w:rPr>
            <w:t>20</w:t>
          </w:r>
          <w:r w:rsidRPr="00AC72FB">
            <w:rPr>
              <w:rFonts w:ascii="Arial" w:hAnsi="Arial" w:cs="Arial"/>
              <w:sz w:val="18"/>
              <w:szCs w:val="18"/>
            </w:rPr>
            <w:fldChar w:fldCharType="end"/>
          </w:r>
          <w:r w:rsidRPr="00AC72FB">
            <w:rPr>
              <w:rFonts w:ascii="Arial" w:hAnsi="Arial" w:cs="Arial"/>
              <w:sz w:val="18"/>
              <w:szCs w:val="18"/>
            </w:rPr>
            <w:t xml:space="preserve"> de </w:t>
          </w:r>
          <w:r w:rsidRPr="00AC72FB">
            <w:rPr>
              <w:rFonts w:ascii="Arial" w:hAnsi="Arial" w:cs="Arial"/>
              <w:noProof/>
              <w:sz w:val="18"/>
              <w:szCs w:val="18"/>
            </w:rPr>
            <w:fldChar w:fldCharType="begin"/>
          </w:r>
          <w:r w:rsidRPr="00AC72FB">
            <w:rPr>
              <w:rFonts w:ascii="Arial" w:hAnsi="Arial" w:cs="Arial"/>
              <w:noProof/>
              <w:sz w:val="18"/>
              <w:szCs w:val="18"/>
            </w:rPr>
            <w:instrText xml:space="preserve"> NUMPAGES  \* Arabic  \* MERGEFORMAT </w:instrText>
          </w:r>
          <w:r w:rsidRPr="00AC72FB">
            <w:rPr>
              <w:rFonts w:ascii="Arial" w:hAnsi="Arial" w:cs="Arial"/>
              <w:noProof/>
              <w:sz w:val="18"/>
              <w:szCs w:val="18"/>
            </w:rPr>
            <w:fldChar w:fldCharType="separate"/>
          </w:r>
          <w:r w:rsidR="00ED25DB">
            <w:rPr>
              <w:rFonts w:ascii="Arial" w:hAnsi="Arial" w:cs="Arial"/>
              <w:noProof/>
              <w:sz w:val="18"/>
              <w:szCs w:val="18"/>
            </w:rPr>
            <w:t>23</w:t>
          </w:r>
          <w:r w:rsidRPr="00AC72FB">
            <w:rPr>
              <w:rFonts w:ascii="Arial" w:hAnsi="Arial" w:cs="Arial"/>
              <w:noProof/>
              <w:sz w:val="18"/>
              <w:szCs w:val="18"/>
            </w:rPr>
            <w:fldChar w:fldCharType="end"/>
          </w:r>
        </w:p>
      </w:tc>
    </w:tr>
  </w:tbl>
  <w:p w14:paraId="78F40337" w14:textId="4429AD72" w:rsidR="00372D58" w:rsidRDefault="00372D58">
    <w:pPr>
      <w:pStyle w:val="Encabezado"/>
    </w:pPr>
    <w:r>
      <w:rPr>
        <w:noProof/>
        <w:lang w:val="en-US" w:eastAsia="en-US"/>
      </w:rPr>
      <mc:AlternateContent>
        <mc:Choice Requires="wps">
          <w:drawing>
            <wp:anchor distT="0" distB="0" distL="114300" distR="114300" simplePos="0" relativeHeight="251657216" behindDoc="0" locked="0" layoutInCell="0" allowOverlap="1" wp14:anchorId="63E6C92D" wp14:editId="719D8CA6">
              <wp:simplePos x="0" y="0"/>
              <wp:positionH relativeFrom="column">
                <wp:posOffset>-704215</wp:posOffset>
              </wp:positionH>
              <wp:positionV relativeFrom="paragraph">
                <wp:posOffset>23495</wp:posOffset>
              </wp:positionV>
              <wp:extent cx="6875145" cy="9012555"/>
              <wp:effectExtent l="0" t="0" r="1905" b="0"/>
              <wp:wrapNone/>
              <wp:docPr id="1" name="Rectángulo 6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901255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1E0663" id="Rectángulo 6456" o:spid="_x0000_s1026" style="position:absolute;margin-left:-55.45pt;margin-top:1.85pt;width:541.35pt;height:70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y6JAIAABkEAAAOAAAAZHJzL2Uyb0RvYy54bWysU1Fu2zAM/R+wOwj6XxwHcdoacYoiXYcB&#10;3Vas2wEUWbaFyaJGKXGy2+wsvdgoOc3S7W+YPwTSJB/JR3J5ve8N2yn0GmzF88mUM2Ul1Nq2Ff/6&#10;5e7NJWc+CFsLA1ZV/KA8v169frUcXKlm0IGpFTICsb4cXMW7EFyZZV52qhd+Ak5ZMjaAvQikYpvV&#10;KAZC7002m04X2QBYOwSpvKe/t6ORrxJ+0ygZPjWNV4GZilNtIb2Y3k18s9VSlC0K12l5LEP8QxW9&#10;0JaSnqBuRRBsi/ovqF5LBA9NmEjoM2gaLVXqgbrJp39089gJp1IvRI53J5r8/4OVH3cPyHRNs+PM&#10;ip5G9JlIe/pp260BtpgXi8jR4HxJro/uAWOX3t2D/OaZhXUnbKtuEGHolKipsjz6Zy8CouIplG2G&#10;D1BTCrENkOjaN9hHQCKC7dNUDqepqH1gkn4uLi+KfF5wJsl2Nc1nRVGkHKJ8DnfowzsFPYtCxZE6&#10;SPBid+9DLEeUzy4xm4U7bUwavbFsINRiVqQAD0bX0Zi6xHazNsh2Ii5P+o55X7j1OtAKG91X/PLk&#10;JMpIx1tbpyxBaDPKVImxR34iJSO1G6gPRA/CuJ90TyR0gD84G2g3K+6/bwUqzsx7SxRf5fN5XOak&#10;zIuLGSl4btmcW4SVBFXxwNkorsN4AFuHuu0oU556t3BDY2l0IiyObKzqWCztX+LxeCtxwc/15PX7&#10;ole/AAAA//8DAFBLAwQUAAYACAAAACEABBVu5N8AAAALAQAADwAAAGRycy9kb3ducmV2LnhtbEyP&#10;wU7DMBBE70j8g7VI3Fo7LVAa4lQB0WslChJwc5PFjhqvo9htwt+znOC42qeZN8Vm8p044xDbQBqy&#10;uQKBVIemJavh7XU7uwcRk6HGdIFQwzdG2JSXF4XJmzDSC573yQoOoZgbDS6lPpcy1g69ifPQI/Hv&#10;KwzeJD4HK5vBjBzuO7lQ6k560xI3ONPjk8P6uD95Dc/95666tVFW78l9HMPjuHU7q/X11VQ9gEg4&#10;pT8YfvVZHUp2OoQTNVF0GmZZptbMaliuQDCwXmW85cDkzWKpQJaF/L+h/AEAAP//AwBQSwECLQAU&#10;AAYACAAAACEAtoM4kv4AAADhAQAAEwAAAAAAAAAAAAAAAAAAAAAAW0NvbnRlbnRfVHlwZXNdLnht&#10;bFBLAQItABQABgAIAAAAIQA4/SH/1gAAAJQBAAALAAAAAAAAAAAAAAAAAC8BAABfcmVscy8ucmVs&#10;c1BLAQItABQABgAIAAAAIQDFYvy6JAIAABkEAAAOAAAAAAAAAAAAAAAAAC4CAABkcnMvZTJvRG9j&#10;LnhtbFBLAQItABQABgAIAAAAIQAEFW7k3wAAAAsBAAAPAAAAAAAAAAAAAAAAAH4EAABkcnMvZG93&#10;bnJldi54bWxQSwUGAAAAAAQABADzAAAAigUAAAAA&#10;" o:allowincell="f" filled="f"/>
          </w:pict>
        </mc:Fallback>
      </mc:AlternateContent>
    </w:r>
  </w:p>
  <w:p w14:paraId="442C4513" w14:textId="77777777" w:rsidR="00372D58" w:rsidRDefault="00372D5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6"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413"/>
      <w:gridCol w:w="4229"/>
      <w:gridCol w:w="7432"/>
    </w:tblGrid>
    <w:tr w:rsidR="00372D58" w14:paraId="28DD6D94" w14:textId="77777777" w:rsidTr="00C423CC">
      <w:trPr>
        <w:trHeight w:val="908"/>
      </w:trPr>
      <w:tc>
        <w:tcPr>
          <w:tcW w:w="1772" w:type="dxa"/>
          <w:shd w:val="clear" w:color="auto" w:fill="auto"/>
        </w:tcPr>
        <w:p w14:paraId="331CA28D" w14:textId="2172F52B" w:rsidR="00372D58" w:rsidRDefault="00372D58" w:rsidP="00742540">
          <w:pPr>
            <w:pStyle w:val="Encabezado"/>
          </w:pPr>
          <w:r>
            <w:rPr>
              <w:noProof/>
              <w:lang w:val="en-US" w:eastAsia="en-US"/>
            </w:rPr>
            <w:drawing>
              <wp:anchor distT="0" distB="0" distL="114300" distR="114300" simplePos="0" relativeHeight="251658240" behindDoc="0" locked="0" layoutInCell="1" allowOverlap="1" wp14:anchorId="27C0BB76" wp14:editId="2993AD7A">
                <wp:simplePos x="0" y="0"/>
                <wp:positionH relativeFrom="column">
                  <wp:posOffset>42545</wp:posOffset>
                </wp:positionH>
                <wp:positionV relativeFrom="paragraph">
                  <wp:posOffset>54610</wp:posOffset>
                </wp:positionV>
                <wp:extent cx="900430" cy="455930"/>
                <wp:effectExtent l="0" t="0" r="0" b="0"/>
                <wp:wrapNone/>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455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3" w:type="dxa"/>
          <w:shd w:val="clear" w:color="auto" w:fill="auto"/>
        </w:tcPr>
        <w:p w14:paraId="6C94D85B" w14:textId="3196D9BD" w:rsidR="00372D58" w:rsidRDefault="00372D58" w:rsidP="00742540">
          <w:pPr>
            <w:pStyle w:val="Encabezado"/>
          </w:pPr>
          <w:r>
            <w:rPr>
              <w:noProof/>
              <w:lang w:val="en-US" w:eastAsia="en-US"/>
            </w:rPr>
            <w:drawing>
              <wp:anchor distT="0" distB="0" distL="114300" distR="114300" simplePos="0" relativeHeight="251659264" behindDoc="0" locked="0" layoutInCell="1" allowOverlap="1" wp14:anchorId="27E457DD" wp14:editId="1600A3C1">
                <wp:simplePos x="0" y="0"/>
                <wp:positionH relativeFrom="column">
                  <wp:posOffset>165100</wp:posOffset>
                </wp:positionH>
                <wp:positionV relativeFrom="paragraph">
                  <wp:posOffset>20320</wp:posOffset>
                </wp:positionV>
                <wp:extent cx="1085850" cy="530860"/>
                <wp:effectExtent l="0" t="0" r="0" b="0"/>
                <wp:wrapNone/>
                <wp:docPr id="5" name="Imagen 3" descr="C:\Users\Alberto\Desktop\Municipalidad Provincial de Pi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Alberto\Desktop\Municipalidad Provincial de Pi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9" w:type="dxa"/>
          <w:shd w:val="clear" w:color="auto" w:fill="auto"/>
          <w:vAlign w:val="center"/>
        </w:tcPr>
        <w:p w14:paraId="253D12CC" w14:textId="77777777" w:rsidR="00372D58" w:rsidRPr="0091732E" w:rsidRDefault="00372D58" w:rsidP="00742540">
          <w:pPr>
            <w:pStyle w:val="Encabezado"/>
            <w:jc w:val="both"/>
            <w:rPr>
              <w:rFonts w:ascii="Arial" w:hAnsi="Arial" w:cs="Arial"/>
              <w:sz w:val="14"/>
              <w:szCs w:val="14"/>
            </w:rPr>
          </w:pPr>
          <w:r w:rsidRPr="00D4583F">
            <w:rPr>
              <w:rFonts w:ascii="Arial" w:hAnsi="Arial" w:cs="Arial"/>
              <w:bCs/>
              <w:sz w:val="12"/>
              <w:szCs w:val="12"/>
            </w:rPr>
            <w:t xml:space="preserve">ELABORACIÓN DE EXPEDIENTE TÉCNICO Y EJECUCION DE OBRA: </w:t>
          </w:r>
          <w:r>
            <w:rPr>
              <w:rFonts w:ascii="Arial" w:hAnsi="Arial" w:cs="Arial"/>
              <w:bCs/>
              <w:sz w:val="12"/>
              <w:szCs w:val="12"/>
            </w:rPr>
            <w:t>“</w:t>
          </w:r>
          <w:r w:rsidRPr="003721CF">
            <w:rPr>
              <w:rFonts w:ascii="Arial" w:hAnsi="Arial" w:cs="Arial"/>
              <w:bCs/>
              <w:sz w:val="12"/>
              <w:szCs w:val="12"/>
            </w:rPr>
            <w:t>CREACIÓN DEL SERVICIO DE PROTECCIÓN ANTE INUNDACIONES DE LA RIBERA DE LA MARGEN IZQUIERDA DEL RÍO PIURA EN EL TRAMO MARIATEGUI-JR. ZEPITA. TRAMO RINCONADA, TRAMO NARIHUALA, TRAMO PEDREGAL CHICO, TRAMO PEDREGAL GRANDE DISTRITO DE CURA MORI, DISTRITO DE PIURA - PROVINCIA DE PIURA-DEPARTAMENTO DE PIURA</w:t>
          </w:r>
          <w:r>
            <w:rPr>
              <w:rFonts w:ascii="Arial" w:hAnsi="Arial" w:cs="Arial"/>
              <w:bCs/>
              <w:sz w:val="12"/>
              <w:szCs w:val="12"/>
            </w:rPr>
            <w:t>”</w:t>
          </w:r>
        </w:p>
      </w:tc>
      <w:tc>
        <w:tcPr>
          <w:tcW w:w="7432" w:type="dxa"/>
          <w:shd w:val="clear" w:color="auto" w:fill="auto"/>
          <w:vAlign w:val="center"/>
        </w:tcPr>
        <w:p w14:paraId="3306D9C7" w14:textId="77777777" w:rsidR="00372D58" w:rsidRPr="00793791" w:rsidRDefault="00372D58" w:rsidP="00742540">
          <w:pPr>
            <w:pStyle w:val="Encabezado"/>
            <w:jc w:val="center"/>
            <w:rPr>
              <w:rFonts w:ascii="Arial" w:hAnsi="Arial" w:cs="Arial"/>
              <w:sz w:val="28"/>
              <w:szCs w:val="28"/>
            </w:rPr>
          </w:pPr>
          <w:r w:rsidRPr="00793791">
            <w:rPr>
              <w:rFonts w:ascii="Arial" w:hAnsi="Arial" w:cs="Arial"/>
              <w:szCs w:val="28"/>
            </w:rPr>
            <w:t xml:space="preserve">CONSORCIO PROTECCION </w:t>
          </w:r>
          <w:r>
            <w:rPr>
              <w:rFonts w:ascii="Arial" w:hAnsi="Arial" w:cs="Arial"/>
              <w:szCs w:val="28"/>
            </w:rPr>
            <w:t>MARINAPECU</w:t>
          </w:r>
        </w:p>
      </w:tc>
    </w:tr>
    <w:tr w:rsidR="00372D58" w:rsidRPr="007C5DD2" w14:paraId="599B8C57" w14:textId="77777777" w:rsidTr="00C423CC">
      <w:trPr>
        <w:trHeight w:val="200"/>
      </w:trPr>
      <w:tc>
        <w:tcPr>
          <w:tcW w:w="8414" w:type="dxa"/>
          <w:gridSpan w:val="3"/>
          <w:shd w:val="clear" w:color="auto" w:fill="auto"/>
          <w:vAlign w:val="center"/>
        </w:tcPr>
        <w:p w14:paraId="51C188C7" w14:textId="77777777" w:rsidR="00372D58" w:rsidRPr="007C5DD2" w:rsidRDefault="00372D58" w:rsidP="00742540">
          <w:pPr>
            <w:pStyle w:val="Encabezado"/>
            <w:rPr>
              <w:rFonts w:ascii="Arial" w:hAnsi="Arial" w:cs="Arial"/>
              <w:sz w:val="16"/>
              <w:szCs w:val="16"/>
            </w:rPr>
          </w:pPr>
          <w:r>
            <w:rPr>
              <w:rFonts w:ascii="Arial" w:hAnsi="Arial" w:cs="Arial"/>
              <w:sz w:val="16"/>
              <w:szCs w:val="16"/>
            </w:rPr>
            <w:t>Número de Contrato:     N° 004-20</w:t>
          </w:r>
          <w:r w:rsidRPr="000F5B7B">
            <w:rPr>
              <w:rFonts w:ascii="Arial" w:hAnsi="Arial" w:cs="Arial"/>
              <w:sz w:val="16"/>
              <w:szCs w:val="16"/>
            </w:rPr>
            <w:t>20-GM/MPP</w:t>
          </w:r>
        </w:p>
      </w:tc>
      <w:tc>
        <w:tcPr>
          <w:tcW w:w="7432" w:type="dxa"/>
          <w:shd w:val="clear" w:color="auto" w:fill="auto"/>
        </w:tcPr>
        <w:p w14:paraId="08A9151C" w14:textId="15BE9592" w:rsidR="00372D58" w:rsidRPr="007C5DD2" w:rsidRDefault="00372D58" w:rsidP="00742540">
          <w:pPr>
            <w:pStyle w:val="Encabezado"/>
            <w:rPr>
              <w:rFonts w:ascii="Arial" w:hAnsi="Arial" w:cs="Arial"/>
            </w:rPr>
          </w:pPr>
          <w:r w:rsidRPr="00AC72FB">
            <w:rPr>
              <w:rFonts w:ascii="Arial" w:hAnsi="Arial" w:cs="Arial"/>
              <w:sz w:val="18"/>
              <w:szCs w:val="18"/>
            </w:rPr>
            <w:t xml:space="preserve">Página:     </w:t>
          </w:r>
          <w:r w:rsidRPr="00AC72FB">
            <w:rPr>
              <w:rFonts w:ascii="Arial" w:hAnsi="Arial" w:cs="Arial"/>
              <w:sz w:val="18"/>
              <w:szCs w:val="18"/>
            </w:rPr>
            <w:fldChar w:fldCharType="begin"/>
          </w:r>
          <w:r w:rsidRPr="00AC72FB">
            <w:rPr>
              <w:rFonts w:ascii="Arial" w:hAnsi="Arial" w:cs="Arial"/>
              <w:sz w:val="18"/>
              <w:szCs w:val="18"/>
            </w:rPr>
            <w:instrText xml:space="preserve"> PAGE  \* Arabic  \* MERGEFORMAT </w:instrText>
          </w:r>
          <w:r w:rsidRPr="00AC72FB">
            <w:rPr>
              <w:rFonts w:ascii="Arial" w:hAnsi="Arial" w:cs="Arial"/>
              <w:sz w:val="18"/>
              <w:szCs w:val="18"/>
            </w:rPr>
            <w:fldChar w:fldCharType="separate"/>
          </w:r>
          <w:r w:rsidR="00ED25DB">
            <w:rPr>
              <w:rFonts w:ascii="Arial" w:hAnsi="Arial" w:cs="Arial"/>
              <w:noProof/>
              <w:sz w:val="18"/>
              <w:szCs w:val="18"/>
            </w:rPr>
            <w:t>1</w:t>
          </w:r>
          <w:r w:rsidRPr="00AC72FB">
            <w:rPr>
              <w:rFonts w:ascii="Arial" w:hAnsi="Arial" w:cs="Arial"/>
              <w:sz w:val="18"/>
              <w:szCs w:val="18"/>
            </w:rPr>
            <w:fldChar w:fldCharType="end"/>
          </w:r>
          <w:r w:rsidRPr="00AC72FB">
            <w:rPr>
              <w:rFonts w:ascii="Arial" w:hAnsi="Arial" w:cs="Arial"/>
              <w:sz w:val="18"/>
              <w:szCs w:val="18"/>
            </w:rPr>
            <w:t xml:space="preserve"> de </w:t>
          </w:r>
          <w:r w:rsidRPr="00AC72FB">
            <w:rPr>
              <w:rFonts w:ascii="Arial" w:hAnsi="Arial" w:cs="Arial"/>
              <w:noProof/>
              <w:sz w:val="18"/>
              <w:szCs w:val="18"/>
            </w:rPr>
            <w:fldChar w:fldCharType="begin"/>
          </w:r>
          <w:r w:rsidRPr="00AC72FB">
            <w:rPr>
              <w:rFonts w:ascii="Arial" w:hAnsi="Arial" w:cs="Arial"/>
              <w:noProof/>
              <w:sz w:val="18"/>
              <w:szCs w:val="18"/>
            </w:rPr>
            <w:instrText xml:space="preserve"> NUMPAGES  \* Arabic  \* MERGEFORMAT </w:instrText>
          </w:r>
          <w:r w:rsidRPr="00AC72FB">
            <w:rPr>
              <w:rFonts w:ascii="Arial" w:hAnsi="Arial" w:cs="Arial"/>
              <w:noProof/>
              <w:sz w:val="18"/>
              <w:szCs w:val="18"/>
            </w:rPr>
            <w:fldChar w:fldCharType="separate"/>
          </w:r>
          <w:r w:rsidR="00ED25DB">
            <w:rPr>
              <w:rFonts w:ascii="Arial" w:hAnsi="Arial" w:cs="Arial"/>
              <w:noProof/>
              <w:sz w:val="18"/>
              <w:szCs w:val="18"/>
            </w:rPr>
            <w:t>23</w:t>
          </w:r>
          <w:r w:rsidRPr="00AC72FB">
            <w:rPr>
              <w:rFonts w:ascii="Arial" w:hAnsi="Arial" w:cs="Arial"/>
              <w:noProof/>
              <w:sz w:val="18"/>
              <w:szCs w:val="18"/>
            </w:rPr>
            <w:fldChar w:fldCharType="end"/>
          </w:r>
        </w:p>
      </w:tc>
    </w:tr>
  </w:tbl>
  <w:p w14:paraId="3F63D626" w14:textId="1E384210" w:rsidR="00372D58" w:rsidRDefault="00372D58">
    <w:pPr>
      <w:pStyle w:val="Encabezado"/>
    </w:pPr>
    <w:r>
      <w:rPr>
        <w:noProof/>
        <w:lang w:val="en-US" w:eastAsia="en-US"/>
      </w:rPr>
      <mc:AlternateContent>
        <mc:Choice Requires="wps">
          <w:drawing>
            <wp:anchor distT="0" distB="0" distL="114300" distR="114300" simplePos="0" relativeHeight="251660288" behindDoc="0" locked="0" layoutInCell="0" allowOverlap="1" wp14:anchorId="7E0B8363" wp14:editId="24CE6CFF">
              <wp:simplePos x="0" y="0"/>
              <wp:positionH relativeFrom="column">
                <wp:posOffset>-704215</wp:posOffset>
              </wp:positionH>
              <wp:positionV relativeFrom="paragraph">
                <wp:posOffset>43180</wp:posOffset>
              </wp:positionV>
              <wp:extent cx="10053955" cy="5991225"/>
              <wp:effectExtent l="0" t="0" r="4445" b="9525"/>
              <wp:wrapNone/>
              <wp:docPr id="6456" name="Rectángulo 6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3955" cy="59912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97146F" id="Rectángulo 6456" o:spid="_x0000_s1026" style="position:absolute;margin-left:-55.45pt;margin-top:3.4pt;width:791.65pt;height:4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m8JgIAAB0EAAAOAAAAZHJzL2Uyb0RvYy54bWysU+GO0zAM/o/EO0T5z7qOddyqdafTjkNI&#10;B5w4eIAsTduINA5Otm68Dc/Ci+GkuzHgHyI/Ijt2Ptuf7dX1oTdsr9BrsBXPJ1POlJVQa9tW/POn&#10;uxdXnPkgbC0MWFXxo/L8ev382WpwpZpBB6ZWyAjE+nJwFe9CcGWWedmpXvgJOGXJ2AD2IpCKbVaj&#10;GAi9N9lsOl1kA2DtEKTynl5vRyNfJ/ymUTJ8aBqvAjMVp9xCujHd23hn65UoWxSu0/KUhviHLHqh&#10;LQU9Q92KINgO9V9QvZYIHpowkdBn0DRaqlQDVZNP/6jmsRNOpVqIHO/ONPn/Byvf7x+Q6brii3mx&#10;4MyKnrr0kXj78d22OwMsvRNNg/MleT+6B4yFencP8otnFjadsK26QYShU6Km5PJIa/bbh6h4+sq2&#10;wzuoKYTYBUiMHRrsIyBxwQ6pMcdzY9QhMEmP+XRavFwWBWeSjMVymc9mRQoiyqf/Dn14o6BnUag4&#10;UgkJX+zvfYj5iPLJJYazcKeNSe03lg0VXxYEmSoDo+toTAq2241BthdxgNI5xfWXbr0ONMZG9xW/&#10;OjuJMvLx2tYpShDajDJlYuyJoMjJyO0W6iPxgzDOKO0UCR3gN84Gms+K+687gYoz89YSx8t8Po8D&#10;nZR58WpGCl5atpcWYSVBVTxwNoqbMC7BzqFuO4qUp9ot3FBfGp0Iiz0bszolSzOYeDztSxzySz15&#10;/drq9U8AAAD//wMAUEsDBBQABgAIAAAAIQCpQBeU4AAAAAsBAAAPAAAAZHJzL2Rvd25yZXYueG1s&#10;TI/BTsMwEETvlfgHa5G4tXZKW2jIpgqIXitRkICbGxs7aryOYrcJf1/3BMfVPs28KTaja9lZ96Hx&#10;hJDNBDBNtVcNGYSP9+30EViIkpRsPWmEXx1gU95MCpkrP9CbPu+jYSmEQi4RbIxdznmorXYyzHyn&#10;Kf1+fO9kTGdvuOrlkMJdy+dCrLiTDaUGKzv9YnV93J8cwmv3vauWJvDqM9qvo38etnZnEO9ux+oJ&#10;WNRj/IPhqp/UoUxOB38iFViLMM0ysU4swipNuAKLh/kC2AFhvRT3wMuC/99QXgAAAP//AwBQSwEC&#10;LQAUAAYACAAAACEAtoM4kv4AAADhAQAAEwAAAAAAAAAAAAAAAAAAAAAAW0NvbnRlbnRfVHlwZXNd&#10;LnhtbFBLAQItABQABgAIAAAAIQA4/SH/1gAAAJQBAAALAAAAAAAAAAAAAAAAAC8BAABfcmVscy8u&#10;cmVsc1BLAQItABQABgAIAAAAIQDGrNm8JgIAAB0EAAAOAAAAAAAAAAAAAAAAAC4CAABkcnMvZTJv&#10;RG9jLnhtbFBLAQItABQABgAIAAAAIQCpQBeU4AAAAAsBAAAPAAAAAAAAAAAAAAAAAIAEAABkcnMv&#10;ZG93bnJldi54bWxQSwUGAAAAAAQABADzAAAAjQUAAAAA&#10;" o:allowincell="f" filled="f"/>
          </w:pict>
        </mc:Fallback>
      </mc:AlternateContent>
    </w:r>
  </w:p>
  <w:p w14:paraId="741B42E6" w14:textId="77777777" w:rsidR="00372D58" w:rsidRDefault="00372D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42E0D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43472A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D466B3"/>
    <w:multiLevelType w:val="multilevel"/>
    <w:tmpl w:val="5B540344"/>
    <w:lvl w:ilvl="0">
      <w:start w:val="3"/>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 w15:restartNumberingAfterBreak="0">
    <w:nsid w:val="0C4B51D2"/>
    <w:multiLevelType w:val="hybridMultilevel"/>
    <w:tmpl w:val="B45EF46E"/>
    <w:lvl w:ilvl="0" w:tplc="280A0017">
      <w:start w:val="1"/>
      <w:numFmt w:val="lowerLetter"/>
      <w:lvlText w:val="%1)"/>
      <w:lvlJc w:val="left"/>
      <w:pPr>
        <w:ind w:left="1713" w:hanging="360"/>
      </w:pPr>
      <w:rPr>
        <w:rFont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4" w15:restartNumberingAfterBreak="0">
    <w:nsid w:val="10066D6A"/>
    <w:multiLevelType w:val="multilevel"/>
    <w:tmpl w:val="729EA46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15DF454C"/>
    <w:multiLevelType w:val="hybridMultilevel"/>
    <w:tmpl w:val="3EB8909C"/>
    <w:lvl w:ilvl="0" w:tplc="4F46BE7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23ECC"/>
    <w:multiLevelType w:val="hybridMultilevel"/>
    <w:tmpl w:val="AB961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26256A"/>
    <w:multiLevelType w:val="hybridMultilevel"/>
    <w:tmpl w:val="0406AB4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91B3026"/>
    <w:multiLevelType w:val="hybridMultilevel"/>
    <w:tmpl w:val="BB0AFCB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09C0587"/>
    <w:multiLevelType w:val="hybridMultilevel"/>
    <w:tmpl w:val="723847BE"/>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0" w15:restartNumberingAfterBreak="0">
    <w:nsid w:val="31B94631"/>
    <w:multiLevelType w:val="multilevel"/>
    <w:tmpl w:val="EF563CF0"/>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3EB07C5"/>
    <w:multiLevelType w:val="hybridMultilevel"/>
    <w:tmpl w:val="7748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B66CE"/>
    <w:multiLevelType w:val="hybridMultilevel"/>
    <w:tmpl w:val="3EB8909C"/>
    <w:lvl w:ilvl="0" w:tplc="4F46BE7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F6665"/>
    <w:multiLevelType w:val="hybridMultilevel"/>
    <w:tmpl w:val="DF0690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923197F"/>
    <w:multiLevelType w:val="hybridMultilevel"/>
    <w:tmpl w:val="9D4AB6DC"/>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5" w15:restartNumberingAfterBreak="0">
    <w:nsid w:val="4DB13C87"/>
    <w:multiLevelType w:val="hybridMultilevel"/>
    <w:tmpl w:val="885228E0"/>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6" w15:restartNumberingAfterBreak="0">
    <w:nsid w:val="509A77F4"/>
    <w:multiLevelType w:val="hybridMultilevel"/>
    <w:tmpl w:val="32C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14F41"/>
    <w:multiLevelType w:val="hybridMultilevel"/>
    <w:tmpl w:val="A40E2476"/>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2001A16"/>
    <w:multiLevelType w:val="multilevel"/>
    <w:tmpl w:val="D5C818D6"/>
    <w:lvl w:ilvl="0">
      <w:start w:val="1"/>
      <w:numFmt w:val="upperRoman"/>
      <w:lvlText w:val="%1."/>
      <w:lvlJc w:val="left"/>
      <w:pPr>
        <w:ind w:left="1060" w:hanging="720"/>
      </w:pPr>
      <w:rPr>
        <w:rFonts w:hint="default"/>
      </w:rPr>
    </w:lvl>
    <w:lvl w:ilvl="1">
      <w:start w:val="1"/>
      <w:numFmt w:val="decimal"/>
      <w:isLgl/>
      <w:lvlText w:val="%1.%2."/>
      <w:lvlJc w:val="left"/>
      <w:pPr>
        <w:ind w:left="1060" w:hanging="720"/>
      </w:pPr>
      <w:rPr>
        <w:rFonts w:hint="default"/>
        <w:b/>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780" w:hanging="144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9" w15:restartNumberingAfterBreak="0">
    <w:nsid w:val="567D34AA"/>
    <w:multiLevelType w:val="hybridMultilevel"/>
    <w:tmpl w:val="5CDA8E2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85503B2"/>
    <w:multiLevelType w:val="hybridMultilevel"/>
    <w:tmpl w:val="C1E88A3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C076C7"/>
    <w:multiLevelType w:val="hybridMultilevel"/>
    <w:tmpl w:val="E56E2C4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8"/>
  </w:num>
  <w:num w:numId="5">
    <w:abstractNumId w:val="3"/>
  </w:num>
  <w:num w:numId="6">
    <w:abstractNumId w:val="13"/>
  </w:num>
  <w:num w:numId="7">
    <w:abstractNumId w:val="7"/>
  </w:num>
  <w:num w:numId="8">
    <w:abstractNumId w:val="6"/>
  </w:num>
  <w:num w:numId="9">
    <w:abstractNumId w:val="21"/>
  </w:num>
  <w:num w:numId="10">
    <w:abstractNumId w:val="20"/>
  </w:num>
  <w:num w:numId="11">
    <w:abstractNumId w:val="8"/>
  </w:num>
  <w:num w:numId="12">
    <w:abstractNumId w:val="19"/>
  </w:num>
  <w:num w:numId="13">
    <w:abstractNumId w:val="9"/>
  </w:num>
  <w:num w:numId="14">
    <w:abstractNumId w:val="15"/>
  </w:num>
  <w:num w:numId="15">
    <w:abstractNumId w:val="14"/>
  </w:num>
  <w:num w:numId="16">
    <w:abstractNumId w:val="11"/>
  </w:num>
  <w:num w:numId="17">
    <w:abstractNumId w:val="16"/>
  </w:num>
  <w:num w:numId="18">
    <w:abstractNumId w:val="5"/>
  </w:num>
  <w:num w:numId="19">
    <w:abstractNumId w:val="17"/>
  </w:num>
  <w:num w:numId="20">
    <w:abstractNumId w:val="10"/>
  </w:num>
  <w:num w:numId="21">
    <w:abstractNumId w:val="2"/>
  </w:num>
  <w:num w:numId="22">
    <w:abstractNumId w:val="1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7"/>
  </w:num>
  <w:num w:numId="30">
    <w:abstractNumId w:val="13"/>
  </w:num>
  <w:num w:numId="31">
    <w:abstractNumId w:val="19"/>
  </w:num>
  <w:num w:numId="32">
    <w:abstractNumId w:val="20"/>
  </w:num>
  <w:num w:numId="33">
    <w:abstractNumId w:val="8"/>
  </w:num>
  <w:num w:numId="34">
    <w:abstractNumId w:val="21"/>
  </w:num>
  <w:num w:numId="35">
    <w:abstractNumId w:val="9"/>
  </w:num>
  <w:num w:numId="36">
    <w:abstractNumId w:val="15"/>
  </w:num>
  <w:num w:numId="37">
    <w:abstractNumId w:val="14"/>
  </w:num>
  <w:num w:numId="3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o:colormru v:ext="edit" colors="#a7a7a7,#d3d3d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E8"/>
    <w:rsid w:val="000048D3"/>
    <w:rsid w:val="00025540"/>
    <w:rsid w:val="00045D13"/>
    <w:rsid w:val="00080E6F"/>
    <w:rsid w:val="00096827"/>
    <w:rsid w:val="000E0927"/>
    <w:rsid w:val="001069CD"/>
    <w:rsid w:val="001B0A8B"/>
    <w:rsid w:val="001B6BA2"/>
    <w:rsid w:val="0028235D"/>
    <w:rsid w:val="002D3ECC"/>
    <w:rsid w:val="00303C0C"/>
    <w:rsid w:val="00327B75"/>
    <w:rsid w:val="00372D58"/>
    <w:rsid w:val="003A3F04"/>
    <w:rsid w:val="0042759E"/>
    <w:rsid w:val="004E3CAB"/>
    <w:rsid w:val="00531EC5"/>
    <w:rsid w:val="005C3768"/>
    <w:rsid w:val="005E05B7"/>
    <w:rsid w:val="005E73B6"/>
    <w:rsid w:val="006135C9"/>
    <w:rsid w:val="00623741"/>
    <w:rsid w:val="006454B0"/>
    <w:rsid w:val="00665C3C"/>
    <w:rsid w:val="006A7648"/>
    <w:rsid w:val="006B6941"/>
    <w:rsid w:val="006E7ED7"/>
    <w:rsid w:val="00710F0E"/>
    <w:rsid w:val="00742540"/>
    <w:rsid w:val="007800C6"/>
    <w:rsid w:val="00802A03"/>
    <w:rsid w:val="00810302"/>
    <w:rsid w:val="008176E0"/>
    <w:rsid w:val="008278BD"/>
    <w:rsid w:val="00836E15"/>
    <w:rsid w:val="008908BA"/>
    <w:rsid w:val="0089220A"/>
    <w:rsid w:val="008A1379"/>
    <w:rsid w:val="009121E8"/>
    <w:rsid w:val="009B4FE8"/>
    <w:rsid w:val="009E0FA9"/>
    <w:rsid w:val="00A13085"/>
    <w:rsid w:val="00A14976"/>
    <w:rsid w:val="00A952CA"/>
    <w:rsid w:val="00AD086F"/>
    <w:rsid w:val="00AD0B6F"/>
    <w:rsid w:val="00AD392D"/>
    <w:rsid w:val="00B00026"/>
    <w:rsid w:val="00B07B0D"/>
    <w:rsid w:val="00BA47D4"/>
    <w:rsid w:val="00C423CC"/>
    <w:rsid w:val="00CB3406"/>
    <w:rsid w:val="00CB496B"/>
    <w:rsid w:val="00CE6390"/>
    <w:rsid w:val="00D04E5C"/>
    <w:rsid w:val="00D0712A"/>
    <w:rsid w:val="00D11E6F"/>
    <w:rsid w:val="00D6341D"/>
    <w:rsid w:val="00D811D9"/>
    <w:rsid w:val="00D842BE"/>
    <w:rsid w:val="00D923ED"/>
    <w:rsid w:val="00DA5383"/>
    <w:rsid w:val="00DC197B"/>
    <w:rsid w:val="00DC323F"/>
    <w:rsid w:val="00DE61DD"/>
    <w:rsid w:val="00E82DFA"/>
    <w:rsid w:val="00ED25DB"/>
    <w:rsid w:val="00EF2549"/>
    <w:rsid w:val="00F0420C"/>
    <w:rsid w:val="00F936F1"/>
    <w:rsid w:val="00FC259A"/>
    <w:rsid w:val="00FD77BB"/>
    <w:rsid w:val="00FE3A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7a7a7,#d3d3d3"/>
    </o:shapedefaults>
    <o:shapelayout v:ext="edit">
      <o:idmap v:ext="edit" data="1"/>
    </o:shapelayout>
  </w:shapeDefaults>
  <w:decimalSymbol w:val="."/>
  <w:listSeparator w:val=","/>
  <w14:docId w14:val="18E26EBE"/>
  <w15:chartTrackingRefBased/>
  <w15:docId w15:val="{D30F3C2A-7658-40DD-8E15-AE0BB036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link w:val="Ttulo2Car"/>
    <w:qFormat/>
    <w:pPr>
      <w:keepNext/>
      <w:jc w:val="center"/>
      <w:outlineLvl w:val="1"/>
    </w:pPr>
    <w:rPr>
      <w:rFonts w:ascii="Arial" w:hAnsi="Arial" w:cs="Arial"/>
      <w:b/>
      <w:bCs/>
      <w:sz w:val="28"/>
    </w:rPr>
  </w:style>
  <w:style w:type="paragraph" w:styleId="Ttulo3">
    <w:name w:val="heading 3"/>
    <w:basedOn w:val="Normal"/>
    <w:next w:val="Normal"/>
    <w:qFormat/>
    <w:pPr>
      <w:keepNext/>
      <w:jc w:val="both"/>
      <w:outlineLvl w:val="2"/>
    </w:pPr>
    <w:rPr>
      <w:rFonts w:ascii="Arial" w:hAnsi="Arial" w:cs="Arial"/>
      <w:b/>
      <w:bCs/>
    </w:rPr>
  </w:style>
  <w:style w:type="paragraph" w:styleId="Ttulo4">
    <w:name w:val="heading 4"/>
    <w:basedOn w:val="Normal"/>
    <w:next w:val="Normal"/>
    <w:qFormat/>
    <w:pPr>
      <w:keepNext/>
      <w:jc w:val="both"/>
      <w:outlineLvl w:val="3"/>
    </w:pPr>
    <w:rPr>
      <w:rFonts w:ascii="Arial" w:hAnsi="Arial" w:cs="Arial"/>
      <w:b/>
      <w:bCs/>
      <w:sz w:val="20"/>
    </w:rPr>
  </w:style>
  <w:style w:type="paragraph" w:styleId="Ttulo5">
    <w:name w:val="heading 5"/>
    <w:basedOn w:val="Normal"/>
    <w:next w:val="Normal"/>
    <w:qFormat/>
    <w:pPr>
      <w:keepNext/>
      <w:jc w:val="center"/>
      <w:outlineLvl w:val="4"/>
    </w:pPr>
    <w:rPr>
      <w:rFonts w:ascii="Arial" w:hAnsi="Arial" w:cs="Arial"/>
      <w:b/>
      <w:bCs/>
      <w:sz w:val="36"/>
      <w:lang w:val="en-US"/>
    </w:rPr>
  </w:style>
  <w:style w:type="paragraph" w:styleId="Ttulo6">
    <w:name w:val="heading 6"/>
    <w:basedOn w:val="Normal"/>
    <w:next w:val="Normal"/>
    <w:qFormat/>
    <w:pPr>
      <w:keepNext/>
      <w:jc w:val="center"/>
      <w:outlineLvl w:val="5"/>
    </w:pPr>
    <w:rPr>
      <w:rFonts w:ascii="Arial" w:hAnsi="Arial" w:cs="Arial"/>
      <w:b/>
      <w:bCs/>
    </w:rPr>
  </w:style>
  <w:style w:type="paragraph" w:styleId="Ttulo7">
    <w:name w:val="heading 7"/>
    <w:basedOn w:val="Normal"/>
    <w:next w:val="Normal"/>
    <w:qFormat/>
    <w:pPr>
      <w:keepNext/>
      <w:jc w:val="center"/>
      <w:outlineLvl w:val="6"/>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semiHidden/>
    <w:pPr>
      <w:numPr>
        <w:numId w:val="1"/>
      </w:numPr>
    </w:pPr>
  </w:style>
  <w:style w:type="paragraph" w:styleId="Listaconvietas2">
    <w:name w:val="List Bullet 2"/>
    <w:basedOn w:val="Normal"/>
    <w:autoRedefine/>
    <w:semiHidden/>
    <w:pPr>
      <w:numPr>
        <w:numId w:val="2"/>
      </w:numPr>
      <w:tabs>
        <w:tab w:val="clear" w:pos="643"/>
      </w:tabs>
      <w:ind w:left="360"/>
    </w:pPr>
  </w:style>
  <w:style w:type="paragraph" w:styleId="Textoindependiente">
    <w:name w:val="Body Text"/>
    <w:basedOn w:val="Normal"/>
    <w:semiHidden/>
    <w:pPr>
      <w:jc w:val="center"/>
    </w:pPr>
    <w:rPr>
      <w:rFonts w:ascii="Arial" w:hAnsi="Arial" w:cs="Arial"/>
      <w:b/>
      <w:bCs/>
      <w:sz w:val="32"/>
    </w:rPr>
  </w:style>
  <w:style w:type="paragraph" w:styleId="Ttulo">
    <w:name w:val="Title"/>
    <w:basedOn w:val="Normal"/>
    <w:qFormat/>
    <w:pPr>
      <w:jc w:val="center"/>
    </w:pPr>
    <w:rPr>
      <w:rFonts w:ascii="Arial" w:hAnsi="Arial" w:cs="Arial"/>
      <w:b/>
      <w:bCs/>
      <w:sz w:val="10"/>
    </w:rPr>
  </w:style>
  <w:style w:type="paragraph" w:styleId="Descripcin">
    <w:name w:val="caption"/>
    <w:basedOn w:val="Normal"/>
    <w:next w:val="Normal"/>
    <w:qFormat/>
    <w:pPr>
      <w:jc w:val="center"/>
    </w:pPr>
    <w:rPr>
      <w:rFonts w:ascii="Arial" w:hAnsi="Arial" w:cs="Arial"/>
      <w:b/>
      <w:bCs/>
      <w:sz w:val="20"/>
    </w:rPr>
  </w:style>
  <w:style w:type="paragraph" w:styleId="Textoindependiente2">
    <w:name w:val="Body Text 2"/>
    <w:basedOn w:val="Normal"/>
    <w:semiHidden/>
    <w:pPr>
      <w:jc w:val="center"/>
    </w:pPr>
    <w:rPr>
      <w:rFonts w:ascii="Arial" w:hAnsi="Arial" w:cs="Arial"/>
      <w:b/>
      <w:bCs/>
    </w:rPr>
  </w:style>
  <w:style w:type="paragraph" w:styleId="Encabezado">
    <w:name w:val="header"/>
    <w:aliases w:val="encabezado,Encabezado Car Car,h,maria,h Car Car Car, Car1,Encabezado1"/>
    <w:basedOn w:val="Normal"/>
    <w:link w:val="EncabezadoCar"/>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 w:type="paragraph" w:styleId="Textodeglobo">
    <w:name w:val="Balloon Text"/>
    <w:basedOn w:val="Normal"/>
    <w:link w:val="TextodegloboCar"/>
    <w:uiPriority w:val="99"/>
    <w:semiHidden/>
    <w:unhideWhenUsed/>
    <w:rsid w:val="00742540"/>
    <w:rPr>
      <w:rFonts w:ascii="Segoe UI" w:hAnsi="Segoe UI" w:cs="Segoe UI"/>
      <w:sz w:val="18"/>
      <w:szCs w:val="18"/>
    </w:rPr>
  </w:style>
  <w:style w:type="character" w:customStyle="1" w:styleId="TextodegloboCar">
    <w:name w:val="Texto de globo Car"/>
    <w:link w:val="Textodeglobo"/>
    <w:uiPriority w:val="99"/>
    <w:semiHidden/>
    <w:rsid w:val="00742540"/>
    <w:rPr>
      <w:rFonts w:ascii="Segoe UI" w:hAnsi="Segoe UI" w:cs="Segoe UI"/>
      <w:sz w:val="18"/>
      <w:szCs w:val="18"/>
      <w:lang w:val="es-ES" w:eastAsia="es-ES"/>
    </w:rPr>
  </w:style>
  <w:style w:type="character" w:customStyle="1" w:styleId="EncabezadoCar">
    <w:name w:val="Encabezado Car"/>
    <w:aliases w:val="encabezado Car,Encabezado Car Car Car,h Car,maria Car,h Car Car Car Car, Car1 Car,Encabezado1 Car"/>
    <w:link w:val="Encabezado"/>
    <w:rsid w:val="00742540"/>
    <w:rPr>
      <w:sz w:val="24"/>
      <w:szCs w:val="24"/>
      <w:lang w:val="es-ES" w:eastAsia="es-ES"/>
    </w:rPr>
  </w:style>
  <w:style w:type="paragraph" w:styleId="Sinespaciado">
    <w:name w:val="No Spacing"/>
    <w:link w:val="SinespaciadoCar"/>
    <w:uiPriority w:val="1"/>
    <w:qFormat/>
    <w:rsid w:val="006454B0"/>
    <w:pPr>
      <w:autoSpaceDE w:val="0"/>
      <w:autoSpaceDN w:val="0"/>
      <w:adjustRightInd w:val="0"/>
      <w:ind w:left="340"/>
      <w:jc w:val="both"/>
    </w:pPr>
    <w:rPr>
      <w:rFonts w:ascii="Arial" w:hAnsi="Arial" w:cs="Arial"/>
      <w:color w:val="000000"/>
      <w:sz w:val="22"/>
      <w:szCs w:val="24"/>
      <w:lang w:eastAsia="es-ES"/>
    </w:rPr>
  </w:style>
  <w:style w:type="character" w:customStyle="1" w:styleId="SinespaciadoCar">
    <w:name w:val="Sin espaciado Car"/>
    <w:link w:val="Sinespaciado"/>
    <w:uiPriority w:val="1"/>
    <w:rsid w:val="006454B0"/>
    <w:rPr>
      <w:rFonts w:ascii="Arial" w:hAnsi="Arial" w:cs="Arial"/>
      <w:color w:val="000000"/>
      <w:sz w:val="22"/>
      <w:szCs w:val="24"/>
      <w:lang w:val="es-PE" w:eastAsia="es-ES"/>
    </w:rPr>
  </w:style>
  <w:style w:type="paragraph" w:styleId="Prrafodelista">
    <w:name w:val="List Paragraph"/>
    <w:aliases w:val="paul2,TITULO A,Subtitulo 3,Párrafo de lista21,Cuadro 2-1,Párrafo de lista2,Titulo de Fígura,Tit2_mmv,Conclusiones,Cita Pie de Página,Indice cuadros,SCap1,Fundamentacion,hilarios,Párrafo de lista1,titulo 5,NIVEL ONE,fuente,Sivsa Parrafo"/>
    <w:basedOn w:val="Normal"/>
    <w:link w:val="PrrafodelistaCar"/>
    <w:uiPriority w:val="34"/>
    <w:qFormat/>
    <w:rsid w:val="006454B0"/>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paul2 Car,TITULO A Car,Subtitulo 3 Car,Párrafo de lista21 Car,Cuadro 2-1 Car,Párrafo de lista2 Car,Titulo de Fígura Car,Tit2_mmv Car,Conclusiones Car,Cita Pie de Página Car,Indice cuadros Car,SCap1 Car,Fundamentacion Car,fuente Car"/>
    <w:link w:val="Prrafodelista"/>
    <w:uiPriority w:val="34"/>
    <w:qFormat/>
    <w:locked/>
    <w:rsid w:val="006454B0"/>
    <w:rPr>
      <w:rFonts w:ascii="Calibri" w:eastAsia="Calibri" w:hAnsi="Calibri"/>
      <w:sz w:val="22"/>
      <w:szCs w:val="22"/>
      <w:lang w:val="es-ES"/>
    </w:rPr>
  </w:style>
  <w:style w:type="table" w:styleId="Tablaconcuadrcula">
    <w:name w:val="Table Grid"/>
    <w:basedOn w:val="Tablanormal"/>
    <w:uiPriority w:val="39"/>
    <w:rsid w:val="00D811D9"/>
    <w:rPr>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39"/>
    <w:rsid w:val="00D811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07B0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D04E5C"/>
    <w:rPr>
      <w:rFonts w:ascii="Arial" w:hAnsi="Arial" w:cs="Arial"/>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5956">
      <w:bodyDiv w:val="1"/>
      <w:marLeft w:val="0"/>
      <w:marRight w:val="0"/>
      <w:marTop w:val="0"/>
      <w:marBottom w:val="0"/>
      <w:divBdr>
        <w:top w:val="none" w:sz="0" w:space="0" w:color="auto"/>
        <w:left w:val="none" w:sz="0" w:space="0" w:color="auto"/>
        <w:bottom w:val="none" w:sz="0" w:space="0" w:color="auto"/>
        <w:right w:val="none" w:sz="0" w:space="0" w:color="auto"/>
      </w:divBdr>
    </w:div>
    <w:div w:id="15284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03DF-8EEF-4566-ACB4-4709487A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4802</Words>
  <Characters>27372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MODELOS DE FORMATOS Y EJEMPLOS DE INFORMES TECNICOS SOBRE VALORIZACIONES, REAJUSTES Y LIQUIDACIONES EN DIFERENTES OBRAS DE CON</vt:lpstr>
    </vt:vector>
  </TitlesOfParts>
  <Company>INTEL</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FORMATOS Y EJEMPLOS DE INFORMES TECNICOS SOBRE VALORIZACIONES, REAJUSTES Y LIQUIDACIONES EN DIFERENTES OBRAS DE CON</dc:title>
  <dc:subject/>
  <dc:creator>EDU2002</dc:creator>
  <cp:keywords/>
  <dc:description/>
  <cp:lastModifiedBy>DELL</cp:lastModifiedBy>
  <cp:revision>9</cp:revision>
  <cp:lastPrinted>2020-10-09T00:47:00Z</cp:lastPrinted>
  <dcterms:created xsi:type="dcterms:W3CDTF">2020-09-21T12:24:00Z</dcterms:created>
  <dcterms:modified xsi:type="dcterms:W3CDTF">2020-10-09T00:53:00Z</dcterms:modified>
</cp:coreProperties>
</file>